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5839"/>
      </w:tblGrid>
      <w:tr w:rsidR="00F305BB" w:rsidRPr="007B6C7D" w14:paraId="01C3B990" w14:textId="77777777" w:rsidTr="001A27C2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3D7B1B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7B1B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1A27C2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3D7B1B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B1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1A27C2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7DFC1615" w:rsidR="00F305BB" w:rsidRPr="003D7B1B" w:rsidRDefault="003D7B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7B1B">
              <w:rPr>
                <w:rFonts w:ascii="Times New Roman" w:hAnsi="Times New Roman"/>
              </w:rPr>
              <w:t>Súkromná stredná odborná škola – ELBA, Smetanová 2, Prešov</w:t>
            </w:r>
          </w:p>
        </w:tc>
      </w:tr>
      <w:tr w:rsidR="00F305BB" w:rsidRPr="007B6C7D" w14:paraId="5675501F" w14:textId="77777777" w:rsidTr="001A27C2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38009BAA" w:rsidR="00F305BB" w:rsidRPr="003D7B1B" w:rsidRDefault="003D7B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7B1B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1A27C2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946CAAB" w:rsidR="00F305BB" w:rsidRPr="003D7B1B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7B1B">
              <w:rPr>
                <w:rFonts w:ascii="Times New Roman" w:hAnsi="Times New Roman"/>
              </w:rPr>
              <w:t>31201</w:t>
            </w:r>
            <w:r w:rsidR="00D3285C">
              <w:rPr>
                <w:rFonts w:ascii="Times New Roman" w:hAnsi="Times New Roman"/>
              </w:rPr>
              <w:t>1</w:t>
            </w:r>
            <w:r w:rsidRPr="003D7B1B">
              <w:rPr>
                <w:rFonts w:ascii="Times New Roman" w:hAnsi="Times New Roman"/>
              </w:rPr>
              <w:t>A</w:t>
            </w:r>
            <w:r w:rsidR="003D7B1B" w:rsidRPr="003D7B1B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1A27C2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769A30DC" w:rsidR="00F305BB" w:rsidRPr="003D7B1B" w:rsidRDefault="003D7B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7B1B"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F305BB" w:rsidRPr="007B6C7D" w14:paraId="21CBBE4F" w14:textId="77777777" w:rsidTr="001A27C2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6F1763E1" w:rsidR="00F305BB" w:rsidRPr="007B6C7D" w:rsidRDefault="001A27C2" w:rsidP="007B6C7D">
            <w:pPr>
              <w:tabs>
                <w:tab w:val="left" w:pos="4007"/>
              </w:tabs>
              <w:spacing w:after="0" w:line="240" w:lineRule="auto"/>
            </w:pPr>
            <w:r>
              <w:t>4. mája 2022</w:t>
            </w:r>
          </w:p>
        </w:tc>
      </w:tr>
      <w:tr w:rsidR="00F305BB" w:rsidRPr="007B6C7D" w14:paraId="21BCA1E3" w14:textId="77777777" w:rsidTr="001A27C2">
        <w:tc>
          <w:tcPr>
            <w:tcW w:w="4542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621F86B2" w:rsidR="00F305BB" w:rsidRPr="007B6C7D" w:rsidRDefault="001A27C2" w:rsidP="007B6C7D">
            <w:pPr>
              <w:tabs>
                <w:tab w:val="left" w:pos="4007"/>
              </w:tabs>
              <w:spacing w:after="0" w:line="240" w:lineRule="auto"/>
            </w:pPr>
            <w:r>
              <w:t>SSOŠ ELBA Prešov Smetanova 2</w:t>
            </w:r>
          </w:p>
        </w:tc>
      </w:tr>
      <w:tr w:rsidR="00F305BB" w:rsidRPr="007B6C7D" w14:paraId="034D716D" w14:textId="77777777" w:rsidTr="001A27C2">
        <w:tc>
          <w:tcPr>
            <w:tcW w:w="4542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2AFF7E5F" w:rsidR="00F305BB" w:rsidRPr="007B6C7D" w:rsidRDefault="001A27C2" w:rsidP="007B6C7D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1A27C2" w:rsidRPr="007B6C7D" w14:paraId="76CEECEC" w14:textId="77777777" w:rsidTr="001A27C2">
        <w:tc>
          <w:tcPr>
            <w:tcW w:w="4542" w:type="dxa"/>
          </w:tcPr>
          <w:p w14:paraId="4D050AC2" w14:textId="77777777" w:rsidR="001A27C2" w:rsidRPr="007B6C7D" w:rsidRDefault="001A27C2" w:rsidP="001A27C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1A54B238" w14:textId="77777777" w:rsidR="001A27C2" w:rsidRPr="00113FE2" w:rsidRDefault="001A27C2" w:rsidP="001A27C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3FE2">
              <w:rPr>
                <w:rFonts w:ascii="Times New Roman" w:hAnsi="Times New Roman"/>
              </w:rPr>
              <w:t>https://ssoselba.edupage.org/a/pedagogicky-klub-c-2?eqa=dGV4dD10ZXh0L3RleHQzNCZzdWJwYWdlPTE%3D</w:t>
            </w:r>
          </w:p>
          <w:p w14:paraId="3E45DED1" w14:textId="77777777" w:rsidR="001A27C2" w:rsidRPr="00113FE2" w:rsidRDefault="001A27C2" w:rsidP="001A27C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9DABA6" w14:textId="77777777" w:rsidR="001A27C2" w:rsidRPr="007B6C7D" w:rsidRDefault="001A27C2" w:rsidP="001A27C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1EB3676C" w:rsidR="00EE1416" w:rsidRDefault="003D7B1B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a zdieľanie názorov na implementáciu Pro-klientskeho prístupu a rozvoj komunikačných zručností v rámci pedagogického procesu</w:t>
            </w:r>
            <w:r w:rsidR="00D3285C">
              <w:rPr>
                <w:rFonts w:ascii="Times New Roman" w:hAnsi="Times New Roman"/>
              </w:rPr>
              <w:t xml:space="preserve"> ako súčasť efektívnej stratégie vyučovania.</w:t>
            </w:r>
            <w:r>
              <w:rPr>
                <w:rFonts w:ascii="Times New Roman" w:hAnsi="Times New Roman"/>
              </w:rPr>
              <w:t xml:space="preserve"> Súčasťou diskusie bol aj dialóg </w:t>
            </w:r>
            <w:r w:rsidR="00D3285C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 tém</w:t>
            </w:r>
            <w:r w:rsidR="00D3285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rozvoja kritického myslenia. Na záver stretnutia sme tvorili pedagogické odporúčanie.</w:t>
            </w:r>
          </w:p>
          <w:p w14:paraId="0F8502DD" w14:textId="77777777" w:rsidR="003D7B1B" w:rsidRDefault="003D7B1B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6AB3081C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3D7B1B">
              <w:rPr>
                <w:rFonts w:ascii="Times New Roman" w:hAnsi="Times New Roman"/>
              </w:rPr>
              <w:t xml:space="preserve">Individualizácia, </w:t>
            </w:r>
            <w:r w:rsidR="00D56590">
              <w:rPr>
                <w:rFonts w:ascii="Times New Roman" w:hAnsi="Times New Roman"/>
              </w:rPr>
              <w:t>diskusia</w:t>
            </w:r>
            <w:r w:rsidR="003D7B1B">
              <w:rPr>
                <w:rFonts w:ascii="Times New Roman" w:hAnsi="Times New Roman"/>
              </w:rPr>
              <w:t>, pro-</w:t>
            </w:r>
            <w:proofErr w:type="spellStart"/>
            <w:r w:rsidR="003D7B1B">
              <w:rPr>
                <w:rFonts w:ascii="Times New Roman" w:hAnsi="Times New Roman"/>
              </w:rPr>
              <w:t>klientský</w:t>
            </w:r>
            <w:proofErr w:type="spellEnd"/>
            <w:r w:rsidR="003D7B1B">
              <w:rPr>
                <w:rFonts w:ascii="Times New Roman" w:hAnsi="Times New Roman"/>
              </w:rPr>
              <w:t xml:space="preserve"> prístup, kritické myslenie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4B8A539B" w:rsidR="00405AE8" w:rsidRDefault="00417E9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14B650F4" w14:textId="53BF2EA7" w:rsidR="00417E9B" w:rsidRDefault="00417E9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686D8BF1" w14:textId="63D145FE" w:rsidR="00417E9B" w:rsidRDefault="00417E9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názorov.</w:t>
            </w:r>
          </w:p>
          <w:p w14:paraId="6E7715A3" w14:textId="1B785A06" w:rsidR="00417E9B" w:rsidRDefault="00417E9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1D8EC94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417E9B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AE5504D" w14:textId="2CCCB1F5" w:rsidR="00F305BB" w:rsidRDefault="00417E9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Práca s textom </w:t>
            </w:r>
            <w:r w:rsidR="00D3285C">
              <w:rPr>
                <w:rFonts w:ascii="Times New Roman" w:hAnsi="Times New Roman"/>
              </w:rPr>
              <w:t xml:space="preserve"> a možnosti rovesníckeho </w:t>
            </w:r>
            <w:r>
              <w:rPr>
                <w:rFonts w:ascii="Times New Roman" w:hAnsi="Times New Roman"/>
              </w:rPr>
              <w:t xml:space="preserve"> učen</w:t>
            </w:r>
            <w:r w:rsidR="00D3285C">
              <w:rPr>
                <w:rFonts w:ascii="Times New Roman" w:hAnsi="Times New Roman"/>
              </w:rPr>
              <w:t>ia.</w:t>
            </w:r>
          </w:p>
          <w:p w14:paraId="1964F4E9" w14:textId="77777777" w:rsidR="00417E9B" w:rsidRDefault="00417E9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Riadená diskusia.</w:t>
            </w:r>
          </w:p>
          <w:p w14:paraId="61D2A4E6" w14:textId="77777777" w:rsidR="00417E9B" w:rsidRDefault="00417E9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názorov – komunikačný semafor.</w:t>
            </w:r>
          </w:p>
          <w:p w14:paraId="46ED2987" w14:textId="7959A26C" w:rsidR="00417E9B" w:rsidRPr="00405AE8" w:rsidRDefault="00417E9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8D0C88C" w14:textId="58B1EFD5" w:rsidR="00D56590" w:rsidRDefault="00D3285C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Jednou z najefektívnejších stratégií vyučovania je diskusia a dialóg. Zaoberali sme sa implementáciou týchto stratégií do edukácie.</w:t>
            </w:r>
          </w:p>
          <w:p w14:paraId="3D4AB37E" w14:textId="3AC214BE" w:rsidR="00D3285C" w:rsidRPr="00D3285C" w:rsidRDefault="00D3285C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Zdieľali sme naše OPS:</w:t>
            </w:r>
          </w:p>
          <w:p w14:paraId="7CAAA874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Diskusia je dôležitá z týchto dôvodov : </w:t>
            </w:r>
          </w:p>
          <w:p w14:paraId="3A0D6540" w14:textId="188E0CD1" w:rsidR="00D56590" w:rsidRPr="00D56590" w:rsidRDefault="00D56590" w:rsidP="00D5659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Umožňuje nám formulovanie názoru, tvrdenia. </w:t>
            </w:r>
          </w:p>
          <w:p w14:paraId="2EF20C83" w14:textId="1E52E0E6" w:rsidR="00D56590" w:rsidRPr="00D56590" w:rsidRDefault="00D56590" w:rsidP="00D5659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Šírime informácie medzi ľuďmi. </w:t>
            </w:r>
          </w:p>
          <w:p w14:paraId="16D6C347" w14:textId="5EF71CFA" w:rsidR="00D56590" w:rsidRPr="00D56590" w:rsidRDefault="00D56590" w:rsidP="00D5659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Je to zdroj poznania. </w:t>
            </w:r>
          </w:p>
          <w:p w14:paraId="480E2B6C" w14:textId="29DCAF07" w:rsidR="00D56590" w:rsidRPr="00D56590" w:rsidRDefault="00D56590" w:rsidP="00D5659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Učí nás byť kreatívnymi. </w:t>
            </w:r>
          </w:p>
          <w:p w14:paraId="62A4A3A7" w14:textId="099DF609" w:rsidR="00D56590" w:rsidRPr="00D56590" w:rsidRDefault="00D56590" w:rsidP="00D5659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Vytvára obraz o nás samotných. </w:t>
            </w:r>
          </w:p>
          <w:p w14:paraId="61271A34" w14:textId="27A9E4DA" w:rsidR="00D56590" w:rsidRDefault="00D56590" w:rsidP="00D5659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Musí však prebiehať na určitej úrovni a riadiť sa pravidlami. </w:t>
            </w:r>
          </w:p>
          <w:p w14:paraId="3BBD555D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</w:p>
          <w:p w14:paraId="3425233E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Umenie správne diskutovať, neznamená „odstaviť“ spoločníka v diskusii argumentmi, </w:t>
            </w:r>
          </w:p>
          <w:p w14:paraId="0FC5E003" w14:textId="11504C6A" w:rsid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>ale naopak spoločne s partnerom v diskusii objaviť pravdivé</w:t>
            </w:r>
            <w:r>
              <w:rPr>
                <w:rFonts w:ascii="Times New Roman" w:hAnsi="Times New Roman"/>
                <w:bCs/>
              </w:rPr>
              <w:t>, alebo aspoň konsenzu prijateľné</w:t>
            </w:r>
            <w:r w:rsidRPr="00D56590">
              <w:rPr>
                <w:rFonts w:ascii="Times New Roman" w:hAnsi="Times New Roman"/>
                <w:bCs/>
              </w:rPr>
              <w:t xml:space="preserve"> tvrdenie- prípadne </w:t>
            </w:r>
            <w:r>
              <w:rPr>
                <w:rFonts w:ascii="Times New Roman" w:hAnsi="Times New Roman"/>
                <w:bCs/>
              </w:rPr>
              <w:t>veľmi senzitívne upozorniť na možné (ako sa to nám zdá)</w:t>
            </w:r>
            <w:r w:rsidRPr="00D56590">
              <w:rPr>
                <w:rFonts w:ascii="Times New Roman" w:hAnsi="Times New Roman"/>
                <w:bCs/>
              </w:rPr>
              <w:t xml:space="preserve"> chyb</w:t>
            </w:r>
            <w:r w:rsidR="00D3285C">
              <w:rPr>
                <w:rFonts w:ascii="Times New Roman" w:hAnsi="Times New Roman"/>
                <w:bCs/>
              </w:rPr>
              <w:t>y.</w:t>
            </w:r>
            <w:r w:rsidRPr="00D56590">
              <w:rPr>
                <w:rFonts w:ascii="Times New Roman" w:hAnsi="Times New Roman"/>
                <w:bCs/>
              </w:rPr>
              <w:t xml:space="preserve"> </w:t>
            </w:r>
          </w:p>
          <w:p w14:paraId="042AB912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352F8871" w14:textId="1E93978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>Snažíme sa</w:t>
            </w:r>
            <w:r>
              <w:rPr>
                <w:rFonts w:ascii="Times New Roman" w:hAnsi="Times New Roman"/>
                <w:bCs/>
              </w:rPr>
              <w:t xml:space="preserve"> tiež</w:t>
            </w:r>
            <w:r w:rsidRPr="00D56590">
              <w:rPr>
                <w:rFonts w:ascii="Times New Roman" w:hAnsi="Times New Roman"/>
                <w:bCs/>
              </w:rPr>
              <w:t xml:space="preserve"> správne pýtať. Znamená to, že sa vyhýbame otázkam, ktoré sú vlastne inštrukcie. Inštrukcie nie sú spôsobom ako rozvíjať kritické myslenie a kreativitu žiaka. Vhodné sú konštruktívne otázky, ktoré sa spájajú sotváraním nových možností a prinášajú viac spôsobov riešenia problému. V bežnej konverzácií sa takmer nevyskytujú. </w:t>
            </w:r>
          </w:p>
          <w:p w14:paraId="28A8CF7D" w14:textId="74B579AE" w:rsidR="009A055C" w:rsidRDefault="009A055C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3FBED5A8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Aktivita č. 1: </w:t>
            </w:r>
          </w:p>
          <w:p w14:paraId="171769D2" w14:textId="50B6AA3B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>Napíšte pravidlá správne prebiehajúcej diskusie.</w:t>
            </w:r>
            <w:r w:rsidRPr="00D56590">
              <w:rPr>
                <w:rFonts w:ascii="Times New Roman" w:hAnsi="Times New Roman"/>
                <w:bCs/>
              </w:rPr>
              <w:br/>
              <w:t>Uvádzam</w:t>
            </w:r>
            <w:r w:rsidR="0060581E">
              <w:rPr>
                <w:rFonts w:ascii="Times New Roman" w:hAnsi="Times New Roman"/>
                <w:bCs/>
              </w:rPr>
              <w:t>e</w:t>
            </w:r>
            <w:r w:rsidRPr="00D56590">
              <w:rPr>
                <w:rFonts w:ascii="Times New Roman" w:hAnsi="Times New Roman"/>
                <w:bCs/>
              </w:rPr>
              <w:t xml:space="preserve"> žiacké ukážky definovania východiska diskusie: </w:t>
            </w:r>
          </w:p>
          <w:p w14:paraId="7955A04D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Mali by sme si stanoviť určitú pravdu - východisko, ktoré je prijateľné pre každého účastníka diskusie, pričom k východisku by sme sa nevracali - to by bol náš " oporný </w:t>
            </w:r>
          </w:p>
          <w:p w14:paraId="64F39438" w14:textId="0AAD8602" w:rsid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lastRenderedPageBreak/>
              <w:t xml:space="preserve">múr", ktorý by predstavoval záruku, že hľadáme spoločné riešenie, nejde nám o presadenie sa osobne jeden nad druhým, ale hľadáme riešenie úlohy. Mali by sme kritizovať vždy len názor, argument diskutujúceho. </w:t>
            </w:r>
          </w:p>
          <w:p w14:paraId="3DFAB5C5" w14:textId="77777777" w:rsidR="0060581E" w:rsidRPr="00D56590" w:rsidRDefault="0060581E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F8A180F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Ak sa nám nedarí nájsť riešenie, vrátime sa k diskusii neskôr. </w:t>
            </w:r>
          </w:p>
          <w:p w14:paraId="1FC9F0FC" w14:textId="52AF5D9A" w:rsidR="00D56590" w:rsidRPr="00D56590" w:rsidRDefault="0060581E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Preverujeme si zdroje </w:t>
            </w:r>
            <w:r w:rsidR="00D56590" w:rsidRPr="00D56590">
              <w:rPr>
                <w:rFonts w:ascii="Times New Roman" w:hAnsi="Times New Roman"/>
                <w:bCs/>
              </w:rPr>
              <w:t xml:space="preserve">informácií, neodvolávame sa na anonymné vyjadrenia. </w:t>
            </w:r>
          </w:p>
          <w:p w14:paraId="68437B98" w14:textId="13040B97" w:rsid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Vyjadrujeme sa jednoducho - k problému. Opisom nesúvisiacich tém, sa nedostaneme k riešeniu našej úlohy. </w:t>
            </w:r>
          </w:p>
          <w:p w14:paraId="1D3D6312" w14:textId="77777777" w:rsidR="0060581E" w:rsidRPr="00D56590" w:rsidRDefault="0060581E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7FE96F99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Ukážka č.2: </w:t>
            </w:r>
          </w:p>
          <w:p w14:paraId="396B4AAD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1. Do diskusie vstupujem vtedy, keď som ochotný pripustiť zmenu svojho názoru na </w:t>
            </w:r>
          </w:p>
          <w:p w14:paraId="641C9FB2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problém, ktorý riešime. </w:t>
            </w:r>
          </w:p>
          <w:p w14:paraId="39274921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2. Ak zistím, že môj argument nie je správny, prikloním sa k argumentom, ktoré sú </w:t>
            </w:r>
          </w:p>
          <w:p w14:paraId="332D4C2F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podložené dôkazom </w:t>
            </w:r>
          </w:p>
          <w:p w14:paraId="6BD06EB4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3. Do diskusie nevnášam nové otázky a problémy, pokiaľ sme nevyriešili pôvodný </w:t>
            </w:r>
          </w:p>
          <w:p w14:paraId="3633E21B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problém. </w:t>
            </w:r>
          </w:p>
          <w:p w14:paraId="7F76033E" w14:textId="570E5A64" w:rsid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4. Nekritizujem človeka, kritizujem názor. </w:t>
            </w:r>
          </w:p>
          <w:p w14:paraId="5CAE98A6" w14:textId="77777777" w:rsidR="0060581E" w:rsidRPr="00D56590" w:rsidRDefault="0060581E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D674EC4" w14:textId="2CD80D1E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>Aktivita č. 2:</w:t>
            </w:r>
            <w:r w:rsidRPr="00D56590">
              <w:rPr>
                <w:rFonts w:ascii="Times New Roman" w:hAnsi="Times New Roman"/>
                <w:bCs/>
              </w:rPr>
              <w:br/>
              <w:t>Nájdi najznámejšie „argumentačné klamy“ používané v diskusii.</w:t>
            </w:r>
            <w:r w:rsidRPr="00D56590">
              <w:rPr>
                <w:rFonts w:ascii="Times New Roman" w:hAnsi="Times New Roman"/>
                <w:bCs/>
              </w:rPr>
              <w:br/>
            </w:r>
            <w:r w:rsidR="0060581E">
              <w:rPr>
                <w:rFonts w:ascii="Times New Roman" w:hAnsi="Times New Roman"/>
                <w:bCs/>
              </w:rPr>
              <w:t xml:space="preserve">Žiaci </w:t>
            </w:r>
            <w:r w:rsidRPr="00D56590">
              <w:rPr>
                <w:rFonts w:ascii="Times New Roman" w:hAnsi="Times New Roman"/>
                <w:bCs/>
              </w:rPr>
              <w:t xml:space="preserve">pracovali v </w:t>
            </w:r>
            <w:proofErr w:type="spellStart"/>
            <w:r w:rsidRPr="00D56590">
              <w:rPr>
                <w:rFonts w:ascii="Times New Roman" w:hAnsi="Times New Roman"/>
                <w:bCs/>
              </w:rPr>
              <w:t>tímoch</w:t>
            </w:r>
            <w:proofErr w:type="spellEnd"/>
            <w:r w:rsidRPr="00D56590">
              <w:rPr>
                <w:rFonts w:ascii="Times New Roman" w:hAnsi="Times New Roman"/>
                <w:bCs/>
              </w:rPr>
              <w:t xml:space="preserve">. Vyhľadávali a analyzovali rečnícke triky. </w:t>
            </w:r>
          </w:p>
          <w:p w14:paraId="2F45AF1D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Nájdené rečnícke triky: </w:t>
            </w:r>
          </w:p>
          <w:p w14:paraId="1F5BB365" w14:textId="16B387ED" w:rsidR="00D56590" w:rsidRPr="00D56590" w:rsidRDefault="00D56590" w:rsidP="00D56590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Kto ma nepodporí, je môj nepriateľ ! (Falošná dilema) </w:t>
            </w:r>
          </w:p>
          <w:p w14:paraId="1BFDE496" w14:textId="5F96056E" w:rsidR="00D56590" w:rsidRPr="00D56590" w:rsidRDefault="00D56590" w:rsidP="00D56590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Môj názor je terčom kritiky, tak ako to bolo aj u Galilea a predsa mal pravdu. </w:t>
            </w:r>
          </w:p>
          <w:p w14:paraId="76371F7D" w14:textId="77777777" w:rsidR="00D56590" w:rsidRPr="00D56590" w:rsidRDefault="00D56590" w:rsidP="00D565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(Galileovský syndróm) </w:t>
            </w:r>
          </w:p>
          <w:p w14:paraId="3BBFE5D0" w14:textId="5EF1B1AB" w:rsidR="00D56590" w:rsidRPr="00D56590" w:rsidRDefault="00D56590" w:rsidP="00D56590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Geocentrická hypotéza pretrvávala storočia. (Argument historický) </w:t>
            </w:r>
          </w:p>
          <w:p w14:paraId="4BE02983" w14:textId="7521D67D" w:rsidR="00D56590" w:rsidRPr="00D56590" w:rsidRDefault="00D56590" w:rsidP="00D56590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Keď tomu verí toľko ľudí, musí to byť pravda. (Argument veľkého počtu) </w:t>
            </w:r>
          </w:p>
          <w:p w14:paraId="71A57555" w14:textId="25AF3A0E" w:rsidR="00D56590" w:rsidRPr="00D56590" w:rsidRDefault="00D56590" w:rsidP="00D56590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Musí to byť pravda, videl som to! (Argument osobnej skúsenosti) </w:t>
            </w:r>
          </w:p>
          <w:p w14:paraId="5FE2FBAB" w14:textId="3B4EE2FA" w:rsidR="00417E9B" w:rsidRPr="00D3285C" w:rsidRDefault="00D56590" w:rsidP="00D3285C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56590">
              <w:rPr>
                <w:rFonts w:ascii="Times New Roman" w:hAnsi="Times New Roman"/>
                <w:bCs/>
              </w:rPr>
              <w:t xml:space="preserve">Musí to byť pravda, veď to povedal sám X.Y.! (Argument autority) </w:t>
            </w:r>
          </w:p>
          <w:p w14:paraId="6F2CC10C" w14:textId="71FF727E" w:rsidR="00F737F8" w:rsidRDefault="0060581E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vyššie uvedené </w:t>
            </w:r>
            <w:r w:rsidR="00D3285C">
              <w:rPr>
                <w:rFonts w:ascii="Times New Roman" w:hAnsi="Times New Roman"/>
                <w:bCs/>
              </w:rPr>
              <w:t>skúsenosti</w:t>
            </w:r>
            <w:r>
              <w:rPr>
                <w:rFonts w:ascii="Times New Roman" w:hAnsi="Times New Roman"/>
                <w:bCs/>
              </w:rPr>
              <w:t xml:space="preserve"> k implementácii do pedagogického procesu.</w:t>
            </w: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04D2ACF7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60581E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4C56DBC8" w:rsidR="00F305BB" w:rsidRPr="007B6C7D" w:rsidRDefault="001A27C2" w:rsidP="001A27C2">
            <w:pPr>
              <w:tabs>
                <w:tab w:val="left" w:pos="1114"/>
              </w:tabs>
              <w:spacing w:after="0" w:line="240" w:lineRule="auto"/>
            </w:pPr>
            <w:r>
              <w:t>4.máj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E5DA927" w:rsidR="00F305BB" w:rsidRPr="007B6C7D" w:rsidRDefault="001A27C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3C4E92D1" w:rsidR="00F305BB" w:rsidRPr="007B6C7D" w:rsidRDefault="001A27C2" w:rsidP="007B6C7D">
            <w:pPr>
              <w:tabs>
                <w:tab w:val="left" w:pos="1114"/>
              </w:tabs>
              <w:spacing w:after="0" w:line="240" w:lineRule="auto"/>
            </w:pPr>
            <w:r>
              <w:t>5.máj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A27C2" w:rsidRPr="007B6C7D" w14:paraId="03C91678" w14:textId="77777777" w:rsidTr="001745A4">
        <w:tc>
          <w:tcPr>
            <w:tcW w:w="3528" w:type="dxa"/>
          </w:tcPr>
          <w:p w14:paraId="6FD80E81" w14:textId="77777777" w:rsidR="001A27C2" w:rsidRPr="001620FF" w:rsidRDefault="001A27C2" w:rsidP="001A27C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740A6658" w:rsidR="001A27C2" w:rsidRPr="001620FF" w:rsidRDefault="001A27C2" w:rsidP="001A27C2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1A27C2" w:rsidRPr="007B6C7D" w14:paraId="32883D8C" w14:textId="77777777" w:rsidTr="001745A4">
        <w:tc>
          <w:tcPr>
            <w:tcW w:w="3528" w:type="dxa"/>
          </w:tcPr>
          <w:p w14:paraId="546F9E4F" w14:textId="77777777" w:rsidR="001A27C2" w:rsidRPr="007B6C7D" w:rsidRDefault="001A27C2" w:rsidP="001A27C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E053B06" w14:textId="77777777" w:rsidR="001A27C2" w:rsidRDefault="001A27C2" w:rsidP="001A27C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39B6352A" w:rsidR="001A27C2" w:rsidRPr="007B6C7D" w:rsidRDefault="001A27C2" w:rsidP="001A27C2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1A27C2" w:rsidRPr="007B6C7D" w14:paraId="0962EA1B" w14:textId="77777777" w:rsidTr="001745A4">
        <w:tc>
          <w:tcPr>
            <w:tcW w:w="3528" w:type="dxa"/>
          </w:tcPr>
          <w:p w14:paraId="2FADF502" w14:textId="77777777" w:rsidR="001A27C2" w:rsidRPr="007B6C7D" w:rsidRDefault="001A27C2" w:rsidP="001A27C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1E2259E3" w:rsidR="001A27C2" w:rsidRPr="007B6C7D" w:rsidRDefault="001A27C2" w:rsidP="001A27C2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1A27C2" w:rsidRPr="007B6C7D" w14:paraId="5C12F692" w14:textId="77777777" w:rsidTr="001745A4">
        <w:tc>
          <w:tcPr>
            <w:tcW w:w="3528" w:type="dxa"/>
          </w:tcPr>
          <w:p w14:paraId="32BBB094" w14:textId="77777777" w:rsidR="001A27C2" w:rsidRPr="007B6C7D" w:rsidRDefault="001A27C2" w:rsidP="001A27C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26DF13D6" w:rsidR="001A27C2" w:rsidRPr="007B6C7D" w:rsidRDefault="001A27C2" w:rsidP="001A27C2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1A27C2" w:rsidRPr="007B6C7D" w14:paraId="0EA93974" w14:textId="77777777" w:rsidTr="001745A4">
        <w:tc>
          <w:tcPr>
            <w:tcW w:w="3528" w:type="dxa"/>
          </w:tcPr>
          <w:p w14:paraId="5E8A2CCF" w14:textId="77777777" w:rsidR="001A27C2" w:rsidRPr="007B6C7D" w:rsidRDefault="001A27C2" w:rsidP="001A27C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5708BF53" w:rsidR="001A27C2" w:rsidRPr="007B6C7D" w:rsidRDefault="001A27C2" w:rsidP="001A27C2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5042A804" w:rsidR="00F305BB" w:rsidRDefault="00F305BB" w:rsidP="00D0796E">
      <w:r>
        <w:t>Miesto konania stretnutia:</w:t>
      </w:r>
      <w:r w:rsidR="006746AD">
        <w:t xml:space="preserve"> </w:t>
      </w:r>
      <w:r w:rsidR="001A27C2">
        <w:t xml:space="preserve"> SSOŠ ELBA Smetanova 2 Prešov</w:t>
      </w:r>
    </w:p>
    <w:p w14:paraId="375C2BC7" w14:textId="2B4A1955" w:rsidR="00957662" w:rsidRDefault="00F305BB" w:rsidP="00D0796E">
      <w:r>
        <w:t>Dátum konania stretnutia:</w:t>
      </w:r>
      <w:r w:rsidR="00A64FD7">
        <w:t xml:space="preserve"> </w:t>
      </w:r>
      <w:r w:rsidR="001A27C2">
        <w:t>4. máj 2022</w:t>
      </w:r>
    </w:p>
    <w:p w14:paraId="66084B0E" w14:textId="0FB06E68" w:rsidR="00F305BB" w:rsidRDefault="00F305BB" w:rsidP="00D0796E">
      <w:r>
        <w:t>Trvanie stretnutia: od</w:t>
      </w:r>
      <w:r w:rsidR="001A27C2">
        <w:t xml:space="preserve"> 14,00 </w:t>
      </w:r>
      <w:r>
        <w:t>hod</w:t>
      </w:r>
      <w:r w:rsidR="001A27C2">
        <w:t>.</w:t>
      </w:r>
      <w:r>
        <w:tab/>
        <w:t>do</w:t>
      </w:r>
      <w:r w:rsidR="001A27C2">
        <w:t xml:space="preserve"> 17,00 </w:t>
      </w:r>
      <w:r>
        <w:t>hod</w:t>
      </w:r>
      <w:r w:rsidR="001A27C2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371728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1F07FFF" w:rsidR="00371728" w:rsidRPr="007B6C7D" w:rsidRDefault="00371728" w:rsidP="00371728">
            <w:r>
              <w:t>1.</w:t>
            </w:r>
          </w:p>
        </w:tc>
        <w:tc>
          <w:tcPr>
            <w:tcW w:w="3935" w:type="dxa"/>
          </w:tcPr>
          <w:p w14:paraId="6EE167F3" w14:textId="326B502D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371728" w:rsidRPr="007B6C7D" w:rsidRDefault="00371728" w:rsidP="00371728"/>
        </w:tc>
        <w:tc>
          <w:tcPr>
            <w:tcW w:w="2306" w:type="dxa"/>
          </w:tcPr>
          <w:p w14:paraId="20E257E2" w14:textId="59EF8F9C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1728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56653587" w:rsidR="00371728" w:rsidRPr="007B6C7D" w:rsidRDefault="00371728" w:rsidP="00371728">
            <w:r>
              <w:t>2.</w:t>
            </w:r>
          </w:p>
        </w:tc>
        <w:tc>
          <w:tcPr>
            <w:tcW w:w="3935" w:type="dxa"/>
          </w:tcPr>
          <w:p w14:paraId="069B2AB0" w14:textId="03C35E6E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371728" w:rsidRPr="007B6C7D" w:rsidRDefault="00371728" w:rsidP="00371728"/>
        </w:tc>
        <w:tc>
          <w:tcPr>
            <w:tcW w:w="2306" w:type="dxa"/>
          </w:tcPr>
          <w:p w14:paraId="5B1E7C59" w14:textId="790A4207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1728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1993FCDB" w:rsidR="00371728" w:rsidRPr="007B6C7D" w:rsidRDefault="00371728" w:rsidP="00371728">
            <w:r>
              <w:t>3.</w:t>
            </w:r>
          </w:p>
        </w:tc>
        <w:tc>
          <w:tcPr>
            <w:tcW w:w="3935" w:type="dxa"/>
          </w:tcPr>
          <w:p w14:paraId="2B6A3716" w14:textId="5D583034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371728" w:rsidRPr="007B6C7D" w:rsidRDefault="00371728" w:rsidP="00371728"/>
        </w:tc>
        <w:tc>
          <w:tcPr>
            <w:tcW w:w="2306" w:type="dxa"/>
          </w:tcPr>
          <w:p w14:paraId="5CBC9D40" w14:textId="1B3E2225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1728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39B0A475" w:rsidR="00371728" w:rsidRPr="007B6C7D" w:rsidRDefault="00371728" w:rsidP="00371728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48A1ED20" w:rsidR="00371728" w:rsidRPr="007B6C7D" w:rsidRDefault="00371728" w:rsidP="0037172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371728" w:rsidRPr="007B6C7D" w:rsidRDefault="00371728" w:rsidP="00371728"/>
        </w:tc>
        <w:tc>
          <w:tcPr>
            <w:tcW w:w="2306" w:type="dxa"/>
          </w:tcPr>
          <w:p w14:paraId="72532666" w14:textId="0712CF8D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1728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7B10F6A" w:rsidR="00371728" w:rsidRPr="007B6C7D" w:rsidRDefault="00371728" w:rsidP="00371728">
            <w:r>
              <w:t>5.</w:t>
            </w:r>
          </w:p>
        </w:tc>
        <w:tc>
          <w:tcPr>
            <w:tcW w:w="3935" w:type="dxa"/>
          </w:tcPr>
          <w:p w14:paraId="60EDB10F" w14:textId="5EA94261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27" w:type="dxa"/>
          </w:tcPr>
          <w:p w14:paraId="19AE6F82" w14:textId="77777777" w:rsidR="00371728" w:rsidRPr="007B6C7D" w:rsidRDefault="00371728" w:rsidP="00371728"/>
        </w:tc>
        <w:tc>
          <w:tcPr>
            <w:tcW w:w="2306" w:type="dxa"/>
          </w:tcPr>
          <w:p w14:paraId="53F886A6" w14:textId="1E645A3B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1728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0AE65EDB" w:rsidR="00371728" w:rsidRPr="007B6C7D" w:rsidRDefault="00371728" w:rsidP="00371728">
            <w:r>
              <w:t>6.</w:t>
            </w:r>
          </w:p>
        </w:tc>
        <w:tc>
          <w:tcPr>
            <w:tcW w:w="3935" w:type="dxa"/>
          </w:tcPr>
          <w:p w14:paraId="50651180" w14:textId="42D1ADBB" w:rsidR="00371728" w:rsidRPr="007B6C7D" w:rsidRDefault="00371728" w:rsidP="0037172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505D3364" w14:textId="77777777" w:rsidR="00371728" w:rsidRPr="007B6C7D" w:rsidRDefault="00371728" w:rsidP="00371728"/>
        </w:tc>
        <w:tc>
          <w:tcPr>
            <w:tcW w:w="2306" w:type="dxa"/>
          </w:tcPr>
          <w:p w14:paraId="22895FA4" w14:textId="0102C54A" w:rsidR="00371728" w:rsidRPr="007B6C7D" w:rsidRDefault="00371728" w:rsidP="0037172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1728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371728" w:rsidRPr="007B6C7D" w:rsidRDefault="00371728" w:rsidP="00371728"/>
        </w:tc>
        <w:tc>
          <w:tcPr>
            <w:tcW w:w="3935" w:type="dxa"/>
          </w:tcPr>
          <w:p w14:paraId="0EECFC22" w14:textId="77777777" w:rsidR="00371728" w:rsidRPr="007B6C7D" w:rsidRDefault="00371728" w:rsidP="00371728"/>
        </w:tc>
        <w:tc>
          <w:tcPr>
            <w:tcW w:w="2427" w:type="dxa"/>
          </w:tcPr>
          <w:p w14:paraId="34916F0E" w14:textId="77777777" w:rsidR="00371728" w:rsidRPr="007B6C7D" w:rsidRDefault="00371728" w:rsidP="00371728"/>
        </w:tc>
        <w:tc>
          <w:tcPr>
            <w:tcW w:w="2306" w:type="dxa"/>
          </w:tcPr>
          <w:p w14:paraId="4A5E4999" w14:textId="77777777" w:rsidR="00371728" w:rsidRPr="007B6C7D" w:rsidRDefault="00371728" w:rsidP="00371728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9843" w14:textId="77777777" w:rsidR="00632B76" w:rsidRDefault="00632B76" w:rsidP="00CF35D8">
      <w:pPr>
        <w:spacing w:after="0" w:line="240" w:lineRule="auto"/>
      </w:pPr>
      <w:r>
        <w:separator/>
      </w:r>
    </w:p>
  </w:endnote>
  <w:endnote w:type="continuationSeparator" w:id="0">
    <w:p w14:paraId="2A48DB24" w14:textId="77777777" w:rsidR="00632B76" w:rsidRDefault="00632B7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2381" w14:textId="77777777" w:rsidR="00632B76" w:rsidRDefault="00632B76" w:rsidP="00CF35D8">
      <w:pPr>
        <w:spacing w:after="0" w:line="240" w:lineRule="auto"/>
      </w:pPr>
      <w:r>
        <w:separator/>
      </w:r>
    </w:p>
  </w:footnote>
  <w:footnote w:type="continuationSeparator" w:id="0">
    <w:p w14:paraId="27A12353" w14:textId="77777777" w:rsidR="00632B76" w:rsidRDefault="00632B7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04053"/>
    <w:multiLevelType w:val="multilevel"/>
    <w:tmpl w:val="E26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1F0C10"/>
    <w:multiLevelType w:val="multilevel"/>
    <w:tmpl w:val="D02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3570550">
    <w:abstractNumId w:val="23"/>
  </w:num>
  <w:num w:numId="2" w16cid:durableId="1248734298">
    <w:abstractNumId w:val="0"/>
  </w:num>
  <w:num w:numId="3" w16cid:durableId="1758135385">
    <w:abstractNumId w:val="18"/>
  </w:num>
  <w:num w:numId="4" w16cid:durableId="1664506852">
    <w:abstractNumId w:val="21"/>
  </w:num>
  <w:num w:numId="5" w16cid:durableId="651787504">
    <w:abstractNumId w:val="19"/>
  </w:num>
  <w:num w:numId="6" w16cid:durableId="256527657">
    <w:abstractNumId w:val="6"/>
  </w:num>
  <w:num w:numId="7" w16cid:durableId="1750614621">
    <w:abstractNumId w:val="5"/>
  </w:num>
  <w:num w:numId="8" w16cid:durableId="76681230">
    <w:abstractNumId w:val="10"/>
  </w:num>
  <w:num w:numId="9" w16cid:durableId="1005937579">
    <w:abstractNumId w:val="22"/>
  </w:num>
  <w:num w:numId="10" w16cid:durableId="1379939286">
    <w:abstractNumId w:val="17"/>
  </w:num>
  <w:num w:numId="11" w16cid:durableId="455955672">
    <w:abstractNumId w:val="26"/>
  </w:num>
  <w:num w:numId="12" w16cid:durableId="1693923100">
    <w:abstractNumId w:val="11"/>
  </w:num>
  <w:num w:numId="13" w16cid:durableId="261645521">
    <w:abstractNumId w:val="14"/>
  </w:num>
  <w:num w:numId="14" w16cid:durableId="2035182313">
    <w:abstractNumId w:val="8"/>
  </w:num>
  <w:num w:numId="15" w16cid:durableId="594634900">
    <w:abstractNumId w:val="16"/>
  </w:num>
  <w:num w:numId="16" w16cid:durableId="2042893578">
    <w:abstractNumId w:val="12"/>
  </w:num>
  <w:num w:numId="17" w16cid:durableId="43143885">
    <w:abstractNumId w:val="2"/>
  </w:num>
  <w:num w:numId="18" w16cid:durableId="806895412">
    <w:abstractNumId w:val="1"/>
  </w:num>
  <w:num w:numId="19" w16cid:durableId="1333944949">
    <w:abstractNumId w:val="13"/>
  </w:num>
  <w:num w:numId="20" w16cid:durableId="1297875273">
    <w:abstractNumId w:val="25"/>
  </w:num>
  <w:num w:numId="21" w16cid:durableId="984623581">
    <w:abstractNumId w:val="15"/>
  </w:num>
  <w:num w:numId="22" w16cid:durableId="1434204443">
    <w:abstractNumId w:val="3"/>
  </w:num>
  <w:num w:numId="23" w16cid:durableId="1311783713">
    <w:abstractNumId w:val="7"/>
  </w:num>
  <w:num w:numId="24" w16cid:durableId="973829018">
    <w:abstractNumId w:val="24"/>
  </w:num>
  <w:num w:numId="25" w16cid:durableId="1534272462">
    <w:abstractNumId w:val="4"/>
  </w:num>
  <w:num w:numId="26" w16cid:durableId="353044231">
    <w:abstractNumId w:val="9"/>
  </w:num>
  <w:num w:numId="27" w16cid:durableId="7592573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27C2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71728"/>
    <w:rsid w:val="003D7B1B"/>
    <w:rsid w:val="003F10E0"/>
    <w:rsid w:val="004041CD"/>
    <w:rsid w:val="00405AE8"/>
    <w:rsid w:val="00417E9B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0581E"/>
    <w:rsid w:val="00632B76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4505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3AC8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3285C"/>
    <w:rsid w:val="00D5619C"/>
    <w:rsid w:val="00D56590"/>
    <w:rsid w:val="00DA6ABC"/>
    <w:rsid w:val="00DB7414"/>
    <w:rsid w:val="00DC1968"/>
    <w:rsid w:val="00DD1AA4"/>
    <w:rsid w:val="00DE5A3C"/>
    <w:rsid w:val="00E20B98"/>
    <w:rsid w:val="00E2249C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2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Valéria Jurčová</cp:lastModifiedBy>
  <cp:revision>3</cp:revision>
  <cp:lastPrinted>2020-05-28T09:14:00Z</cp:lastPrinted>
  <dcterms:created xsi:type="dcterms:W3CDTF">2022-04-19T16:17:00Z</dcterms:created>
  <dcterms:modified xsi:type="dcterms:W3CDTF">2022-05-02T17:35:00Z</dcterms:modified>
</cp:coreProperties>
</file>