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9A" w:rsidRPr="00577F86" w:rsidRDefault="0091059A" w:rsidP="00ED60EB">
      <w:pPr>
        <w:pStyle w:val="Zkladntext"/>
        <w:shd w:val="clear" w:color="auto" w:fill="FBE4D5" w:themeFill="accent2" w:themeFillTint="33"/>
        <w:tabs>
          <w:tab w:val="left" w:pos="284"/>
          <w:tab w:val="left" w:pos="993"/>
        </w:tabs>
        <w:spacing w:after="0" w:line="276" w:lineRule="auto"/>
        <w:jc w:val="center"/>
        <w:rPr>
          <w:rFonts w:asciiTheme="minorHAnsi" w:hAnsiTheme="minorHAnsi"/>
          <w:b/>
          <w:sz w:val="32"/>
          <w:szCs w:val="32"/>
        </w:rPr>
      </w:pPr>
      <w:r w:rsidRPr="00577F86">
        <w:rPr>
          <w:rFonts w:asciiTheme="minorHAnsi" w:hAnsiTheme="minorHAnsi"/>
          <w:noProof/>
          <w:sz w:val="28"/>
          <w:szCs w:val="28"/>
        </w:rPr>
        <w:drawing>
          <wp:anchor distT="0" distB="0" distL="114300" distR="114300" simplePos="0" relativeHeight="251658240" behindDoc="0" locked="0" layoutInCell="1" allowOverlap="1">
            <wp:simplePos x="0" y="0"/>
            <wp:positionH relativeFrom="column">
              <wp:posOffset>100330</wp:posOffset>
            </wp:positionH>
            <wp:positionV relativeFrom="paragraph">
              <wp:posOffset>4445</wp:posOffset>
            </wp:positionV>
            <wp:extent cx="746125" cy="794385"/>
            <wp:effectExtent l="0" t="0" r="0" b="5715"/>
            <wp:wrapThrough wrapText="bothSides">
              <wp:wrapPolygon edited="0">
                <wp:start x="0" y="0"/>
                <wp:lineTo x="0" y="21237"/>
                <wp:lineTo x="20957" y="21237"/>
                <wp:lineTo x="20957" y="0"/>
                <wp:lineTo x="0" y="0"/>
              </wp:wrapPolygon>
            </wp:wrapThrough>
            <wp:docPr id="1" name="Obrázok 1" descr="https://zssmsslovgrob.edupage.org/photos/skin/logo/thumbs/max1000x100trlogo_cerven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LogoImg" descr="https://zssmsslovgrob.edupage.org/photos/skin/logo/thumbs/max1000x100trlogo_cervena2.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6125" cy="794385"/>
                    </a:xfrm>
                    <a:prstGeom prst="rect">
                      <a:avLst/>
                    </a:prstGeom>
                    <a:noFill/>
                    <a:ln>
                      <a:noFill/>
                    </a:ln>
                  </pic:spPr>
                </pic:pic>
              </a:graphicData>
            </a:graphic>
          </wp:anchor>
        </w:drawing>
      </w:r>
    </w:p>
    <w:p w:rsidR="0091059A" w:rsidRPr="00577F86" w:rsidRDefault="0091059A" w:rsidP="00ED60EB">
      <w:pPr>
        <w:pStyle w:val="Zkladntext"/>
        <w:shd w:val="clear" w:color="auto" w:fill="FBE4D5" w:themeFill="accent2" w:themeFillTint="33"/>
        <w:tabs>
          <w:tab w:val="left" w:pos="284"/>
          <w:tab w:val="left" w:pos="993"/>
        </w:tabs>
        <w:spacing w:after="0" w:line="276" w:lineRule="auto"/>
        <w:jc w:val="center"/>
        <w:rPr>
          <w:rFonts w:asciiTheme="minorHAnsi" w:hAnsiTheme="minorHAnsi"/>
          <w:b/>
          <w:sz w:val="28"/>
          <w:szCs w:val="28"/>
        </w:rPr>
      </w:pPr>
      <w:r w:rsidRPr="00577F86">
        <w:rPr>
          <w:rFonts w:asciiTheme="minorHAnsi" w:hAnsiTheme="minorHAnsi"/>
          <w:b/>
          <w:sz w:val="28"/>
          <w:szCs w:val="28"/>
        </w:rPr>
        <w:t>Základná  škola s materskou školou</w:t>
      </w:r>
    </w:p>
    <w:p w:rsidR="0091059A" w:rsidRPr="00577F86" w:rsidRDefault="0091059A" w:rsidP="00ED60EB">
      <w:pPr>
        <w:pStyle w:val="Zkladntext"/>
        <w:shd w:val="clear" w:color="auto" w:fill="FBE4D5" w:themeFill="accent2" w:themeFillTint="33"/>
        <w:tabs>
          <w:tab w:val="left" w:pos="284"/>
          <w:tab w:val="left" w:pos="993"/>
        </w:tabs>
        <w:spacing w:after="0" w:line="276" w:lineRule="auto"/>
        <w:jc w:val="center"/>
        <w:rPr>
          <w:rFonts w:asciiTheme="minorHAnsi" w:hAnsiTheme="minorHAnsi"/>
          <w:b/>
          <w:sz w:val="24"/>
          <w:szCs w:val="24"/>
        </w:rPr>
      </w:pPr>
      <w:r w:rsidRPr="00577F86">
        <w:rPr>
          <w:rFonts w:asciiTheme="minorHAnsi" w:hAnsiTheme="minorHAnsi"/>
          <w:b/>
          <w:sz w:val="24"/>
          <w:szCs w:val="24"/>
        </w:rPr>
        <w:t>Školská 11, 900 26 Slovenský Grob</w:t>
      </w:r>
    </w:p>
    <w:p w:rsidR="0091059A" w:rsidRPr="00577F86" w:rsidRDefault="0091059A" w:rsidP="0091059A">
      <w:pPr>
        <w:pStyle w:val="Nzov"/>
        <w:spacing w:line="276" w:lineRule="auto"/>
        <w:rPr>
          <w:rFonts w:asciiTheme="minorHAnsi" w:hAnsiTheme="minorHAnsi"/>
          <w:b/>
          <w:bCs/>
          <w:sz w:val="24"/>
          <w:szCs w:val="24"/>
        </w:rPr>
      </w:pPr>
    </w:p>
    <w:p w:rsidR="0091059A" w:rsidRPr="00577F86" w:rsidRDefault="0091059A" w:rsidP="0091059A">
      <w:pPr>
        <w:pStyle w:val="Nzov"/>
        <w:spacing w:line="276" w:lineRule="auto"/>
        <w:rPr>
          <w:rFonts w:asciiTheme="minorHAnsi" w:hAnsiTheme="minorHAnsi"/>
          <w:b/>
          <w:bCs/>
          <w:sz w:val="24"/>
          <w:szCs w:val="24"/>
        </w:rPr>
      </w:pPr>
    </w:p>
    <w:p w:rsidR="0091059A" w:rsidRPr="00577F86" w:rsidRDefault="0091059A" w:rsidP="00ED60EB">
      <w:pPr>
        <w:shd w:val="clear" w:color="auto" w:fill="FBE4D5" w:themeFill="accent2" w:themeFillTint="33"/>
        <w:spacing w:after="0"/>
        <w:jc w:val="center"/>
        <w:outlineLvl w:val="0"/>
        <w:rPr>
          <w:rFonts w:eastAsia="Times New Roman" w:cs="Times New Roman"/>
          <w:b/>
          <w:bCs/>
          <w:color w:val="000000"/>
          <w:sz w:val="28"/>
          <w:szCs w:val="28"/>
        </w:rPr>
      </w:pPr>
      <w:r w:rsidRPr="00577F86">
        <w:rPr>
          <w:rFonts w:eastAsia="Times New Roman" w:cs="Times New Roman"/>
          <w:b/>
          <w:bCs/>
          <w:color w:val="000000"/>
          <w:kern w:val="36"/>
          <w:sz w:val="28"/>
          <w:szCs w:val="28"/>
        </w:rPr>
        <w:t xml:space="preserve">Správa </w:t>
      </w:r>
      <w:r w:rsidRPr="00577F86">
        <w:rPr>
          <w:rFonts w:eastAsia="Times New Roman" w:cs="Times New Roman"/>
          <w:b/>
          <w:bCs/>
          <w:color w:val="000000"/>
          <w:sz w:val="28"/>
          <w:szCs w:val="28"/>
        </w:rPr>
        <w:t xml:space="preserve">o výchovno-vzdelávacej činnosti, jej výsledkoch a podmienkach </w:t>
      </w:r>
    </w:p>
    <w:p w:rsidR="0091059A" w:rsidRPr="00577F86" w:rsidRDefault="0091059A" w:rsidP="00ED60EB">
      <w:pPr>
        <w:shd w:val="clear" w:color="auto" w:fill="FBE4D5" w:themeFill="accent2" w:themeFillTint="33"/>
        <w:spacing w:after="0"/>
        <w:jc w:val="center"/>
        <w:outlineLvl w:val="0"/>
        <w:rPr>
          <w:rFonts w:eastAsia="Times New Roman" w:cs="Times New Roman"/>
          <w:b/>
          <w:bCs/>
          <w:color w:val="000000"/>
          <w:sz w:val="24"/>
          <w:szCs w:val="24"/>
        </w:rPr>
      </w:pPr>
      <w:r w:rsidRPr="00577F86">
        <w:rPr>
          <w:rFonts w:eastAsia="Times New Roman" w:cs="Times New Roman"/>
          <w:b/>
          <w:bCs/>
          <w:color w:val="000000"/>
          <w:sz w:val="24"/>
          <w:szCs w:val="24"/>
        </w:rPr>
        <w:t>za školský rok 2019/2020</w:t>
      </w:r>
    </w:p>
    <w:p w:rsidR="0091059A" w:rsidRPr="00577F86" w:rsidRDefault="0091059A" w:rsidP="0091059A">
      <w:pPr>
        <w:spacing w:after="0"/>
        <w:jc w:val="center"/>
        <w:outlineLvl w:val="0"/>
        <w:rPr>
          <w:rFonts w:eastAsia="Times New Roman" w:cs="Times New Roman"/>
          <w:b/>
          <w:bCs/>
          <w:color w:val="000000"/>
          <w:kern w:val="36"/>
          <w:sz w:val="24"/>
          <w:szCs w:val="24"/>
        </w:rPr>
      </w:pPr>
      <w:r w:rsidRPr="00577F86">
        <w:rPr>
          <w:rFonts w:eastAsia="Times New Roman" w:cs="Times New Roman"/>
          <w:bCs/>
          <w:color w:val="000000"/>
          <w:sz w:val="24"/>
          <w:szCs w:val="24"/>
        </w:rPr>
        <w:t xml:space="preserve"> (Podľa vyhlášky Ministerstva Školstva SR 9/2006 Z.z.)</w:t>
      </w:r>
    </w:p>
    <w:p w:rsidR="0091059A" w:rsidRPr="00577F86" w:rsidRDefault="0091059A" w:rsidP="0091059A">
      <w:pPr>
        <w:tabs>
          <w:tab w:val="right" w:pos="1080"/>
        </w:tabs>
        <w:spacing w:after="0"/>
        <w:jc w:val="both"/>
        <w:rPr>
          <w:rFonts w:cs="Times New Roman"/>
          <w:b/>
          <w:bCs/>
          <w:sz w:val="24"/>
          <w:szCs w:val="24"/>
          <w:u w:val="single"/>
        </w:rPr>
      </w:pPr>
    </w:p>
    <w:p w:rsidR="0091059A" w:rsidRPr="00577F86" w:rsidRDefault="0091059A" w:rsidP="0091059A">
      <w:pPr>
        <w:tabs>
          <w:tab w:val="right" w:pos="1080"/>
        </w:tabs>
        <w:spacing w:after="0"/>
        <w:jc w:val="both"/>
        <w:rPr>
          <w:rFonts w:cs="Times New Roman"/>
          <w:b/>
          <w:bCs/>
          <w:u w:val="single"/>
        </w:rPr>
      </w:pPr>
    </w:p>
    <w:p w:rsidR="0091059A" w:rsidRPr="00577F86" w:rsidRDefault="0091059A" w:rsidP="0091059A">
      <w:pPr>
        <w:tabs>
          <w:tab w:val="right" w:pos="1080"/>
        </w:tabs>
        <w:spacing w:after="0"/>
        <w:jc w:val="both"/>
        <w:rPr>
          <w:rFonts w:cs="Times New Roman"/>
          <w:b/>
          <w:bCs/>
          <w:u w:val="single"/>
        </w:rPr>
      </w:pPr>
      <w:r w:rsidRPr="00577F86">
        <w:rPr>
          <w:rFonts w:cs="Times New Roman"/>
          <w:b/>
          <w:bCs/>
          <w:u w:val="single"/>
        </w:rPr>
        <w:t>Predkladá:</w:t>
      </w:r>
    </w:p>
    <w:p w:rsidR="0091059A" w:rsidRPr="00577F86" w:rsidRDefault="0091059A" w:rsidP="0091059A">
      <w:pPr>
        <w:spacing w:after="0"/>
        <w:ind w:left="5301"/>
        <w:jc w:val="both"/>
        <w:rPr>
          <w:rFonts w:cs="Times New Roman"/>
        </w:rPr>
      </w:pPr>
      <w:r w:rsidRPr="00577F86">
        <w:rPr>
          <w:rFonts w:cs="Times New Roman"/>
          <w:bCs/>
        </w:rPr>
        <w:t>........................................................</w:t>
      </w:r>
      <w:r w:rsidRPr="00577F86">
        <w:rPr>
          <w:rFonts w:cs="Times New Roman"/>
          <w:bCs/>
        </w:rPr>
        <w:tab/>
      </w:r>
      <w:r w:rsidRPr="00577F86">
        <w:rPr>
          <w:rFonts w:cs="Times New Roman"/>
          <w:b/>
          <w:bCs/>
        </w:rPr>
        <w:t xml:space="preserve">                 </w:t>
      </w:r>
      <w:r w:rsidRPr="00577F86">
        <w:rPr>
          <w:rFonts w:cs="Times New Roman"/>
        </w:rPr>
        <w:t>Ing. František Suchoň, riaditeľ školy</w:t>
      </w:r>
    </w:p>
    <w:p w:rsidR="0091059A" w:rsidRPr="00577F86" w:rsidRDefault="0091059A" w:rsidP="0091059A">
      <w:pPr>
        <w:spacing w:after="0"/>
        <w:ind w:left="4248"/>
        <w:jc w:val="both"/>
        <w:rPr>
          <w:rFonts w:cs="Times New Roman"/>
        </w:rPr>
      </w:pPr>
      <w:r w:rsidRPr="00577F86">
        <w:rPr>
          <w:rFonts w:cs="Times New Roman"/>
        </w:rPr>
        <w:tab/>
      </w:r>
      <w:r w:rsidRPr="00577F86">
        <w:rPr>
          <w:rFonts w:cs="Times New Roman"/>
        </w:rPr>
        <w:tab/>
      </w:r>
      <w:r w:rsidRPr="00577F86">
        <w:rPr>
          <w:rFonts w:cs="Times New Roman"/>
        </w:rPr>
        <w:tab/>
      </w:r>
      <w:r w:rsidRPr="00577F86">
        <w:rPr>
          <w:rFonts w:cs="Times New Roman"/>
        </w:rPr>
        <w:tab/>
      </w:r>
    </w:p>
    <w:p w:rsidR="0091059A" w:rsidRPr="002F7128" w:rsidRDefault="0091059A" w:rsidP="0091059A">
      <w:pPr>
        <w:tabs>
          <w:tab w:val="left" w:pos="708"/>
          <w:tab w:val="left" w:pos="1416"/>
          <w:tab w:val="left" w:pos="2124"/>
          <w:tab w:val="left" w:pos="2832"/>
          <w:tab w:val="left" w:pos="3540"/>
          <w:tab w:val="left" w:pos="4248"/>
          <w:tab w:val="left" w:pos="4956"/>
          <w:tab w:val="left" w:pos="5664"/>
          <w:tab w:val="left" w:pos="6372"/>
          <w:tab w:val="right" w:pos="9072"/>
        </w:tabs>
        <w:spacing w:after="0"/>
        <w:jc w:val="both"/>
        <w:rPr>
          <w:rFonts w:cs="Times New Roman"/>
          <w:color w:val="FF0000"/>
        </w:rPr>
      </w:pPr>
      <w:r w:rsidRPr="00577F86">
        <w:rPr>
          <w:rFonts w:cs="Times New Roman"/>
        </w:rPr>
        <w:t>Prerokované v pedagogickej rade školy  dňa</w:t>
      </w:r>
      <w:r w:rsidR="00524F8F">
        <w:rPr>
          <w:rFonts w:cs="Times New Roman"/>
        </w:rPr>
        <w:t xml:space="preserve"> </w:t>
      </w:r>
      <w:r w:rsidR="002F7128">
        <w:rPr>
          <w:rFonts w:cs="Times New Roman"/>
        </w:rPr>
        <w:t xml:space="preserve"> </w:t>
      </w:r>
      <w:r w:rsidR="005B5255">
        <w:rPr>
          <w:rFonts w:cs="Times New Roman"/>
        </w:rPr>
        <w:t>8</w:t>
      </w:r>
      <w:r w:rsidR="00C22BFD" w:rsidRPr="00C22BFD">
        <w:rPr>
          <w:rFonts w:cs="Times New Roman"/>
          <w:color w:val="000000" w:themeColor="text1"/>
        </w:rPr>
        <w:t>.9.2020</w:t>
      </w:r>
    </w:p>
    <w:p w:rsidR="0091059A" w:rsidRPr="00577F86" w:rsidRDefault="0091059A" w:rsidP="0091059A">
      <w:pPr>
        <w:tabs>
          <w:tab w:val="left" w:pos="708"/>
          <w:tab w:val="left" w:pos="1416"/>
          <w:tab w:val="left" w:pos="2124"/>
          <w:tab w:val="left" w:pos="2832"/>
          <w:tab w:val="left" w:pos="3540"/>
          <w:tab w:val="left" w:pos="4248"/>
          <w:tab w:val="left" w:pos="4956"/>
          <w:tab w:val="left" w:pos="5664"/>
          <w:tab w:val="left" w:pos="6372"/>
          <w:tab w:val="right" w:pos="9072"/>
        </w:tabs>
        <w:spacing w:after="0"/>
        <w:jc w:val="both"/>
        <w:rPr>
          <w:rFonts w:cs="Times New Roman"/>
        </w:rPr>
      </w:pPr>
      <w:r w:rsidRPr="00577F86">
        <w:rPr>
          <w:rFonts w:cs="Times New Roman"/>
        </w:rPr>
        <w:tab/>
      </w:r>
    </w:p>
    <w:p w:rsidR="0091059A" w:rsidRPr="00577F86" w:rsidRDefault="0091059A" w:rsidP="0091059A">
      <w:pPr>
        <w:spacing w:after="0"/>
        <w:jc w:val="both"/>
        <w:rPr>
          <w:rFonts w:cs="Times New Roman"/>
          <w:b/>
          <w:bCs/>
          <w:u w:val="single"/>
        </w:rPr>
      </w:pPr>
      <w:r w:rsidRPr="00577F86">
        <w:rPr>
          <w:rFonts w:cs="Times New Roman"/>
          <w:b/>
          <w:bCs/>
          <w:u w:val="single"/>
        </w:rPr>
        <w:t xml:space="preserve">Vyjadrenie rady školy: </w:t>
      </w:r>
    </w:p>
    <w:p w:rsidR="0091059A" w:rsidRPr="00577F86" w:rsidRDefault="0091059A" w:rsidP="0091059A">
      <w:pPr>
        <w:spacing w:after="0"/>
        <w:jc w:val="both"/>
        <w:rPr>
          <w:rFonts w:cs="Times New Roman"/>
        </w:rPr>
      </w:pPr>
    </w:p>
    <w:p w:rsidR="0091059A" w:rsidRPr="00577F86" w:rsidRDefault="0091059A" w:rsidP="0091059A">
      <w:pPr>
        <w:spacing w:after="0"/>
        <w:jc w:val="center"/>
        <w:rPr>
          <w:rFonts w:cs="Times New Roman"/>
        </w:rPr>
      </w:pPr>
      <w:r w:rsidRPr="00577F86">
        <w:rPr>
          <w:rFonts w:cs="Times New Roman"/>
        </w:rPr>
        <w:t>Rada školy odporúča zriaďovateľovi Obci Slovenský Grob</w:t>
      </w:r>
    </w:p>
    <w:p w:rsidR="0091059A" w:rsidRPr="00577F86" w:rsidRDefault="0091059A" w:rsidP="0091059A">
      <w:pPr>
        <w:spacing w:after="0"/>
        <w:jc w:val="center"/>
        <w:rPr>
          <w:rFonts w:cs="Times New Roman"/>
          <w:b/>
          <w:bCs/>
          <w:strike/>
        </w:rPr>
      </w:pPr>
      <w:r w:rsidRPr="00577F86">
        <w:rPr>
          <w:rFonts w:cs="Times New Roman"/>
          <w:b/>
          <w:bCs/>
        </w:rPr>
        <w:t xml:space="preserve">s c h v á l i ť – </w:t>
      </w:r>
      <w:r w:rsidRPr="00577F86">
        <w:rPr>
          <w:rFonts w:cs="Times New Roman"/>
          <w:b/>
          <w:bCs/>
          <w:strike/>
        </w:rPr>
        <w:t>neschváliť</w:t>
      </w:r>
    </w:p>
    <w:p w:rsidR="0091059A" w:rsidRPr="00577F86" w:rsidRDefault="0091059A" w:rsidP="0091059A">
      <w:pPr>
        <w:spacing w:after="0"/>
        <w:jc w:val="center"/>
        <w:rPr>
          <w:rFonts w:cs="Times New Roman"/>
        </w:rPr>
      </w:pPr>
      <w:r w:rsidRPr="00577F86">
        <w:rPr>
          <w:rFonts w:cs="Times New Roman"/>
        </w:rPr>
        <w:t xml:space="preserve">Správu o výsledkoch a podmienkach  výchovno-vzdelávacej činnosti  </w:t>
      </w:r>
    </w:p>
    <w:p w:rsidR="0091059A" w:rsidRPr="00577F86" w:rsidRDefault="0091059A" w:rsidP="0091059A">
      <w:pPr>
        <w:spacing w:after="0"/>
        <w:jc w:val="center"/>
        <w:rPr>
          <w:rFonts w:cs="Times New Roman"/>
          <w:b/>
          <w:bCs/>
          <w:strike/>
        </w:rPr>
      </w:pPr>
      <w:r w:rsidRPr="00577F86">
        <w:rPr>
          <w:rFonts w:cs="Times New Roman"/>
        </w:rPr>
        <w:t>Základnej školy s materskou školou, Školská 11, 900 26 Slovenský Grob za školský rok 2019/2020</w:t>
      </w:r>
    </w:p>
    <w:p w:rsidR="0091059A" w:rsidRPr="00577F86" w:rsidRDefault="0091059A" w:rsidP="0091059A">
      <w:pPr>
        <w:spacing w:after="0"/>
        <w:jc w:val="both"/>
        <w:rPr>
          <w:rFonts w:cs="Times New Roman"/>
        </w:rPr>
      </w:pPr>
      <w:r w:rsidRPr="00577F86">
        <w:rPr>
          <w:rFonts w:cs="Times New Roman"/>
        </w:rPr>
        <w:tab/>
      </w:r>
      <w:r w:rsidRPr="00577F86">
        <w:rPr>
          <w:rFonts w:cs="Times New Roman"/>
        </w:rPr>
        <w:tab/>
      </w:r>
      <w:r w:rsidRPr="00577F86">
        <w:rPr>
          <w:rFonts w:cs="Times New Roman"/>
        </w:rPr>
        <w:tab/>
      </w:r>
      <w:r w:rsidRPr="00577F86">
        <w:rPr>
          <w:rFonts w:cs="Times New Roman"/>
        </w:rPr>
        <w:tab/>
      </w:r>
      <w:r w:rsidRPr="00577F86">
        <w:rPr>
          <w:rFonts w:cs="Times New Roman"/>
        </w:rPr>
        <w:tab/>
      </w:r>
      <w:r w:rsidRPr="00577F86">
        <w:rPr>
          <w:rFonts w:cs="Times New Roman"/>
        </w:rPr>
        <w:tab/>
      </w:r>
    </w:p>
    <w:p w:rsidR="0091059A" w:rsidRPr="00577F86" w:rsidRDefault="0091059A" w:rsidP="0091059A">
      <w:pPr>
        <w:spacing w:after="0"/>
        <w:jc w:val="both"/>
        <w:rPr>
          <w:rFonts w:cs="Times New Roman"/>
        </w:rPr>
      </w:pPr>
    </w:p>
    <w:p w:rsidR="0091059A" w:rsidRPr="00577F86" w:rsidRDefault="0091059A" w:rsidP="0091059A">
      <w:pPr>
        <w:spacing w:after="0"/>
        <w:ind w:left="3540" w:firstLine="708"/>
        <w:jc w:val="both"/>
        <w:rPr>
          <w:rFonts w:cs="Times New Roman"/>
        </w:rPr>
      </w:pPr>
      <w:r w:rsidRPr="00577F86">
        <w:rPr>
          <w:rFonts w:cs="Times New Roman"/>
        </w:rPr>
        <w:t xml:space="preserve">                         .........................................................</w:t>
      </w:r>
    </w:p>
    <w:p w:rsidR="0091059A" w:rsidRPr="00577F86" w:rsidRDefault="0091059A" w:rsidP="0091059A">
      <w:pPr>
        <w:spacing w:after="0"/>
        <w:ind w:left="3540" w:firstLine="708"/>
        <w:jc w:val="both"/>
        <w:rPr>
          <w:rFonts w:cs="Times New Roman"/>
        </w:rPr>
      </w:pPr>
      <w:r w:rsidRPr="00577F86">
        <w:rPr>
          <w:rFonts w:cs="Times New Roman"/>
        </w:rPr>
        <w:t xml:space="preserve">        </w:t>
      </w:r>
      <w:r w:rsidRPr="00577F86">
        <w:rPr>
          <w:rFonts w:cs="Times New Roman"/>
        </w:rPr>
        <w:tab/>
        <w:t xml:space="preserve">                         Ing. Juraj Slováček</w:t>
      </w:r>
    </w:p>
    <w:p w:rsidR="0091059A" w:rsidRPr="00577F86" w:rsidRDefault="0091059A" w:rsidP="0091059A">
      <w:pPr>
        <w:spacing w:after="0"/>
        <w:ind w:left="4248" w:firstLine="708"/>
        <w:jc w:val="both"/>
        <w:rPr>
          <w:rFonts w:cs="Times New Roman"/>
        </w:rPr>
      </w:pPr>
      <w:r w:rsidRPr="00577F86">
        <w:rPr>
          <w:rFonts w:cs="Times New Roman"/>
        </w:rPr>
        <w:t xml:space="preserve">                     predseda Rady školy </w:t>
      </w:r>
    </w:p>
    <w:p w:rsidR="0091059A" w:rsidRPr="00577F86" w:rsidRDefault="0091059A" w:rsidP="0091059A">
      <w:pPr>
        <w:spacing w:after="0"/>
        <w:ind w:left="4248"/>
        <w:jc w:val="both"/>
        <w:rPr>
          <w:rFonts w:cs="Times New Roman"/>
        </w:rPr>
      </w:pPr>
      <w:r w:rsidRPr="00577F86">
        <w:rPr>
          <w:rFonts w:cs="Times New Roman"/>
        </w:rPr>
        <w:t xml:space="preserve">                   pri ZŠ s MŠ Školská 11, Slovenský Grob</w:t>
      </w:r>
    </w:p>
    <w:p w:rsidR="0091059A" w:rsidRPr="00577F86" w:rsidRDefault="0091059A" w:rsidP="0091059A">
      <w:pPr>
        <w:spacing w:after="0"/>
        <w:ind w:left="-426"/>
        <w:jc w:val="center"/>
        <w:rPr>
          <w:rFonts w:cs="Times New Roman"/>
          <w:bCs/>
        </w:rPr>
      </w:pPr>
    </w:p>
    <w:p w:rsidR="0091059A" w:rsidRPr="00577F86" w:rsidRDefault="0091059A" w:rsidP="0091059A">
      <w:pPr>
        <w:spacing w:after="0"/>
        <w:ind w:left="-426" w:firstLine="426"/>
        <w:rPr>
          <w:rFonts w:cs="Times New Roman"/>
          <w:bCs/>
        </w:rPr>
      </w:pPr>
      <w:r w:rsidRPr="00577F86">
        <w:rPr>
          <w:rFonts w:cs="Times New Roman"/>
          <w:b/>
          <w:bCs/>
          <w:u w:val="single"/>
        </w:rPr>
        <w:t>Stanovisko zriaďovateľa:</w:t>
      </w:r>
    </w:p>
    <w:p w:rsidR="0091059A" w:rsidRPr="00577F86" w:rsidRDefault="0091059A" w:rsidP="0091059A">
      <w:pPr>
        <w:spacing w:after="0"/>
        <w:ind w:left="-426"/>
        <w:jc w:val="center"/>
        <w:rPr>
          <w:rFonts w:cs="Times New Roman"/>
          <w:bCs/>
        </w:rPr>
      </w:pPr>
    </w:p>
    <w:p w:rsidR="0091059A" w:rsidRPr="00577F86" w:rsidRDefault="0091059A" w:rsidP="0091059A">
      <w:pPr>
        <w:spacing w:after="0"/>
        <w:ind w:left="-426"/>
        <w:jc w:val="center"/>
        <w:rPr>
          <w:rFonts w:cs="Times New Roman"/>
          <w:bCs/>
        </w:rPr>
      </w:pPr>
    </w:p>
    <w:p w:rsidR="0091059A" w:rsidRPr="00577F86" w:rsidRDefault="0091059A" w:rsidP="0091059A">
      <w:pPr>
        <w:spacing w:after="0"/>
        <w:ind w:left="-426"/>
        <w:jc w:val="center"/>
        <w:rPr>
          <w:rFonts w:cs="Times New Roman"/>
          <w:bCs/>
        </w:rPr>
      </w:pPr>
      <w:r w:rsidRPr="00577F86">
        <w:rPr>
          <w:rFonts w:cs="Times New Roman"/>
          <w:bCs/>
        </w:rPr>
        <w:t>Obec Slovenský Grob</w:t>
      </w:r>
    </w:p>
    <w:p w:rsidR="0091059A" w:rsidRPr="00577F86" w:rsidRDefault="0091059A" w:rsidP="0091059A">
      <w:pPr>
        <w:spacing w:after="0"/>
        <w:ind w:left="-426"/>
        <w:jc w:val="center"/>
        <w:rPr>
          <w:rFonts w:cs="Times New Roman"/>
          <w:b/>
          <w:bCs/>
        </w:rPr>
      </w:pPr>
      <w:r w:rsidRPr="00577F86">
        <w:rPr>
          <w:rFonts w:cs="Times New Roman"/>
          <w:b/>
          <w:bCs/>
        </w:rPr>
        <w:t xml:space="preserve">s ch v a ľ u j e – </w:t>
      </w:r>
      <w:r w:rsidRPr="005D0610">
        <w:rPr>
          <w:rFonts w:cs="Times New Roman"/>
          <w:b/>
          <w:bCs/>
          <w:strike/>
        </w:rPr>
        <w:t>n e s ch v a ľ u j e</w:t>
      </w:r>
    </w:p>
    <w:p w:rsidR="0091059A" w:rsidRPr="00577F86" w:rsidRDefault="0091059A" w:rsidP="0091059A">
      <w:pPr>
        <w:spacing w:after="0"/>
        <w:jc w:val="center"/>
        <w:rPr>
          <w:rFonts w:cs="Times New Roman"/>
        </w:rPr>
      </w:pPr>
      <w:r w:rsidRPr="00577F86">
        <w:rPr>
          <w:rFonts w:cs="Times New Roman"/>
        </w:rPr>
        <w:t xml:space="preserve">Správu o výsledkoch a podmienkach  výchovno-vzdelávacej činnosti  </w:t>
      </w:r>
    </w:p>
    <w:p w:rsidR="0091059A" w:rsidRPr="00577F86" w:rsidRDefault="0033201F" w:rsidP="0091059A">
      <w:pPr>
        <w:spacing w:after="0"/>
        <w:jc w:val="center"/>
        <w:rPr>
          <w:rFonts w:cs="Times New Roman"/>
        </w:rPr>
      </w:pPr>
      <w:r w:rsidRPr="00577F86">
        <w:rPr>
          <w:rFonts w:cs="Times New Roman"/>
        </w:rPr>
        <w:t>Základnej školy s materskou školou, Školská 11, 900 26 Slovenský Grob  za školský rok 2019/2020</w:t>
      </w:r>
    </w:p>
    <w:p w:rsidR="0091059A" w:rsidRPr="00577F86" w:rsidRDefault="0091059A" w:rsidP="0091059A">
      <w:pPr>
        <w:pStyle w:val="Zarkazkladnhotextu"/>
        <w:spacing w:line="276" w:lineRule="auto"/>
        <w:ind w:left="4956"/>
        <w:rPr>
          <w:rFonts w:asciiTheme="minorHAnsi" w:hAnsiTheme="minorHAnsi"/>
          <w:sz w:val="22"/>
          <w:szCs w:val="22"/>
        </w:rPr>
      </w:pPr>
    </w:p>
    <w:p w:rsidR="0091059A" w:rsidRPr="00577F86" w:rsidRDefault="0091059A" w:rsidP="0091059A">
      <w:pPr>
        <w:pStyle w:val="Zarkazkladnhotextu"/>
        <w:spacing w:line="276" w:lineRule="auto"/>
        <w:ind w:left="4956"/>
        <w:rPr>
          <w:rFonts w:asciiTheme="minorHAnsi" w:hAnsiTheme="minorHAnsi"/>
          <w:sz w:val="22"/>
          <w:szCs w:val="22"/>
        </w:rPr>
      </w:pPr>
    </w:p>
    <w:p w:rsidR="0091059A" w:rsidRPr="00577F86" w:rsidRDefault="0091059A" w:rsidP="0091059A">
      <w:pPr>
        <w:pStyle w:val="Zarkazkladnhotextu"/>
        <w:spacing w:line="276" w:lineRule="auto"/>
        <w:ind w:left="4956"/>
        <w:rPr>
          <w:rFonts w:asciiTheme="minorHAnsi" w:hAnsiTheme="minorHAnsi"/>
          <w:sz w:val="22"/>
          <w:szCs w:val="22"/>
        </w:rPr>
      </w:pPr>
      <w:r w:rsidRPr="00577F86">
        <w:rPr>
          <w:rFonts w:asciiTheme="minorHAnsi" w:hAnsiTheme="minorHAnsi"/>
          <w:sz w:val="22"/>
          <w:szCs w:val="22"/>
        </w:rPr>
        <w:t xml:space="preserve">                                                         .................................................</w:t>
      </w:r>
    </w:p>
    <w:p w:rsidR="00644DD6" w:rsidRPr="00577F86" w:rsidRDefault="0091059A" w:rsidP="0091059A">
      <w:pPr>
        <w:pStyle w:val="Zarkazkladnhotextu"/>
        <w:spacing w:line="276" w:lineRule="auto"/>
        <w:ind w:left="4956"/>
        <w:rPr>
          <w:rFonts w:asciiTheme="minorHAnsi" w:hAnsiTheme="minorHAnsi"/>
        </w:rPr>
      </w:pPr>
      <w:r w:rsidRPr="00577F86">
        <w:rPr>
          <w:rFonts w:asciiTheme="minorHAnsi" w:eastAsiaTheme="minorHAnsi" w:hAnsiTheme="minorHAnsi"/>
          <w:sz w:val="22"/>
          <w:szCs w:val="22"/>
          <w:lang w:eastAsia="en-US"/>
        </w:rPr>
        <w:tab/>
      </w:r>
      <w:r w:rsidRPr="00577F86">
        <w:rPr>
          <w:rFonts w:asciiTheme="minorHAnsi" w:eastAsiaTheme="minorHAnsi" w:hAnsiTheme="minorHAnsi"/>
          <w:sz w:val="22"/>
          <w:szCs w:val="22"/>
          <w:lang w:eastAsia="en-US"/>
        </w:rPr>
        <w:tab/>
      </w:r>
      <w:r w:rsidR="0033201F" w:rsidRPr="00577F86">
        <w:rPr>
          <w:rFonts w:asciiTheme="minorHAnsi" w:eastAsiaTheme="minorHAnsi" w:hAnsiTheme="minorHAnsi"/>
          <w:sz w:val="22"/>
          <w:szCs w:val="22"/>
          <w:lang w:eastAsia="en-US"/>
        </w:rPr>
        <w:t xml:space="preserve">      </w:t>
      </w:r>
      <w:r w:rsidR="00644DD6" w:rsidRPr="00577F86">
        <w:rPr>
          <w:rFonts w:asciiTheme="minorHAnsi" w:hAnsiTheme="minorHAnsi"/>
        </w:rPr>
        <w:t>JUDr. Štefan Gašparovič</w:t>
      </w:r>
    </w:p>
    <w:p w:rsidR="0091059A" w:rsidRPr="00577F86" w:rsidRDefault="00644DD6" w:rsidP="0091059A">
      <w:pPr>
        <w:pStyle w:val="Zarkazkladnhotextu"/>
        <w:spacing w:line="276" w:lineRule="auto"/>
        <w:ind w:left="4956"/>
        <w:rPr>
          <w:rFonts w:asciiTheme="minorHAnsi" w:eastAsiaTheme="minorHAnsi" w:hAnsiTheme="minorHAnsi"/>
          <w:sz w:val="20"/>
          <w:lang w:eastAsia="en-US"/>
        </w:rPr>
      </w:pPr>
      <w:r w:rsidRPr="00577F86">
        <w:rPr>
          <w:rFonts w:asciiTheme="minorHAnsi" w:hAnsiTheme="minorHAnsi"/>
        </w:rPr>
        <w:tab/>
      </w:r>
      <w:r w:rsidRPr="00577F86">
        <w:rPr>
          <w:rFonts w:asciiTheme="minorHAnsi" w:hAnsiTheme="minorHAnsi"/>
        </w:rPr>
        <w:tab/>
      </w:r>
      <w:r w:rsidRPr="00577F86">
        <w:rPr>
          <w:rFonts w:asciiTheme="minorHAnsi" w:hAnsiTheme="minorHAnsi"/>
        </w:rPr>
        <w:tab/>
      </w:r>
      <w:r w:rsidR="0033201F" w:rsidRPr="00577F86">
        <w:rPr>
          <w:rFonts w:asciiTheme="minorHAnsi" w:hAnsiTheme="minorHAnsi"/>
          <w:sz w:val="20"/>
        </w:rPr>
        <w:t>starosta obce</w:t>
      </w:r>
    </w:p>
    <w:p w:rsidR="00A028BE" w:rsidRPr="00577F86" w:rsidRDefault="0091059A" w:rsidP="0091059A">
      <w:pPr>
        <w:pStyle w:val="Zarkazkladnhotextu"/>
        <w:spacing w:line="276" w:lineRule="auto"/>
        <w:ind w:left="4956"/>
        <w:rPr>
          <w:rFonts w:asciiTheme="minorHAnsi" w:hAnsiTheme="minorHAnsi"/>
          <w:sz w:val="20"/>
        </w:rPr>
      </w:pPr>
      <w:r w:rsidRPr="00577F86">
        <w:rPr>
          <w:rFonts w:asciiTheme="minorHAnsi" w:hAnsiTheme="minorHAnsi"/>
          <w:sz w:val="20"/>
        </w:rPr>
        <w:tab/>
      </w:r>
      <w:r w:rsidRPr="00577F86">
        <w:rPr>
          <w:rFonts w:asciiTheme="minorHAnsi" w:hAnsiTheme="minorHAnsi"/>
          <w:sz w:val="20"/>
        </w:rPr>
        <w:tab/>
        <w:t xml:space="preserve">               za zriaďovateľa</w:t>
      </w:r>
    </w:p>
    <w:p w:rsidR="00A028BE" w:rsidRPr="00577F86" w:rsidRDefault="00A028BE" w:rsidP="0091059A">
      <w:pPr>
        <w:pStyle w:val="Zarkazkladnhotextu"/>
        <w:spacing w:line="276" w:lineRule="auto"/>
        <w:ind w:left="4956"/>
        <w:rPr>
          <w:rFonts w:asciiTheme="minorHAnsi" w:hAnsiTheme="minorHAnsi"/>
          <w:sz w:val="22"/>
          <w:szCs w:val="22"/>
        </w:rPr>
      </w:pPr>
    </w:p>
    <w:p w:rsidR="006B1138" w:rsidRPr="00577F86" w:rsidRDefault="006B1138" w:rsidP="00A028BE">
      <w:pPr>
        <w:pStyle w:val="Zarkazkladnhotextu"/>
        <w:spacing w:line="276" w:lineRule="auto"/>
        <w:ind w:left="0" w:firstLine="0"/>
        <w:rPr>
          <w:rFonts w:asciiTheme="minorHAnsi" w:hAnsiTheme="minorHAnsi"/>
          <w:sz w:val="22"/>
          <w:szCs w:val="22"/>
        </w:rPr>
      </w:pPr>
    </w:p>
    <w:p w:rsidR="00CD6D35" w:rsidRDefault="000C6BE1" w:rsidP="00CD6D35">
      <w:pPr>
        <w:pStyle w:val="Zkladntext2"/>
        <w:shd w:val="clear" w:color="auto" w:fill="E7E6E6" w:themeFill="background2"/>
        <w:spacing w:after="0" w:line="276" w:lineRule="auto"/>
        <w:jc w:val="both"/>
        <w:rPr>
          <w:rFonts w:eastAsiaTheme="majorEastAsia" w:cstheme="majorBidi"/>
          <w:b/>
          <w:i/>
          <w:sz w:val="24"/>
          <w:szCs w:val="24"/>
        </w:rPr>
      </w:pPr>
      <w:r w:rsidRPr="00577F86">
        <w:rPr>
          <w:rFonts w:eastAsiaTheme="majorEastAsia" w:cstheme="majorBidi"/>
          <w:b/>
          <w:i/>
          <w:sz w:val="24"/>
          <w:szCs w:val="24"/>
        </w:rPr>
        <w:lastRenderedPageBreak/>
        <w:t>Východiská a podklady k Správe o výsledkoch a podmienkach výchovno-vzdelávacej činnosti Základnej školy s materskou školou, Slovenský Grob za škols</w:t>
      </w:r>
      <w:r w:rsidR="00CD6D35" w:rsidRPr="00577F86">
        <w:rPr>
          <w:rFonts w:eastAsiaTheme="majorEastAsia" w:cstheme="majorBidi"/>
          <w:b/>
          <w:i/>
          <w:sz w:val="24"/>
          <w:szCs w:val="24"/>
        </w:rPr>
        <w:t xml:space="preserve">ký rok 2019/2020 </w:t>
      </w:r>
    </w:p>
    <w:p w:rsidR="000C6BE1" w:rsidRPr="00577F86" w:rsidRDefault="000C6BE1" w:rsidP="0016470A">
      <w:pPr>
        <w:pStyle w:val="Zkladntext2"/>
        <w:numPr>
          <w:ilvl w:val="0"/>
          <w:numId w:val="2"/>
        </w:numPr>
        <w:spacing w:before="240" w:after="0" w:line="276" w:lineRule="auto"/>
        <w:jc w:val="both"/>
      </w:pPr>
      <w:r w:rsidRPr="00577F86">
        <w:t>Vyhlášk</w:t>
      </w:r>
      <w:r w:rsidR="005311C8">
        <w:t>a</w:t>
      </w:r>
      <w:r w:rsidRPr="00577F86">
        <w:t xml:space="preserve"> Ministerstva školstva SR č. 9/2006 Z.z. zo 16. 12.2005  o štruktúre a obsahu správ o výchovno-vzdelávacej činnosti, jej výsledkoch a podmienkach škôl a školských zariadení.</w:t>
      </w:r>
    </w:p>
    <w:p w:rsidR="000C6BE1" w:rsidRPr="00577F86" w:rsidRDefault="000C6BE1" w:rsidP="000C6BE1">
      <w:pPr>
        <w:pStyle w:val="Zkladntext2"/>
        <w:numPr>
          <w:ilvl w:val="0"/>
          <w:numId w:val="2"/>
        </w:numPr>
        <w:spacing w:after="0" w:line="240" w:lineRule="auto"/>
        <w:jc w:val="both"/>
      </w:pPr>
      <w:r w:rsidRPr="00577F86">
        <w:t xml:space="preserve">Metodické usmernenie  MŠ SR č. 10/2006-R k vyhláške  MŠ SR č. 9/2006 Z.z. </w:t>
      </w:r>
    </w:p>
    <w:p w:rsidR="000C6BE1" w:rsidRPr="00577F86" w:rsidRDefault="000C6BE1" w:rsidP="000C6BE1">
      <w:pPr>
        <w:pStyle w:val="Zkladntext2"/>
        <w:numPr>
          <w:ilvl w:val="0"/>
          <w:numId w:val="2"/>
        </w:numPr>
        <w:spacing w:after="0" w:line="240" w:lineRule="auto"/>
        <w:jc w:val="both"/>
      </w:pPr>
      <w:r w:rsidRPr="00577F86">
        <w:t>Koncepcia školy na roky 2019/2024</w:t>
      </w:r>
    </w:p>
    <w:p w:rsidR="000C6BE1" w:rsidRPr="00577F86" w:rsidRDefault="000C6BE1" w:rsidP="000C6BE1">
      <w:pPr>
        <w:pStyle w:val="Zkladntext2"/>
        <w:numPr>
          <w:ilvl w:val="0"/>
          <w:numId w:val="2"/>
        </w:numPr>
        <w:spacing w:after="0" w:line="240" w:lineRule="auto"/>
        <w:jc w:val="both"/>
      </w:pPr>
      <w:r w:rsidRPr="00577F86">
        <w:t>Školský vzdelávací program ZŠ s MŠ Slovenský Grob na školský rok 2019/2020.</w:t>
      </w:r>
    </w:p>
    <w:p w:rsidR="000C6BE1" w:rsidRPr="00577F86" w:rsidRDefault="000C6BE1" w:rsidP="000C6BE1">
      <w:pPr>
        <w:pStyle w:val="Zkladntext2"/>
        <w:numPr>
          <w:ilvl w:val="0"/>
          <w:numId w:val="2"/>
        </w:numPr>
        <w:spacing w:after="0" w:line="240" w:lineRule="auto"/>
        <w:jc w:val="both"/>
      </w:pPr>
      <w:r w:rsidRPr="00577F86">
        <w:t>Vyhodnotenia plnenia plánov práce jednotlivých metodických združení a predmetových komisií.</w:t>
      </w:r>
    </w:p>
    <w:p w:rsidR="000C6BE1" w:rsidRDefault="000C6BE1" w:rsidP="000C6BE1">
      <w:pPr>
        <w:pStyle w:val="Zkladntext2"/>
        <w:numPr>
          <w:ilvl w:val="0"/>
          <w:numId w:val="2"/>
        </w:numPr>
        <w:spacing w:after="0" w:line="240" w:lineRule="auto"/>
        <w:jc w:val="both"/>
      </w:pPr>
      <w:r w:rsidRPr="00577F86">
        <w:t>Informácie o činnosti Rady školy pri ZŠ s MŠ Slovenský Grob</w:t>
      </w:r>
    </w:p>
    <w:p w:rsidR="00F26A0D" w:rsidRPr="00F26A0D" w:rsidRDefault="00F26A0D" w:rsidP="00F26A0D">
      <w:pPr>
        <w:pStyle w:val="Zkladntext2"/>
        <w:spacing w:after="0" w:line="240" w:lineRule="auto"/>
        <w:ind w:left="873"/>
        <w:jc w:val="both"/>
        <w:rPr>
          <w:sz w:val="16"/>
          <w:szCs w:val="16"/>
        </w:rPr>
      </w:pPr>
    </w:p>
    <w:p w:rsidR="005311C8" w:rsidRDefault="005311C8" w:rsidP="00AD7B8B">
      <w:pPr>
        <w:spacing w:after="0" w:line="240" w:lineRule="auto"/>
        <w:outlineLvl w:val="2"/>
        <w:rPr>
          <w:rFonts w:ascii="Tahoma" w:eastAsia="Times New Roman" w:hAnsi="Tahoma" w:cs="Tahoma"/>
          <w:b/>
          <w:bCs/>
          <w:color w:val="000000"/>
          <w:sz w:val="20"/>
          <w:szCs w:val="20"/>
        </w:rPr>
      </w:pPr>
      <w:r w:rsidRPr="005311C8">
        <w:rPr>
          <w:rFonts w:ascii="Tahoma" w:eastAsia="Times New Roman" w:hAnsi="Tahoma" w:cs="Tahoma"/>
          <w:b/>
          <w:bCs/>
          <w:color w:val="000000"/>
          <w:sz w:val="20"/>
          <w:szCs w:val="20"/>
        </w:rPr>
        <w:t>Podľa vyhlášky Ministerstva Školstva SR 9/2006 Z.z.</w:t>
      </w:r>
      <w:r w:rsidR="00AD7B8B">
        <w:rPr>
          <w:rFonts w:ascii="Tahoma" w:eastAsia="Times New Roman" w:hAnsi="Tahoma" w:cs="Tahoma"/>
          <w:b/>
          <w:bCs/>
          <w:color w:val="000000"/>
          <w:sz w:val="20"/>
          <w:szCs w:val="20"/>
        </w:rPr>
        <w:t xml:space="preserve"> :</w:t>
      </w:r>
    </w:p>
    <w:p w:rsidR="00AD7B8B" w:rsidRPr="00AD7B8B" w:rsidRDefault="00AD7B8B" w:rsidP="00AD7B8B">
      <w:pPr>
        <w:spacing w:after="0" w:line="240" w:lineRule="auto"/>
        <w:outlineLvl w:val="2"/>
        <w:rPr>
          <w:rFonts w:ascii="Tahoma" w:eastAsia="Times New Roman" w:hAnsi="Tahoma" w:cs="Tahoma"/>
          <w:b/>
          <w:bCs/>
          <w:color w:val="000000"/>
          <w:sz w:val="16"/>
          <w:szCs w:val="16"/>
        </w:rPr>
      </w:pPr>
    </w:p>
    <w:p w:rsidR="00195419" w:rsidRPr="00577F86" w:rsidRDefault="00195419" w:rsidP="007D4997">
      <w:pPr>
        <w:pStyle w:val="Nadpis3"/>
        <w:shd w:val="clear" w:color="auto" w:fill="F2F2F2" w:themeFill="background1" w:themeFillShade="F2"/>
        <w:rPr>
          <w:rFonts w:asciiTheme="minorHAnsi" w:hAnsiTheme="minorHAnsi"/>
          <w:b/>
          <w:i/>
          <w:color w:val="auto"/>
        </w:rPr>
      </w:pPr>
      <w:bookmarkStart w:id="0" w:name="1a"/>
      <w:bookmarkEnd w:id="0"/>
      <w:r w:rsidRPr="00577F86">
        <w:rPr>
          <w:rFonts w:asciiTheme="minorHAnsi" w:hAnsiTheme="minorHAnsi"/>
          <w:b/>
          <w:i/>
          <w:iCs/>
          <w:color w:val="auto"/>
        </w:rPr>
        <w:t>§ 2. ods. 1 a</w:t>
      </w:r>
      <w:r w:rsidRPr="00577F86">
        <w:rPr>
          <w:rFonts w:asciiTheme="minorHAnsi" w:hAnsiTheme="minorHAnsi"/>
          <w:b/>
          <w:i/>
          <w:color w:val="auto"/>
        </w:rPr>
        <w:t xml:space="preserve"> Základné identifikačné údaje o škole: názov, adresa, telefónne a faxové čísla, internetová a elektronická adresa, údaje o zriaďovateľovi</w:t>
      </w:r>
    </w:p>
    <w:p w:rsidR="00195419" w:rsidRPr="00F26A0D" w:rsidRDefault="00195419" w:rsidP="00195419">
      <w:pPr>
        <w:pStyle w:val="Nadpis3"/>
        <w:rPr>
          <w:rFonts w:asciiTheme="minorHAnsi" w:hAnsiTheme="minorHAnsi"/>
          <w:b/>
          <w:color w:val="auto"/>
          <w:sz w:val="16"/>
          <w:szCs w:val="16"/>
        </w:rPr>
      </w:pPr>
    </w:p>
    <w:p w:rsidR="00195419" w:rsidRPr="00577F86" w:rsidRDefault="00195419" w:rsidP="00ED60EB">
      <w:pPr>
        <w:pStyle w:val="Nadpis3"/>
        <w:shd w:val="clear" w:color="auto" w:fill="FBE4D5" w:themeFill="accent2" w:themeFillTint="33"/>
        <w:rPr>
          <w:rFonts w:asciiTheme="minorHAnsi" w:hAnsiTheme="minorHAnsi"/>
          <w:b/>
          <w:i/>
          <w:color w:val="auto"/>
        </w:rPr>
      </w:pPr>
      <w:r w:rsidRPr="00577F86">
        <w:rPr>
          <w:rFonts w:asciiTheme="minorHAnsi" w:hAnsiTheme="minorHAnsi"/>
          <w:b/>
          <w:i/>
          <w:color w:val="auto"/>
        </w:rPr>
        <w:t>Základné identifikačné údaje</w:t>
      </w:r>
    </w:p>
    <w:tbl>
      <w:tblPr>
        <w:tblW w:w="9062" w:type="dxa"/>
        <w:jc w:val="center"/>
        <w:tblCellSpacing w:w="0" w:type="dxa"/>
        <w:tblBorders>
          <w:top w:val="outset" w:sz="8" w:space="0" w:color="F4B083" w:themeColor="accent2" w:themeTint="99"/>
          <w:left w:val="outset" w:sz="8" w:space="0" w:color="F4B083" w:themeColor="accent2" w:themeTint="99"/>
          <w:bottom w:val="outset" w:sz="8" w:space="0" w:color="F4B083" w:themeColor="accent2" w:themeTint="99"/>
          <w:right w:val="outset" w:sz="8" w:space="0" w:color="F4B083" w:themeColor="accent2" w:themeTint="99"/>
          <w:insideH w:val="outset" w:sz="8" w:space="0" w:color="F4B083" w:themeColor="accent2" w:themeTint="99"/>
          <w:insideV w:val="outset" w:sz="8" w:space="0" w:color="F4B083" w:themeColor="accent2" w:themeTint="99"/>
        </w:tblBorders>
        <w:tblCellMar>
          <w:top w:w="15" w:type="dxa"/>
          <w:left w:w="15" w:type="dxa"/>
          <w:bottom w:w="15" w:type="dxa"/>
          <w:right w:w="15" w:type="dxa"/>
        </w:tblCellMar>
        <w:tblLook w:val="04A0"/>
      </w:tblPr>
      <w:tblGrid>
        <w:gridCol w:w="1835"/>
        <w:gridCol w:w="7227"/>
      </w:tblGrid>
      <w:tr w:rsidR="00195419" w:rsidRPr="00577F86" w:rsidTr="00A51E0C">
        <w:trPr>
          <w:tblCellSpacing w:w="0" w:type="dxa"/>
          <w:jc w:val="center"/>
        </w:trPr>
        <w:tc>
          <w:tcPr>
            <w:tcW w:w="1835" w:type="dxa"/>
            <w:vAlign w:val="center"/>
            <w:hideMark/>
          </w:tcPr>
          <w:p w:rsidR="00195419" w:rsidRPr="00577F86" w:rsidRDefault="00195419" w:rsidP="00EA07EB">
            <w:pPr>
              <w:spacing w:after="0" w:line="240" w:lineRule="auto"/>
              <w:ind w:left="104"/>
            </w:pPr>
            <w:r w:rsidRPr="00577F86">
              <w:rPr>
                <w:b/>
                <w:bCs/>
              </w:rPr>
              <w:t>Názov školy</w:t>
            </w:r>
          </w:p>
        </w:tc>
        <w:tc>
          <w:tcPr>
            <w:tcW w:w="7227" w:type="dxa"/>
            <w:vAlign w:val="center"/>
            <w:hideMark/>
          </w:tcPr>
          <w:p w:rsidR="00195419" w:rsidRPr="00577F86" w:rsidRDefault="00195419" w:rsidP="00EA07EB">
            <w:pPr>
              <w:spacing w:after="0" w:line="240" w:lineRule="auto"/>
              <w:rPr>
                <w:b/>
              </w:rPr>
            </w:pPr>
            <w:r w:rsidRPr="00577F86">
              <w:t xml:space="preserve">   </w:t>
            </w:r>
            <w:r w:rsidRPr="00577F86">
              <w:rPr>
                <w:b/>
              </w:rPr>
              <w:t>Základná škola s materskou školou, Školská 11, 900 26 Slovenský Grob</w:t>
            </w:r>
          </w:p>
        </w:tc>
      </w:tr>
      <w:tr w:rsidR="00195419" w:rsidRPr="00577F86" w:rsidTr="00A51E0C">
        <w:trPr>
          <w:tblCellSpacing w:w="0" w:type="dxa"/>
          <w:jc w:val="center"/>
        </w:trPr>
        <w:tc>
          <w:tcPr>
            <w:tcW w:w="1835" w:type="dxa"/>
            <w:vAlign w:val="center"/>
            <w:hideMark/>
          </w:tcPr>
          <w:p w:rsidR="00195419" w:rsidRPr="00577F86" w:rsidRDefault="00195419" w:rsidP="00EA07EB">
            <w:pPr>
              <w:spacing w:after="0" w:line="240" w:lineRule="auto"/>
              <w:ind w:left="104"/>
            </w:pPr>
            <w:r w:rsidRPr="00577F86">
              <w:rPr>
                <w:b/>
                <w:bCs/>
              </w:rPr>
              <w:t>Adresa školy</w:t>
            </w:r>
          </w:p>
        </w:tc>
        <w:tc>
          <w:tcPr>
            <w:tcW w:w="7227" w:type="dxa"/>
            <w:vAlign w:val="center"/>
            <w:hideMark/>
          </w:tcPr>
          <w:p w:rsidR="00195419" w:rsidRPr="00577F86" w:rsidRDefault="00195419" w:rsidP="00EA07EB">
            <w:pPr>
              <w:spacing w:after="0" w:line="240" w:lineRule="auto"/>
            </w:pPr>
            <w:r w:rsidRPr="00577F86">
              <w:t xml:space="preserve">   Školská 11, 900 26 Slovenský Grob</w:t>
            </w:r>
          </w:p>
        </w:tc>
      </w:tr>
      <w:tr w:rsidR="00195419" w:rsidRPr="00577F86" w:rsidTr="00A51E0C">
        <w:trPr>
          <w:tblCellSpacing w:w="0" w:type="dxa"/>
          <w:jc w:val="center"/>
        </w:trPr>
        <w:tc>
          <w:tcPr>
            <w:tcW w:w="1835" w:type="dxa"/>
            <w:vAlign w:val="center"/>
            <w:hideMark/>
          </w:tcPr>
          <w:p w:rsidR="00195419" w:rsidRPr="00577F86" w:rsidRDefault="00195419" w:rsidP="00EA07EB">
            <w:pPr>
              <w:spacing w:after="0" w:line="240" w:lineRule="auto"/>
              <w:ind w:left="104"/>
            </w:pPr>
            <w:r w:rsidRPr="00577F86">
              <w:rPr>
                <w:b/>
                <w:bCs/>
              </w:rPr>
              <w:t>Telefón</w:t>
            </w:r>
          </w:p>
        </w:tc>
        <w:tc>
          <w:tcPr>
            <w:tcW w:w="7227" w:type="dxa"/>
            <w:vAlign w:val="center"/>
            <w:hideMark/>
          </w:tcPr>
          <w:p w:rsidR="00195419" w:rsidRPr="00577F86" w:rsidRDefault="00195419" w:rsidP="00EA07EB">
            <w:pPr>
              <w:spacing w:after="0" w:line="240" w:lineRule="auto"/>
            </w:pPr>
            <w:r w:rsidRPr="00577F86">
              <w:t xml:space="preserve">   +421 336478515</w:t>
            </w:r>
          </w:p>
        </w:tc>
      </w:tr>
      <w:tr w:rsidR="00195419" w:rsidRPr="00577F86" w:rsidTr="00A51E0C">
        <w:trPr>
          <w:tblCellSpacing w:w="0" w:type="dxa"/>
          <w:jc w:val="center"/>
        </w:trPr>
        <w:tc>
          <w:tcPr>
            <w:tcW w:w="1835" w:type="dxa"/>
            <w:vAlign w:val="center"/>
            <w:hideMark/>
          </w:tcPr>
          <w:p w:rsidR="00195419" w:rsidRPr="00577F86" w:rsidRDefault="00195419" w:rsidP="00EA07EB">
            <w:pPr>
              <w:spacing w:after="0" w:line="240" w:lineRule="auto"/>
              <w:ind w:left="104"/>
            </w:pPr>
            <w:r w:rsidRPr="00577F86">
              <w:rPr>
                <w:b/>
                <w:bCs/>
              </w:rPr>
              <w:t>E-mail</w:t>
            </w:r>
          </w:p>
        </w:tc>
        <w:tc>
          <w:tcPr>
            <w:tcW w:w="7227" w:type="dxa"/>
            <w:vAlign w:val="center"/>
            <w:hideMark/>
          </w:tcPr>
          <w:p w:rsidR="00195419" w:rsidRPr="00577F86" w:rsidRDefault="00195419" w:rsidP="00EA07EB">
            <w:pPr>
              <w:spacing w:after="0" w:line="240" w:lineRule="auto"/>
            </w:pPr>
            <w:r w:rsidRPr="00577F86">
              <w:t xml:space="preserve">   zsslov.grob@gmail.com</w:t>
            </w:r>
          </w:p>
        </w:tc>
      </w:tr>
      <w:tr w:rsidR="00195419" w:rsidRPr="00577F86" w:rsidTr="00A51E0C">
        <w:trPr>
          <w:tblCellSpacing w:w="0" w:type="dxa"/>
          <w:jc w:val="center"/>
        </w:trPr>
        <w:tc>
          <w:tcPr>
            <w:tcW w:w="1835" w:type="dxa"/>
            <w:vAlign w:val="center"/>
            <w:hideMark/>
          </w:tcPr>
          <w:p w:rsidR="00195419" w:rsidRPr="00577F86" w:rsidRDefault="00195419" w:rsidP="00EA07EB">
            <w:pPr>
              <w:spacing w:after="0" w:line="240" w:lineRule="auto"/>
              <w:ind w:left="104"/>
            </w:pPr>
            <w:r w:rsidRPr="00577F86">
              <w:rPr>
                <w:b/>
                <w:bCs/>
              </w:rPr>
              <w:t>Webová stránka</w:t>
            </w:r>
          </w:p>
        </w:tc>
        <w:tc>
          <w:tcPr>
            <w:tcW w:w="7227" w:type="dxa"/>
            <w:vAlign w:val="center"/>
            <w:hideMark/>
          </w:tcPr>
          <w:p w:rsidR="00195419" w:rsidRPr="00577F86" w:rsidRDefault="00195419" w:rsidP="00EA07EB">
            <w:pPr>
              <w:spacing w:after="0" w:line="240" w:lineRule="auto"/>
            </w:pPr>
            <w:r w:rsidRPr="00577F86">
              <w:t xml:space="preserve">   zssmsslovgrob.edupage.org</w:t>
            </w:r>
          </w:p>
        </w:tc>
      </w:tr>
      <w:tr w:rsidR="00195419" w:rsidRPr="00577F86" w:rsidTr="00AD7B8B">
        <w:trPr>
          <w:trHeight w:val="213"/>
          <w:tblCellSpacing w:w="0" w:type="dxa"/>
          <w:jc w:val="center"/>
        </w:trPr>
        <w:tc>
          <w:tcPr>
            <w:tcW w:w="1835" w:type="dxa"/>
            <w:vAlign w:val="center"/>
            <w:hideMark/>
          </w:tcPr>
          <w:p w:rsidR="00195419" w:rsidRPr="00577F86" w:rsidRDefault="00195419" w:rsidP="00EA07EB">
            <w:pPr>
              <w:spacing w:after="0" w:line="240" w:lineRule="auto"/>
              <w:ind w:left="104"/>
            </w:pPr>
            <w:r w:rsidRPr="00577F86">
              <w:rPr>
                <w:b/>
                <w:bCs/>
              </w:rPr>
              <w:t>Zriaďovateľ</w:t>
            </w:r>
          </w:p>
        </w:tc>
        <w:tc>
          <w:tcPr>
            <w:tcW w:w="7227" w:type="dxa"/>
            <w:vAlign w:val="center"/>
            <w:hideMark/>
          </w:tcPr>
          <w:p w:rsidR="00195419" w:rsidRPr="00577F86" w:rsidRDefault="00195419" w:rsidP="00EA07EB">
            <w:pPr>
              <w:spacing w:after="0" w:line="240" w:lineRule="auto"/>
              <w:ind w:left="-426"/>
              <w:rPr>
                <w:rFonts w:cs="Times New Roman"/>
                <w:bCs/>
              </w:rPr>
            </w:pPr>
            <w:r w:rsidRPr="00577F86">
              <w:rPr>
                <w:rFonts w:cs="Times New Roman"/>
                <w:bCs/>
              </w:rPr>
              <w:t>Obe    Obec Slovenský Grob</w:t>
            </w:r>
          </w:p>
        </w:tc>
      </w:tr>
    </w:tbl>
    <w:p w:rsidR="00195419" w:rsidRPr="00F26A0D" w:rsidRDefault="00195419" w:rsidP="00195419">
      <w:pPr>
        <w:pStyle w:val="Nadpis3"/>
        <w:rPr>
          <w:rFonts w:asciiTheme="minorHAnsi" w:hAnsiTheme="minorHAnsi"/>
          <w:sz w:val="16"/>
          <w:szCs w:val="16"/>
        </w:rPr>
      </w:pPr>
      <w:bookmarkStart w:id="1" w:name="e1a"/>
      <w:bookmarkEnd w:id="1"/>
    </w:p>
    <w:p w:rsidR="00195419" w:rsidRPr="00577F86" w:rsidRDefault="00195419" w:rsidP="00ED60EB">
      <w:pPr>
        <w:pStyle w:val="Nadpis3"/>
        <w:shd w:val="clear" w:color="auto" w:fill="FBE4D5" w:themeFill="accent2" w:themeFillTint="33"/>
        <w:rPr>
          <w:rFonts w:asciiTheme="minorHAnsi" w:hAnsiTheme="minorHAnsi"/>
          <w:b/>
          <w:i/>
          <w:color w:val="auto"/>
        </w:rPr>
      </w:pPr>
      <w:r w:rsidRPr="00577F86">
        <w:rPr>
          <w:rFonts w:asciiTheme="minorHAnsi" w:hAnsiTheme="minorHAnsi"/>
          <w:b/>
          <w:i/>
          <w:color w:val="auto"/>
        </w:rPr>
        <w:t>Vedúci zamestnanci školy</w:t>
      </w:r>
    </w:p>
    <w:tbl>
      <w:tblPr>
        <w:tblW w:w="9062" w:type="dxa"/>
        <w:jc w:val="center"/>
        <w:tblCellSpacing w:w="0" w:type="dxa"/>
        <w:tblBorders>
          <w:top w:val="outset" w:sz="8" w:space="0" w:color="F4B083" w:themeColor="accent2" w:themeTint="99"/>
          <w:left w:val="outset" w:sz="8" w:space="0" w:color="F4B083" w:themeColor="accent2" w:themeTint="99"/>
          <w:bottom w:val="outset" w:sz="8" w:space="0" w:color="F4B083" w:themeColor="accent2" w:themeTint="99"/>
          <w:right w:val="outset" w:sz="8" w:space="0" w:color="F4B083" w:themeColor="accent2" w:themeTint="99"/>
          <w:insideH w:val="outset" w:sz="8" w:space="0" w:color="F4B083" w:themeColor="accent2" w:themeTint="99"/>
          <w:insideV w:val="outset" w:sz="8" w:space="0" w:color="F4B083" w:themeColor="accent2" w:themeTint="99"/>
        </w:tblBorders>
        <w:tblCellMar>
          <w:top w:w="15" w:type="dxa"/>
          <w:left w:w="15" w:type="dxa"/>
          <w:bottom w:w="15" w:type="dxa"/>
          <w:right w:w="15" w:type="dxa"/>
        </w:tblCellMar>
        <w:tblLook w:val="04A0"/>
      </w:tblPr>
      <w:tblGrid>
        <w:gridCol w:w="1975"/>
        <w:gridCol w:w="2410"/>
        <w:gridCol w:w="1701"/>
        <w:gridCol w:w="2976"/>
      </w:tblGrid>
      <w:tr w:rsidR="0012093E" w:rsidRPr="00577F86" w:rsidTr="00A6330B">
        <w:trPr>
          <w:tblCellSpacing w:w="0" w:type="dxa"/>
          <w:jc w:val="center"/>
        </w:trPr>
        <w:tc>
          <w:tcPr>
            <w:tcW w:w="1975" w:type="dxa"/>
            <w:vAlign w:val="center"/>
            <w:hideMark/>
          </w:tcPr>
          <w:p w:rsidR="0012093E" w:rsidRPr="00577F86" w:rsidRDefault="0012093E" w:rsidP="00EA07EB">
            <w:pPr>
              <w:spacing w:after="0" w:line="240" w:lineRule="auto"/>
              <w:jc w:val="center"/>
              <w:rPr>
                <w:b/>
                <w:bCs/>
              </w:rPr>
            </w:pPr>
            <w:r w:rsidRPr="00577F86">
              <w:rPr>
                <w:b/>
                <w:bCs/>
              </w:rPr>
              <w:t> </w:t>
            </w:r>
          </w:p>
        </w:tc>
        <w:tc>
          <w:tcPr>
            <w:tcW w:w="2410" w:type="dxa"/>
            <w:vAlign w:val="center"/>
            <w:hideMark/>
          </w:tcPr>
          <w:p w:rsidR="0012093E" w:rsidRPr="00577F86" w:rsidRDefault="0012093E" w:rsidP="00AD7B8B">
            <w:pPr>
              <w:spacing w:after="0" w:line="240" w:lineRule="auto"/>
              <w:rPr>
                <w:b/>
                <w:bCs/>
              </w:rPr>
            </w:pPr>
            <w:r w:rsidRPr="00577F86">
              <w:rPr>
                <w:b/>
                <w:bCs/>
              </w:rPr>
              <w:t>Priezvisko, meno</w:t>
            </w:r>
          </w:p>
        </w:tc>
        <w:tc>
          <w:tcPr>
            <w:tcW w:w="1701" w:type="dxa"/>
            <w:vAlign w:val="center"/>
            <w:hideMark/>
          </w:tcPr>
          <w:p w:rsidR="0012093E" w:rsidRPr="00577F86" w:rsidRDefault="0012093E" w:rsidP="00AD7B8B">
            <w:pPr>
              <w:spacing w:after="0" w:line="240" w:lineRule="auto"/>
              <w:rPr>
                <w:b/>
                <w:bCs/>
              </w:rPr>
            </w:pPr>
            <w:r w:rsidRPr="00577F86">
              <w:rPr>
                <w:b/>
                <w:bCs/>
              </w:rPr>
              <w:t>Telefón</w:t>
            </w:r>
          </w:p>
        </w:tc>
        <w:tc>
          <w:tcPr>
            <w:tcW w:w="2976" w:type="dxa"/>
            <w:vAlign w:val="center"/>
            <w:hideMark/>
          </w:tcPr>
          <w:p w:rsidR="0012093E" w:rsidRPr="00577F86" w:rsidRDefault="0012093E" w:rsidP="00AD7B8B">
            <w:pPr>
              <w:spacing w:after="0" w:line="240" w:lineRule="auto"/>
              <w:rPr>
                <w:b/>
                <w:bCs/>
              </w:rPr>
            </w:pPr>
            <w:r w:rsidRPr="00577F86">
              <w:rPr>
                <w:b/>
                <w:bCs/>
              </w:rPr>
              <w:t>e-mail</w:t>
            </w:r>
          </w:p>
        </w:tc>
      </w:tr>
      <w:tr w:rsidR="0012093E" w:rsidRPr="00577F86" w:rsidTr="00A6330B">
        <w:trPr>
          <w:tblCellSpacing w:w="0" w:type="dxa"/>
          <w:jc w:val="center"/>
        </w:trPr>
        <w:tc>
          <w:tcPr>
            <w:tcW w:w="1975" w:type="dxa"/>
            <w:vAlign w:val="center"/>
            <w:hideMark/>
          </w:tcPr>
          <w:p w:rsidR="0012093E" w:rsidRPr="00577F86" w:rsidRDefault="0012093E" w:rsidP="00EA07EB">
            <w:pPr>
              <w:spacing w:after="0" w:line="240" w:lineRule="auto"/>
              <w:ind w:left="97" w:hanging="97"/>
            </w:pPr>
            <w:r w:rsidRPr="00577F86">
              <w:rPr>
                <w:b/>
                <w:bCs/>
              </w:rPr>
              <w:t>Riaditeľ</w:t>
            </w:r>
          </w:p>
        </w:tc>
        <w:tc>
          <w:tcPr>
            <w:tcW w:w="2410" w:type="dxa"/>
            <w:vAlign w:val="center"/>
            <w:hideMark/>
          </w:tcPr>
          <w:p w:rsidR="0012093E" w:rsidRPr="00577F86" w:rsidRDefault="00A6330B" w:rsidP="005311C8">
            <w:pPr>
              <w:spacing w:after="0" w:line="240" w:lineRule="auto"/>
            </w:pPr>
            <w:r>
              <w:t xml:space="preserve"> </w:t>
            </w:r>
            <w:r w:rsidR="0012093E" w:rsidRPr="00577F86">
              <w:t>Ing. František Suchoň</w:t>
            </w:r>
          </w:p>
        </w:tc>
        <w:tc>
          <w:tcPr>
            <w:tcW w:w="1701" w:type="dxa"/>
            <w:vAlign w:val="center"/>
            <w:hideMark/>
          </w:tcPr>
          <w:p w:rsidR="0012093E" w:rsidRPr="00577F86" w:rsidRDefault="0012093E" w:rsidP="00EA07EB">
            <w:pPr>
              <w:spacing w:after="0" w:line="240" w:lineRule="auto"/>
              <w:rPr>
                <w:sz w:val="20"/>
                <w:szCs w:val="20"/>
              </w:rPr>
            </w:pPr>
            <w:r w:rsidRPr="00577F86">
              <w:rPr>
                <w:sz w:val="20"/>
                <w:szCs w:val="20"/>
              </w:rPr>
              <w:t> </w:t>
            </w:r>
            <w:r w:rsidR="00644DD6" w:rsidRPr="00577F86">
              <w:rPr>
                <w:bCs/>
                <w:sz w:val="20"/>
                <w:szCs w:val="20"/>
              </w:rPr>
              <w:t>+421 336478516</w:t>
            </w:r>
          </w:p>
        </w:tc>
        <w:tc>
          <w:tcPr>
            <w:tcW w:w="2976" w:type="dxa"/>
            <w:vAlign w:val="center"/>
            <w:hideMark/>
          </w:tcPr>
          <w:p w:rsidR="0012093E" w:rsidRPr="00577F86" w:rsidRDefault="0012093E" w:rsidP="00EA07EB">
            <w:pPr>
              <w:spacing w:after="0" w:line="240" w:lineRule="auto"/>
              <w:rPr>
                <w:sz w:val="20"/>
                <w:szCs w:val="20"/>
              </w:rPr>
            </w:pPr>
            <w:r w:rsidRPr="00577F86">
              <w:rPr>
                <w:sz w:val="20"/>
                <w:szCs w:val="20"/>
              </w:rPr>
              <w:t> </w:t>
            </w:r>
            <w:r w:rsidR="00644DD6" w:rsidRPr="00577F86">
              <w:rPr>
                <w:bCs/>
                <w:sz w:val="20"/>
                <w:szCs w:val="20"/>
              </w:rPr>
              <w:t>zsslov.grob@gmail.com</w:t>
            </w:r>
          </w:p>
        </w:tc>
      </w:tr>
      <w:tr w:rsidR="0012093E" w:rsidRPr="00577F86" w:rsidTr="00A6330B">
        <w:trPr>
          <w:tblCellSpacing w:w="0" w:type="dxa"/>
          <w:jc w:val="center"/>
        </w:trPr>
        <w:tc>
          <w:tcPr>
            <w:tcW w:w="1975" w:type="dxa"/>
            <w:vAlign w:val="center"/>
            <w:hideMark/>
          </w:tcPr>
          <w:p w:rsidR="0012093E" w:rsidRPr="00577F86" w:rsidRDefault="0012093E" w:rsidP="00EA07EB">
            <w:pPr>
              <w:spacing w:after="0" w:line="240" w:lineRule="auto"/>
            </w:pPr>
            <w:r w:rsidRPr="00577F86">
              <w:rPr>
                <w:b/>
                <w:bCs/>
              </w:rPr>
              <w:t>Z</w:t>
            </w:r>
            <w:r w:rsidR="00A6330B">
              <w:rPr>
                <w:b/>
                <w:bCs/>
              </w:rPr>
              <w:t xml:space="preserve">ástupca </w:t>
            </w:r>
            <w:r w:rsidRPr="00577F86">
              <w:rPr>
                <w:b/>
                <w:bCs/>
              </w:rPr>
              <w:t>RŠ</w:t>
            </w:r>
          </w:p>
        </w:tc>
        <w:tc>
          <w:tcPr>
            <w:tcW w:w="2410" w:type="dxa"/>
            <w:vAlign w:val="center"/>
            <w:hideMark/>
          </w:tcPr>
          <w:p w:rsidR="0012093E" w:rsidRPr="00577F86" w:rsidRDefault="00A6330B" w:rsidP="005311C8">
            <w:pPr>
              <w:spacing w:after="0" w:line="240" w:lineRule="auto"/>
            </w:pPr>
            <w:r>
              <w:t xml:space="preserve"> </w:t>
            </w:r>
            <w:r w:rsidR="0012093E" w:rsidRPr="00577F86">
              <w:t>Mgr. Soňa Krasňanská</w:t>
            </w:r>
          </w:p>
        </w:tc>
        <w:tc>
          <w:tcPr>
            <w:tcW w:w="1701" w:type="dxa"/>
            <w:vAlign w:val="center"/>
            <w:hideMark/>
          </w:tcPr>
          <w:p w:rsidR="0012093E" w:rsidRPr="00577F86" w:rsidRDefault="0012093E" w:rsidP="00EA07EB">
            <w:pPr>
              <w:spacing w:after="0" w:line="240" w:lineRule="auto"/>
              <w:rPr>
                <w:sz w:val="20"/>
                <w:szCs w:val="20"/>
              </w:rPr>
            </w:pPr>
            <w:r w:rsidRPr="00577F86">
              <w:rPr>
                <w:sz w:val="20"/>
                <w:szCs w:val="20"/>
              </w:rPr>
              <w:t> </w:t>
            </w:r>
            <w:r w:rsidR="00644DD6" w:rsidRPr="00577F86">
              <w:rPr>
                <w:bCs/>
                <w:sz w:val="20"/>
                <w:szCs w:val="20"/>
              </w:rPr>
              <w:t>+421 336478516</w:t>
            </w:r>
          </w:p>
        </w:tc>
        <w:tc>
          <w:tcPr>
            <w:tcW w:w="2976" w:type="dxa"/>
            <w:vAlign w:val="center"/>
            <w:hideMark/>
          </w:tcPr>
          <w:p w:rsidR="0012093E" w:rsidRPr="00577F86" w:rsidRDefault="0012093E" w:rsidP="00EA07EB">
            <w:pPr>
              <w:spacing w:after="0" w:line="240" w:lineRule="auto"/>
              <w:rPr>
                <w:sz w:val="20"/>
                <w:szCs w:val="20"/>
              </w:rPr>
            </w:pPr>
            <w:r w:rsidRPr="00577F86">
              <w:rPr>
                <w:sz w:val="20"/>
                <w:szCs w:val="20"/>
              </w:rPr>
              <w:t> </w:t>
            </w:r>
            <w:r w:rsidR="00644DD6" w:rsidRPr="00577F86">
              <w:rPr>
                <w:bCs/>
                <w:sz w:val="20"/>
                <w:szCs w:val="20"/>
              </w:rPr>
              <w:t>zsslov.grob@gmail.com</w:t>
            </w:r>
          </w:p>
        </w:tc>
      </w:tr>
      <w:tr w:rsidR="0012093E" w:rsidRPr="00577F86" w:rsidTr="00A6330B">
        <w:trPr>
          <w:tblCellSpacing w:w="0" w:type="dxa"/>
          <w:jc w:val="center"/>
        </w:trPr>
        <w:tc>
          <w:tcPr>
            <w:tcW w:w="1975" w:type="dxa"/>
            <w:vAlign w:val="center"/>
            <w:hideMark/>
          </w:tcPr>
          <w:p w:rsidR="0012093E" w:rsidRPr="00577F86" w:rsidRDefault="0012093E" w:rsidP="00EA07EB">
            <w:pPr>
              <w:spacing w:after="0" w:line="240" w:lineRule="auto"/>
            </w:pPr>
            <w:r w:rsidRPr="00577F86">
              <w:rPr>
                <w:b/>
                <w:bCs/>
              </w:rPr>
              <w:t>Z</w:t>
            </w:r>
            <w:r w:rsidR="00A6330B">
              <w:rPr>
                <w:b/>
                <w:bCs/>
              </w:rPr>
              <w:t xml:space="preserve">ástupca </w:t>
            </w:r>
            <w:r w:rsidRPr="00577F86">
              <w:rPr>
                <w:b/>
                <w:bCs/>
              </w:rPr>
              <w:t>RŠ</w:t>
            </w:r>
          </w:p>
        </w:tc>
        <w:tc>
          <w:tcPr>
            <w:tcW w:w="2410" w:type="dxa"/>
            <w:vAlign w:val="center"/>
            <w:hideMark/>
          </w:tcPr>
          <w:p w:rsidR="0012093E" w:rsidRPr="00577F86" w:rsidRDefault="00A6330B" w:rsidP="005311C8">
            <w:pPr>
              <w:spacing w:after="0" w:line="240" w:lineRule="auto"/>
            </w:pPr>
            <w:r>
              <w:t xml:space="preserve"> </w:t>
            </w:r>
            <w:r w:rsidR="0012093E" w:rsidRPr="00577F86">
              <w:t>PhDr. Nadežda Kočišová</w:t>
            </w:r>
          </w:p>
        </w:tc>
        <w:tc>
          <w:tcPr>
            <w:tcW w:w="1701" w:type="dxa"/>
            <w:vAlign w:val="center"/>
            <w:hideMark/>
          </w:tcPr>
          <w:p w:rsidR="0012093E" w:rsidRPr="00577F86" w:rsidRDefault="0012093E" w:rsidP="00EA07EB">
            <w:pPr>
              <w:spacing w:after="0" w:line="240" w:lineRule="auto"/>
              <w:rPr>
                <w:sz w:val="20"/>
                <w:szCs w:val="20"/>
              </w:rPr>
            </w:pPr>
            <w:r w:rsidRPr="00577F86">
              <w:rPr>
                <w:sz w:val="20"/>
                <w:szCs w:val="20"/>
              </w:rPr>
              <w:t> </w:t>
            </w:r>
            <w:r w:rsidR="00644DD6" w:rsidRPr="00577F86">
              <w:rPr>
                <w:bCs/>
                <w:sz w:val="20"/>
                <w:szCs w:val="20"/>
              </w:rPr>
              <w:t>+421 336478516</w:t>
            </w:r>
          </w:p>
        </w:tc>
        <w:tc>
          <w:tcPr>
            <w:tcW w:w="2976" w:type="dxa"/>
            <w:vAlign w:val="center"/>
            <w:hideMark/>
          </w:tcPr>
          <w:p w:rsidR="0012093E" w:rsidRPr="00577F86" w:rsidRDefault="0012093E" w:rsidP="00EA07EB">
            <w:pPr>
              <w:spacing w:after="0" w:line="240" w:lineRule="auto"/>
              <w:rPr>
                <w:sz w:val="20"/>
                <w:szCs w:val="20"/>
              </w:rPr>
            </w:pPr>
            <w:r w:rsidRPr="00577F86">
              <w:rPr>
                <w:sz w:val="20"/>
                <w:szCs w:val="20"/>
              </w:rPr>
              <w:t> </w:t>
            </w:r>
            <w:r w:rsidR="00644DD6" w:rsidRPr="00577F86">
              <w:rPr>
                <w:bCs/>
                <w:sz w:val="20"/>
                <w:szCs w:val="20"/>
              </w:rPr>
              <w:t>zsslov.grob@gmail.com</w:t>
            </w:r>
          </w:p>
        </w:tc>
      </w:tr>
      <w:tr w:rsidR="0012093E" w:rsidRPr="00577F86" w:rsidTr="00A6330B">
        <w:trPr>
          <w:tblCellSpacing w:w="0" w:type="dxa"/>
          <w:jc w:val="center"/>
        </w:trPr>
        <w:tc>
          <w:tcPr>
            <w:tcW w:w="1975" w:type="dxa"/>
            <w:vAlign w:val="center"/>
            <w:hideMark/>
          </w:tcPr>
          <w:p w:rsidR="0012093E" w:rsidRPr="00577F86" w:rsidRDefault="0012093E" w:rsidP="00EA07EB">
            <w:pPr>
              <w:spacing w:after="0" w:line="240" w:lineRule="auto"/>
            </w:pPr>
            <w:r w:rsidRPr="00577F86">
              <w:rPr>
                <w:b/>
                <w:bCs/>
              </w:rPr>
              <w:t>Z</w:t>
            </w:r>
            <w:r w:rsidR="00A6330B">
              <w:rPr>
                <w:b/>
                <w:bCs/>
              </w:rPr>
              <w:t xml:space="preserve">ástupca </w:t>
            </w:r>
            <w:r w:rsidRPr="00577F86">
              <w:rPr>
                <w:b/>
                <w:bCs/>
              </w:rPr>
              <w:t>RŠ</w:t>
            </w:r>
            <w:r w:rsidR="00644DD6" w:rsidRPr="00577F86">
              <w:rPr>
                <w:b/>
                <w:bCs/>
              </w:rPr>
              <w:t xml:space="preserve"> pre MŠ</w:t>
            </w:r>
          </w:p>
        </w:tc>
        <w:tc>
          <w:tcPr>
            <w:tcW w:w="2410" w:type="dxa"/>
            <w:vAlign w:val="center"/>
            <w:hideMark/>
          </w:tcPr>
          <w:p w:rsidR="0012093E" w:rsidRPr="00577F86" w:rsidRDefault="00A6330B" w:rsidP="005311C8">
            <w:pPr>
              <w:spacing w:after="0" w:line="240" w:lineRule="auto"/>
              <w:rPr>
                <w:b/>
              </w:rPr>
            </w:pPr>
            <w:r>
              <w:t xml:space="preserve"> </w:t>
            </w:r>
            <w:r w:rsidR="00524F8F">
              <w:t>Stanislava Strezenická</w:t>
            </w:r>
          </w:p>
        </w:tc>
        <w:tc>
          <w:tcPr>
            <w:tcW w:w="1701" w:type="dxa"/>
            <w:vAlign w:val="center"/>
            <w:hideMark/>
          </w:tcPr>
          <w:p w:rsidR="0012093E" w:rsidRPr="00794FB4" w:rsidRDefault="0012093E" w:rsidP="00EA07EB">
            <w:pPr>
              <w:spacing w:after="0" w:line="240" w:lineRule="auto"/>
              <w:rPr>
                <w:sz w:val="20"/>
                <w:szCs w:val="20"/>
              </w:rPr>
            </w:pPr>
            <w:r w:rsidRPr="00577F86">
              <w:t> </w:t>
            </w:r>
            <w:r w:rsidR="00644DD6" w:rsidRPr="00794FB4">
              <w:rPr>
                <w:bCs/>
                <w:sz w:val="20"/>
                <w:szCs w:val="20"/>
              </w:rPr>
              <w:t>+421 336478344</w:t>
            </w:r>
          </w:p>
        </w:tc>
        <w:tc>
          <w:tcPr>
            <w:tcW w:w="2976" w:type="dxa"/>
            <w:vAlign w:val="center"/>
            <w:hideMark/>
          </w:tcPr>
          <w:p w:rsidR="0012093E" w:rsidRPr="00577F86" w:rsidRDefault="0012093E" w:rsidP="00EA07EB">
            <w:pPr>
              <w:spacing w:after="0" w:line="240" w:lineRule="auto"/>
            </w:pPr>
            <w:r w:rsidRPr="00577F86">
              <w:t> </w:t>
            </w:r>
            <w:r w:rsidR="00644DD6" w:rsidRPr="00577F86">
              <w:rPr>
                <w:bCs/>
                <w:sz w:val="20"/>
                <w:szCs w:val="20"/>
              </w:rPr>
              <w:t>msslovenskygrob@gmail.com</w:t>
            </w:r>
          </w:p>
        </w:tc>
      </w:tr>
      <w:tr w:rsidR="002F7128" w:rsidRPr="00577F86" w:rsidTr="00A6330B">
        <w:trPr>
          <w:tblCellSpacing w:w="0" w:type="dxa"/>
          <w:jc w:val="center"/>
        </w:trPr>
        <w:tc>
          <w:tcPr>
            <w:tcW w:w="1975" w:type="dxa"/>
            <w:vAlign w:val="center"/>
          </w:tcPr>
          <w:p w:rsidR="002F7128" w:rsidRPr="00577F86" w:rsidRDefault="002F7128" w:rsidP="00EA07EB">
            <w:pPr>
              <w:spacing w:after="0" w:line="240" w:lineRule="auto"/>
              <w:rPr>
                <w:b/>
                <w:bCs/>
              </w:rPr>
            </w:pPr>
            <w:r>
              <w:rPr>
                <w:b/>
                <w:bCs/>
              </w:rPr>
              <w:t>Vedúci ŠK a ŠJ</w:t>
            </w:r>
          </w:p>
        </w:tc>
        <w:tc>
          <w:tcPr>
            <w:tcW w:w="2410" w:type="dxa"/>
            <w:vAlign w:val="center"/>
          </w:tcPr>
          <w:p w:rsidR="002F7128" w:rsidRDefault="00A6330B" w:rsidP="005311C8">
            <w:pPr>
              <w:spacing w:after="0" w:line="240" w:lineRule="auto"/>
            </w:pPr>
            <w:r>
              <w:t xml:space="preserve"> Jozef Jančich</w:t>
            </w:r>
          </w:p>
        </w:tc>
        <w:tc>
          <w:tcPr>
            <w:tcW w:w="1701" w:type="dxa"/>
            <w:vAlign w:val="center"/>
          </w:tcPr>
          <w:p w:rsidR="002F7128" w:rsidRPr="00A6330B" w:rsidRDefault="00A6330B" w:rsidP="00EA07EB">
            <w:pPr>
              <w:spacing w:after="0" w:line="240" w:lineRule="auto"/>
              <w:rPr>
                <w:sz w:val="20"/>
                <w:szCs w:val="20"/>
              </w:rPr>
            </w:pPr>
            <w:r>
              <w:rPr>
                <w:sz w:val="20"/>
                <w:szCs w:val="20"/>
              </w:rPr>
              <w:t xml:space="preserve"> </w:t>
            </w:r>
            <w:r w:rsidRPr="00A6330B">
              <w:rPr>
                <w:sz w:val="20"/>
                <w:szCs w:val="20"/>
              </w:rPr>
              <w:t xml:space="preserve">+421 336478243 </w:t>
            </w:r>
          </w:p>
        </w:tc>
        <w:tc>
          <w:tcPr>
            <w:tcW w:w="2976" w:type="dxa"/>
            <w:vAlign w:val="center"/>
          </w:tcPr>
          <w:p w:rsidR="002F7128" w:rsidRPr="00A6330B" w:rsidRDefault="00A6330B" w:rsidP="00EA07EB">
            <w:pPr>
              <w:spacing w:after="0" w:line="240" w:lineRule="auto"/>
              <w:rPr>
                <w:sz w:val="20"/>
                <w:szCs w:val="20"/>
              </w:rPr>
            </w:pPr>
            <w:r>
              <w:rPr>
                <w:sz w:val="20"/>
                <w:szCs w:val="20"/>
              </w:rPr>
              <w:t xml:space="preserve"> </w:t>
            </w:r>
            <w:r w:rsidRPr="00A6330B">
              <w:rPr>
                <w:sz w:val="20"/>
                <w:szCs w:val="20"/>
              </w:rPr>
              <w:t>skolskajedalensg@gmail.com</w:t>
            </w:r>
          </w:p>
        </w:tc>
      </w:tr>
    </w:tbl>
    <w:p w:rsidR="00195419" w:rsidRPr="00F26A0D" w:rsidRDefault="00195419" w:rsidP="00195419">
      <w:pPr>
        <w:pStyle w:val="Nadpis3"/>
        <w:rPr>
          <w:rFonts w:asciiTheme="minorHAnsi" w:hAnsiTheme="minorHAnsi"/>
          <w:sz w:val="16"/>
          <w:szCs w:val="16"/>
        </w:rPr>
      </w:pPr>
    </w:p>
    <w:p w:rsidR="00195419" w:rsidRPr="00577F86" w:rsidRDefault="00195419" w:rsidP="00ED60EB">
      <w:pPr>
        <w:pStyle w:val="Nadpis3"/>
        <w:shd w:val="clear" w:color="auto" w:fill="FBE4D5" w:themeFill="accent2" w:themeFillTint="33"/>
        <w:rPr>
          <w:rFonts w:asciiTheme="minorHAnsi" w:hAnsiTheme="minorHAnsi"/>
          <w:b/>
          <w:i/>
          <w:color w:val="auto"/>
        </w:rPr>
      </w:pPr>
      <w:r w:rsidRPr="00577F86">
        <w:rPr>
          <w:rFonts w:asciiTheme="minorHAnsi" w:hAnsiTheme="minorHAnsi"/>
          <w:b/>
          <w:i/>
          <w:color w:val="auto"/>
        </w:rPr>
        <w:t>Rada školy</w:t>
      </w:r>
    </w:p>
    <w:tbl>
      <w:tblPr>
        <w:tblW w:w="6088" w:type="dxa"/>
        <w:tblCellSpacing w:w="0" w:type="dxa"/>
        <w:tblInd w:w="-8" w:type="dxa"/>
        <w:tblBorders>
          <w:top w:val="outset" w:sz="6" w:space="0" w:color="FFC000"/>
          <w:left w:val="outset" w:sz="6" w:space="0" w:color="FFC000"/>
          <w:bottom w:val="outset" w:sz="6" w:space="0" w:color="FFC000"/>
          <w:right w:val="outset" w:sz="6" w:space="0" w:color="FFC000"/>
          <w:insideH w:val="outset" w:sz="6" w:space="0" w:color="FFC000"/>
          <w:insideV w:val="outset" w:sz="6" w:space="0" w:color="FFC000"/>
        </w:tblBorders>
        <w:tblCellMar>
          <w:top w:w="15" w:type="dxa"/>
          <w:left w:w="15" w:type="dxa"/>
          <w:bottom w:w="15" w:type="dxa"/>
          <w:right w:w="15" w:type="dxa"/>
        </w:tblCellMar>
        <w:tblLook w:val="04A0"/>
      </w:tblPr>
      <w:tblGrid>
        <w:gridCol w:w="2827"/>
        <w:gridCol w:w="3261"/>
      </w:tblGrid>
      <w:tr w:rsidR="005311C8" w:rsidRPr="00577F86" w:rsidTr="000A1330">
        <w:trPr>
          <w:tblCellSpacing w:w="0" w:type="dxa"/>
        </w:trPr>
        <w:tc>
          <w:tcPr>
            <w:tcW w:w="2827" w:type="dxa"/>
            <w:vAlign w:val="center"/>
            <w:hideMark/>
          </w:tcPr>
          <w:p w:rsidR="005311C8" w:rsidRPr="00577F86" w:rsidRDefault="005311C8" w:rsidP="00EA07EB">
            <w:pPr>
              <w:spacing w:after="0" w:line="240" w:lineRule="auto"/>
              <w:jc w:val="center"/>
              <w:rPr>
                <w:b/>
                <w:bCs/>
              </w:rPr>
            </w:pPr>
            <w:r w:rsidRPr="00577F86">
              <w:rPr>
                <w:b/>
                <w:bCs/>
              </w:rPr>
              <w:t> </w:t>
            </w:r>
          </w:p>
        </w:tc>
        <w:tc>
          <w:tcPr>
            <w:tcW w:w="3261" w:type="dxa"/>
            <w:vAlign w:val="center"/>
            <w:hideMark/>
          </w:tcPr>
          <w:p w:rsidR="005311C8" w:rsidRPr="00577F86" w:rsidRDefault="005311C8" w:rsidP="00F26A0D">
            <w:pPr>
              <w:spacing w:after="0" w:line="240" w:lineRule="auto"/>
              <w:rPr>
                <w:b/>
                <w:bCs/>
              </w:rPr>
            </w:pPr>
            <w:r w:rsidRPr="00577F86">
              <w:rPr>
                <w:b/>
                <w:bCs/>
              </w:rPr>
              <w:t>Titl., priezvisko, meno</w:t>
            </w:r>
          </w:p>
        </w:tc>
      </w:tr>
      <w:tr w:rsidR="005311C8" w:rsidRPr="00577F86" w:rsidTr="000A1330">
        <w:trPr>
          <w:tblCellSpacing w:w="0" w:type="dxa"/>
        </w:trPr>
        <w:tc>
          <w:tcPr>
            <w:tcW w:w="2827" w:type="dxa"/>
            <w:vAlign w:val="center"/>
            <w:hideMark/>
          </w:tcPr>
          <w:p w:rsidR="005311C8" w:rsidRPr="00577F86" w:rsidRDefault="005311C8" w:rsidP="00EA07EB">
            <w:pPr>
              <w:spacing w:after="0" w:line="240" w:lineRule="auto"/>
            </w:pPr>
            <w:r>
              <w:rPr>
                <w:b/>
                <w:bCs/>
              </w:rPr>
              <w:t>P</w:t>
            </w:r>
            <w:r w:rsidRPr="00577F86">
              <w:rPr>
                <w:b/>
                <w:bCs/>
              </w:rPr>
              <w:t>redseda</w:t>
            </w:r>
          </w:p>
        </w:tc>
        <w:tc>
          <w:tcPr>
            <w:tcW w:w="3261" w:type="dxa"/>
            <w:vAlign w:val="center"/>
            <w:hideMark/>
          </w:tcPr>
          <w:p w:rsidR="005311C8" w:rsidRPr="00577F86" w:rsidRDefault="005311C8" w:rsidP="00EA07EB">
            <w:pPr>
              <w:spacing w:after="0" w:line="240" w:lineRule="auto"/>
            </w:pPr>
            <w:r w:rsidRPr="00577F86">
              <w:t> Ing. Juraj Slováček</w:t>
            </w:r>
          </w:p>
        </w:tc>
      </w:tr>
      <w:tr w:rsidR="005311C8" w:rsidRPr="00577F86" w:rsidTr="000A1330">
        <w:trPr>
          <w:tblCellSpacing w:w="0" w:type="dxa"/>
        </w:trPr>
        <w:tc>
          <w:tcPr>
            <w:tcW w:w="2827" w:type="dxa"/>
            <w:vAlign w:val="center"/>
            <w:hideMark/>
          </w:tcPr>
          <w:p w:rsidR="005311C8" w:rsidRPr="00577F86" w:rsidRDefault="005311C8" w:rsidP="00EA07EB">
            <w:pPr>
              <w:spacing w:after="0" w:line="240" w:lineRule="auto"/>
            </w:pPr>
            <w:r>
              <w:rPr>
                <w:b/>
                <w:bCs/>
              </w:rPr>
              <w:t>P</w:t>
            </w:r>
            <w:r w:rsidRPr="00577F86">
              <w:rPr>
                <w:b/>
                <w:bCs/>
              </w:rPr>
              <w:t>edagogickí zamestnanci</w:t>
            </w:r>
          </w:p>
        </w:tc>
        <w:tc>
          <w:tcPr>
            <w:tcW w:w="3261" w:type="dxa"/>
            <w:vAlign w:val="center"/>
            <w:hideMark/>
          </w:tcPr>
          <w:p w:rsidR="005311C8" w:rsidRPr="00577F86" w:rsidRDefault="005311C8" w:rsidP="00EA07EB">
            <w:pPr>
              <w:spacing w:after="0" w:line="240" w:lineRule="auto"/>
            </w:pPr>
            <w:r w:rsidRPr="00577F86">
              <w:t> Mgr. Jana Krasňanská</w:t>
            </w:r>
          </w:p>
        </w:tc>
      </w:tr>
      <w:tr w:rsidR="005311C8" w:rsidRPr="00577F86" w:rsidTr="000A1330">
        <w:trPr>
          <w:tblCellSpacing w:w="0" w:type="dxa"/>
        </w:trPr>
        <w:tc>
          <w:tcPr>
            <w:tcW w:w="2827" w:type="dxa"/>
            <w:vAlign w:val="center"/>
          </w:tcPr>
          <w:p w:rsidR="005311C8" w:rsidRDefault="005311C8" w:rsidP="00EA07EB">
            <w:pPr>
              <w:spacing w:after="0" w:line="240" w:lineRule="auto"/>
              <w:rPr>
                <w:b/>
                <w:bCs/>
              </w:rPr>
            </w:pPr>
          </w:p>
        </w:tc>
        <w:tc>
          <w:tcPr>
            <w:tcW w:w="3261" w:type="dxa"/>
            <w:vAlign w:val="center"/>
          </w:tcPr>
          <w:p w:rsidR="005311C8" w:rsidRPr="00577F86" w:rsidRDefault="000A1330" w:rsidP="00EA07EB">
            <w:pPr>
              <w:spacing w:after="0" w:line="240" w:lineRule="auto"/>
            </w:pPr>
            <w:r>
              <w:t xml:space="preserve"> </w:t>
            </w:r>
            <w:r w:rsidR="005311C8">
              <w:t>Stanislava Hlaváčová</w:t>
            </w:r>
          </w:p>
        </w:tc>
      </w:tr>
      <w:tr w:rsidR="005311C8" w:rsidRPr="00577F86" w:rsidTr="000A1330">
        <w:trPr>
          <w:tblCellSpacing w:w="0" w:type="dxa"/>
        </w:trPr>
        <w:tc>
          <w:tcPr>
            <w:tcW w:w="2827" w:type="dxa"/>
            <w:vAlign w:val="center"/>
            <w:hideMark/>
          </w:tcPr>
          <w:p w:rsidR="005311C8" w:rsidRPr="00577F86" w:rsidRDefault="005311C8" w:rsidP="00EA07EB">
            <w:pPr>
              <w:spacing w:after="0" w:line="240" w:lineRule="auto"/>
            </w:pPr>
            <w:r>
              <w:rPr>
                <w:b/>
                <w:bCs/>
              </w:rPr>
              <w:t>O</w:t>
            </w:r>
            <w:r w:rsidRPr="00577F86">
              <w:rPr>
                <w:b/>
                <w:bCs/>
              </w:rPr>
              <w:t>statní zamestnanci</w:t>
            </w:r>
          </w:p>
        </w:tc>
        <w:tc>
          <w:tcPr>
            <w:tcW w:w="3261" w:type="dxa"/>
            <w:vAlign w:val="center"/>
            <w:hideMark/>
          </w:tcPr>
          <w:p w:rsidR="005311C8" w:rsidRPr="00577F86" w:rsidRDefault="005311C8" w:rsidP="00EA07EB">
            <w:pPr>
              <w:spacing w:after="0" w:line="240" w:lineRule="auto"/>
            </w:pPr>
            <w:r w:rsidRPr="00577F86">
              <w:t> </w:t>
            </w:r>
            <w:r w:rsidR="007809DB">
              <w:t>Mgr. Ingrid Hollanová</w:t>
            </w:r>
          </w:p>
        </w:tc>
      </w:tr>
      <w:tr w:rsidR="005311C8" w:rsidRPr="00577F86" w:rsidTr="000A1330">
        <w:trPr>
          <w:tblCellSpacing w:w="0" w:type="dxa"/>
        </w:trPr>
        <w:tc>
          <w:tcPr>
            <w:tcW w:w="2827" w:type="dxa"/>
            <w:vAlign w:val="center"/>
          </w:tcPr>
          <w:p w:rsidR="005311C8" w:rsidRDefault="007809DB" w:rsidP="00EA07EB">
            <w:pPr>
              <w:spacing w:after="0" w:line="240" w:lineRule="auto"/>
              <w:rPr>
                <w:b/>
                <w:bCs/>
              </w:rPr>
            </w:pPr>
            <w:r>
              <w:rPr>
                <w:b/>
                <w:bCs/>
              </w:rPr>
              <w:t>Z</w:t>
            </w:r>
            <w:r w:rsidRPr="00577F86">
              <w:rPr>
                <w:b/>
                <w:bCs/>
              </w:rPr>
              <w:t>ástupcovia rodičov</w:t>
            </w:r>
          </w:p>
        </w:tc>
        <w:tc>
          <w:tcPr>
            <w:tcW w:w="3261" w:type="dxa"/>
            <w:vAlign w:val="center"/>
          </w:tcPr>
          <w:p w:rsidR="005311C8" w:rsidRPr="00577F86" w:rsidRDefault="000A1330" w:rsidP="00EA07EB">
            <w:pPr>
              <w:spacing w:after="0" w:line="240" w:lineRule="auto"/>
            </w:pPr>
            <w:r>
              <w:t xml:space="preserve"> </w:t>
            </w:r>
            <w:r w:rsidR="007809DB">
              <w:t>JUDr. Štefan Gašparovič</w:t>
            </w:r>
          </w:p>
        </w:tc>
      </w:tr>
      <w:tr w:rsidR="005311C8" w:rsidRPr="00577F86" w:rsidTr="000A1330">
        <w:trPr>
          <w:tblCellSpacing w:w="0" w:type="dxa"/>
        </w:trPr>
        <w:tc>
          <w:tcPr>
            <w:tcW w:w="2827" w:type="dxa"/>
            <w:vAlign w:val="center"/>
            <w:hideMark/>
          </w:tcPr>
          <w:p w:rsidR="005311C8" w:rsidRPr="00577F86" w:rsidRDefault="005311C8" w:rsidP="00EA07EB">
            <w:pPr>
              <w:spacing w:after="0" w:line="240" w:lineRule="auto"/>
            </w:pPr>
          </w:p>
        </w:tc>
        <w:tc>
          <w:tcPr>
            <w:tcW w:w="3261" w:type="dxa"/>
            <w:vAlign w:val="center"/>
            <w:hideMark/>
          </w:tcPr>
          <w:p w:rsidR="005311C8" w:rsidRPr="00577F86" w:rsidRDefault="005311C8" w:rsidP="00EA07EB">
            <w:pPr>
              <w:spacing w:after="0" w:line="240" w:lineRule="auto"/>
            </w:pPr>
            <w:r w:rsidRPr="00577F86">
              <w:t> </w:t>
            </w:r>
            <w:r w:rsidR="007809DB">
              <w:t>Ľubica Jurčíková</w:t>
            </w:r>
          </w:p>
        </w:tc>
      </w:tr>
      <w:tr w:rsidR="005311C8" w:rsidRPr="00577F86" w:rsidTr="000A1330">
        <w:trPr>
          <w:tblCellSpacing w:w="0" w:type="dxa"/>
        </w:trPr>
        <w:tc>
          <w:tcPr>
            <w:tcW w:w="2827" w:type="dxa"/>
            <w:vAlign w:val="center"/>
            <w:hideMark/>
          </w:tcPr>
          <w:p w:rsidR="005311C8" w:rsidRPr="00577F86" w:rsidRDefault="005311C8" w:rsidP="00EA07EB">
            <w:pPr>
              <w:spacing w:after="0" w:line="240" w:lineRule="auto"/>
            </w:pPr>
          </w:p>
        </w:tc>
        <w:tc>
          <w:tcPr>
            <w:tcW w:w="3261" w:type="dxa"/>
            <w:vAlign w:val="center"/>
            <w:hideMark/>
          </w:tcPr>
          <w:p w:rsidR="005311C8" w:rsidRPr="00577F86" w:rsidRDefault="00A6330B" w:rsidP="00EA07EB">
            <w:pPr>
              <w:spacing w:after="0" w:line="240" w:lineRule="auto"/>
            </w:pPr>
            <w:r>
              <w:t xml:space="preserve"> </w:t>
            </w:r>
            <w:r w:rsidR="007809DB">
              <w:t>Anna Sulanová</w:t>
            </w:r>
          </w:p>
        </w:tc>
      </w:tr>
      <w:tr w:rsidR="007809DB" w:rsidRPr="00577F86" w:rsidTr="000A1330">
        <w:trPr>
          <w:tblCellSpacing w:w="0" w:type="dxa"/>
        </w:trPr>
        <w:tc>
          <w:tcPr>
            <w:tcW w:w="2827" w:type="dxa"/>
            <w:vAlign w:val="center"/>
          </w:tcPr>
          <w:p w:rsidR="007809DB" w:rsidRDefault="007809DB" w:rsidP="00EA07EB">
            <w:pPr>
              <w:spacing w:after="0" w:line="240" w:lineRule="auto"/>
              <w:rPr>
                <w:b/>
                <w:bCs/>
              </w:rPr>
            </w:pPr>
          </w:p>
        </w:tc>
        <w:tc>
          <w:tcPr>
            <w:tcW w:w="3261" w:type="dxa"/>
            <w:vAlign w:val="center"/>
          </w:tcPr>
          <w:p w:rsidR="007809DB" w:rsidRPr="00577F86" w:rsidRDefault="00A6330B" w:rsidP="00EA07EB">
            <w:pPr>
              <w:spacing w:after="0" w:line="240" w:lineRule="auto"/>
            </w:pPr>
            <w:r>
              <w:t xml:space="preserve"> </w:t>
            </w:r>
            <w:r w:rsidR="007809DB">
              <w:t>Anna Ingeliová</w:t>
            </w:r>
          </w:p>
        </w:tc>
      </w:tr>
      <w:tr w:rsidR="007809DB" w:rsidRPr="00577F86" w:rsidTr="000A1330">
        <w:trPr>
          <w:tblCellSpacing w:w="0" w:type="dxa"/>
        </w:trPr>
        <w:tc>
          <w:tcPr>
            <w:tcW w:w="2827" w:type="dxa"/>
            <w:vAlign w:val="center"/>
          </w:tcPr>
          <w:p w:rsidR="007809DB" w:rsidRDefault="007809DB" w:rsidP="00EA07EB">
            <w:pPr>
              <w:spacing w:after="0" w:line="240" w:lineRule="auto"/>
              <w:rPr>
                <w:b/>
                <w:bCs/>
              </w:rPr>
            </w:pPr>
            <w:r>
              <w:rPr>
                <w:b/>
                <w:bCs/>
              </w:rPr>
              <w:t>Delegovaní členovia OÚ</w:t>
            </w:r>
          </w:p>
        </w:tc>
        <w:tc>
          <w:tcPr>
            <w:tcW w:w="3261" w:type="dxa"/>
            <w:vAlign w:val="center"/>
          </w:tcPr>
          <w:p w:rsidR="007809DB" w:rsidRPr="00577F86" w:rsidRDefault="007809DB" w:rsidP="00EA07EB">
            <w:pPr>
              <w:spacing w:after="0" w:line="240" w:lineRule="auto"/>
            </w:pPr>
            <w:r>
              <w:t>Ing. Juraj Slováček</w:t>
            </w:r>
          </w:p>
        </w:tc>
      </w:tr>
      <w:tr w:rsidR="007809DB" w:rsidRPr="00577F86" w:rsidTr="000A1330">
        <w:trPr>
          <w:tblCellSpacing w:w="0" w:type="dxa"/>
        </w:trPr>
        <w:tc>
          <w:tcPr>
            <w:tcW w:w="2827" w:type="dxa"/>
            <w:vAlign w:val="center"/>
          </w:tcPr>
          <w:p w:rsidR="007809DB" w:rsidRPr="00577F86" w:rsidRDefault="007809DB" w:rsidP="00EA07EB">
            <w:pPr>
              <w:spacing w:after="0" w:line="240" w:lineRule="auto"/>
            </w:pPr>
          </w:p>
        </w:tc>
        <w:tc>
          <w:tcPr>
            <w:tcW w:w="3261" w:type="dxa"/>
            <w:vAlign w:val="center"/>
          </w:tcPr>
          <w:p w:rsidR="007809DB" w:rsidRPr="00577F86" w:rsidRDefault="007809DB" w:rsidP="00EA07EB">
            <w:pPr>
              <w:spacing w:after="0" w:line="240" w:lineRule="auto"/>
            </w:pPr>
            <w:r>
              <w:t>PhDr. Jana Matulová</w:t>
            </w:r>
          </w:p>
        </w:tc>
      </w:tr>
      <w:tr w:rsidR="005311C8" w:rsidRPr="00577F86" w:rsidTr="000A1330">
        <w:trPr>
          <w:tblCellSpacing w:w="0" w:type="dxa"/>
        </w:trPr>
        <w:tc>
          <w:tcPr>
            <w:tcW w:w="2827" w:type="dxa"/>
            <w:vAlign w:val="center"/>
            <w:hideMark/>
          </w:tcPr>
          <w:p w:rsidR="005311C8" w:rsidRPr="00577F86" w:rsidRDefault="005311C8" w:rsidP="00EA07EB">
            <w:pPr>
              <w:spacing w:after="0" w:line="240" w:lineRule="auto"/>
            </w:pPr>
          </w:p>
        </w:tc>
        <w:tc>
          <w:tcPr>
            <w:tcW w:w="3261" w:type="dxa"/>
            <w:vAlign w:val="center"/>
            <w:hideMark/>
          </w:tcPr>
          <w:p w:rsidR="005311C8" w:rsidRPr="00577F86" w:rsidRDefault="007809DB" w:rsidP="00EA07EB">
            <w:pPr>
              <w:spacing w:after="0" w:line="240" w:lineRule="auto"/>
            </w:pPr>
            <w:r>
              <w:t>Ing. Viktor Veselovský</w:t>
            </w:r>
          </w:p>
        </w:tc>
      </w:tr>
      <w:tr w:rsidR="007809DB" w:rsidRPr="00577F86" w:rsidTr="000A1330">
        <w:trPr>
          <w:tblCellSpacing w:w="0" w:type="dxa"/>
        </w:trPr>
        <w:tc>
          <w:tcPr>
            <w:tcW w:w="2827" w:type="dxa"/>
            <w:vAlign w:val="center"/>
          </w:tcPr>
          <w:p w:rsidR="007809DB" w:rsidRPr="00577F86" w:rsidRDefault="007809DB" w:rsidP="00EA07EB">
            <w:pPr>
              <w:spacing w:after="0" w:line="240" w:lineRule="auto"/>
            </w:pPr>
          </w:p>
        </w:tc>
        <w:tc>
          <w:tcPr>
            <w:tcW w:w="3261" w:type="dxa"/>
            <w:vAlign w:val="center"/>
          </w:tcPr>
          <w:p w:rsidR="007809DB" w:rsidRPr="00577F86" w:rsidRDefault="007809DB" w:rsidP="00EA07EB">
            <w:pPr>
              <w:spacing w:after="0" w:line="240" w:lineRule="auto"/>
            </w:pPr>
            <w:r>
              <w:t>Ľubomír Libič</w:t>
            </w:r>
          </w:p>
        </w:tc>
      </w:tr>
    </w:tbl>
    <w:p w:rsidR="00195419" w:rsidRPr="00577F86" w:rsidRDefault="00F26A0D" w:rsidP="00ED60EB">
      <w:pPr>
        <w:pStyle w:val="Nadpis3"/>
        <w:shd w:val="clear" w:color="auto" w:fill="FBE4D5" w:themeFill="accent2" w:themeFillTint="33"/>
        <w:rPr>
          <w:rFonts w:asciiTheme="minorHAnsi" w:hAnsiTheme="minorHAnsi"/>
          <w:b/>
          <w:i/>
          <w:color w:val="auto"/>
        </w:rPr>
      </w:pPr>
      <w:r>
        <w:rPr>
          <w:rFonts w:asciiTheme="minorHAnsi" w:hAnsiTheme="minorHAnsi"/>
          <w:b/>
          <w:i/>
          <w:color w:val="auto"/>
        </w:rPr>
        <w:t xml:space="preserve"> </w:t>
      </w:r>
      <w:r w:rsidR="00195419" w:rsidRPr="00577F86">
        <w:rPr>
          <w:rFonts w:asciiTheme="minorHAnsi" w:hAnsiTheme="minorHAnsi"/>
          <w:b/>
          <w:i/>
          <w:color w:val="auto"/>
        </w:rPr>
        <w:t>Poradné orgány školy</w:t>
      </w:r>
    </w:p>
    <w:tbl>
      <w:tblPr>
        <w:tblW w:w="9062" w:type="dxa"/>
        <w:tblCellSpacing w:w="0" w:type="dxa"/>
        <w:tblBorders>
          <w:top w:val="outset" w:sz="8" w:space="0" w:color="F4B083" w:themeColor="accent2" w:themeTint="99"/>
          <w:left w:val="outset" w:sz="8" w:space="0" w:color="F4B083" w:themeColor="accent2" w:themeTint="99"/>
          <w:bottom w:val="outset" w:sz="8" w:space="0" w:color="F4B083" w:themeColor="accent2" w:themeTint="99"/>
          <w:right w:val="outset" w:sz="8" w:space="0" w:color="F4B083" w:themeColor="accent2" w:themeTint="99"/>
          <w:insideH w:val="outset" w:sz="8" w:space="0" w:color="F4B083" w:themeColor="accent2" w:themeTint="99"/>
          <w:insideV w:val="outset" w:sz="8" w:space="0" w:color="F4B083" w:themeColor="accent2" w:themeTint="99"/>
        </w:tblBorders>
        <w:tblCellMar>
          <w:top w:w="15" w:type="dxa"/>
          <w:left w:w="15" w:type="dxa"/>
          <w:bottom w:w="15" w:type="dxa"/>
          <w:right w:w="15" w:type="dxa"/>
        </w:tblCellMar>
        <w:tblLook w:val="04A0"/>
      </w:tblPr>
      <w:tblGrid>
        <w:gridCol w:w="4385"/>
        <w:gridCol w:w="4677"/>
      </w:tblGrid>
      <w:tr w:rsidR="00E45892" w:rsidRPr="00577F86" w:rsidTr="00EF1F0C">
        <w:trPr>
          <w:tblCellSpacing w:w="0" w:type="dxa"/>
        </w:trPr>
        <w:tc>
          <w:tcPr>
            <w:tcW w:w="4385" w:type="dxa"/>
            <w:vAlign w:val="center"/>
            <w:hideMark/>
          </w:tcPr>
          <w:p w:rsidR="00E45892" w:rsidRPr="00577F86" w:rsidRDefault="00E45892" w:rsidP="00301044">
            <w:pPr>
              <w:spacing w:after="0" w:line="240" w:lineRule="auto"/>
              <w:rPr>
                <w:b/>
                <w:bCs/>
              </w:rPr>
            </w:pPr>
            <w:r w:rsidRPr="00577F86">
              <w:rPr>
                <w:b/>
                <w:bCs/>
              </w:rPr>
              <w:t>Názov MZ a PK</w:t>
            </w:r>
          </w:p>
        </w:tc>
        <w:tc>
          <w:tcPr>
            <w:tcW w:w="4677" w:type="dxa"/>
            <w:vAlign w:val="center"/>
            <w:hideMark/>
          </w:tcPr>
          <w:p w:rsidR="00E45892" w:rsidRPr="00577F86" w:rsidRDefault="00E45892" w:rsidP="00301044">
            <w:pPr>
              <w:spacing w:after="0" w:line="240" w:lineRule="auto"/>
              <w:rPr>
                <w:b/>
                <w:bCs/>
              </w:rPr>
            </w:pPr>
            <w:r w:rsidRPr="00577F86">
              <w:rPr>
                <w:b/>
                <w:bCs/>
              </w:rPr>
              <w:t>Vedúci</w:t>
            </w:r>
          </w:p>
        </w:tc>
      </w:tr>
      <w:tr w:rsidR="00E45892" w:rsidRPr="00577F86" w:rsidTr="00EF1F0C">
        <w:trPr>
          <w:tblCellSpacing w:w="0" w:type="dxa"/>
        </w:trPr>
        <w:tc>
          <w:tcPr>
            <w:tcW w:w="4385" w:type="dxa"/>
            <w:vAlign w:val="center"/>
          </w:tcPr>
          <w:p w:rsidR="00E45892" w:rsidRPr="00577F86" w:rsidRDefault="00E45892" w:rsidP="00301044">
            <w:pPr>
              <w:spacing w:after="0" w:line="240" w:lineRule="auto"/>
              <w:rPr>
                <w:bCs/>
              </w:rPr>
            </w:pPr>
            <w:r w:rsidRPr="00577F86">
              <w:rPr>
                <w:bCs/>
              </w:rPr>
              <w:t>MZ 1.a 2. ročník</w:t>
            </w:r>
          </w:p>
        </w:tc>
        <w:tc>
          <w:tcPr>
            <w:tcW w:w="4677" w:type="dxa"/>
            <w:vAlign w:val="center"/>
          </w:tcPr>
          <w:p w:rsidR="00141BB5" w:rsidRPr="00577F86" w:rsidRDefault="00E45892" w:rsidP="00301044">
            <w:pPr>
              <w:spacing w:after="0" w:line="240" w:lineRule="auto"/>
              <w:rPr>
                <w:bCs/>
              </w:rPr>
            </w:pPr>
            <w:r w:rsidRPr="00577F86">
              <w:rPr>
                <w:bCs/>
              </w:rPr>
              <w:t xml:space="preserve">Mgr. Oľga </w:t>
            </w:r>
            <w:r w:rsidR="00D26AC5" w:rsidRPr="00577F86">
              <w:rPr>
                <w:bCs/>
              </w:rPr>
              <w:t>Cingelová</w:t>
            </w:r>
          </w:p>
        </w:tc>
      </w:tr>
      <w:tr w:rsidR="00E45892" w:rsidRPr="00577F86" w:rsidTr="00EF1F0C">
        <w:trPr>
          <w:tblCellSpacing w:w="0" w:type="dxa"/>
        </w:trPr>
        <w:tc>
          <w:tcPr>
            <w:tcW w:w="4385" w:type="dxa"/>
            <w:vAlign w:val="center"/>
          </w:tcPr>
          <w:p w:rsidR="00E45892" w:rsidRPr="00577F86" w:rsidRDefault="00E45892" w:rsidP="00301044">
            <w:pPr>
              <w:spacing w:after="0" w:line="240" w:lineRule="auto"/>
              <w:rPr>
                <w:bCs/>
              </w:rPr>
            </w:pPr>
            <w:r w:rsidRPr="00577F86">
              <w:rPr>
                <w:bCs/>
              </w:rPr>
              <w:t>MZ 3.a 4.ročník</w:t>
            </w:r>
          </w:p>
        </w:tc>
        <w:tc>
          <w:tcPr>
            <w:tcW w:w="4677" w:type="dxa"/>
            <w:vAlign w:val="center"/>
          </w:tcPr>
          <w:p w:rsidR="00E45892" w:rsidRPr="00577F86" w:rsidRDefault="00E45892" w:rsidP="00301044">
            <w:pPr>
              <w:spacing w:after="0" w:line="240" w:lineRule="auto"/>
              <w:rPr>
                <w:bCs/>
              </w:rPr>
            </w:pPr>
            <w:r w:rsidRPr="00577F86">
              <w:rPr>
                <w:bCs/>
              </w:rPr>
              <w:t>Mgr. Jana Maťufková</w:t>
            </w:r>
          </w:p>
        </w:tc>
      </w:tr>
      <w:tr w:rsidR="00E45892" w:rsidRPr="00577F86" w:rsidTr="00EF1F0C">
        <w:trPr>
          <w:tblCellSpacing w:w="0" w:type="dxa"/>
        </w:trPr>
        <w:tc>
          <w:tcPr>
            <w:tcW w:w="4385" w:type="dxa"/>
            <w:vAlign w:val="center"/>
          </w:tcPr>
          <w:p w:rsidR="00E45892" w:rsidRPr="00577F86" w:rsidRDefault="00E45892" w:rsidP="00301044">
            <w:pPr>
              <w:spacing w:after="0" w:line="240" w:lineRule="auto"/>
              <w:rPr>
                <w:bCs/>
              </w:rPr>
            </w:pPr>
            <w:r w:rsidRPr="00577F86">
              <w:rPr>
                <w:bCs/>
              </w:rPr>
              <w:t>PK spoločenskoved</w:t>
            </w:r>
            <w:r w:rsidR="0016470A">
              <w:rPr>
                <w:bCs/>
              </w:rPr>
              <w:t>ných pred</w:t>
            </w:r>
            <w:r w:rsidR="00EF1F0C">
              <w:rPr>
                <w:bCs/>
              </w:rPr>
              <w:t>metov</w:t>
            </w:r>
          </w:p>
        </w:tc>
        <w:tc>
          <w:tcPr>
            <w:tcW w:w="4677" w:type="dxa"/>
            <w:vAlign w:val="center"/>
          </w:tcPr>
          <w:p w:rsidR="00E45892" w:rsidRPr="00577F86" w:rsidRDefault="00D26AC5" w:rsidP="00301044">
            <w:pPr>
              <w:spacing w:after="0" w:line="240" w:lineRule="auto"/>
              <w:rPr>
                <w:bCs/>
              </w:rPr>
            </w:pPr>
            <w:r w:rsidRPr="00577F86">
              <w:rPr>
                <w:bCs/>
              </w:rPr>
              <w:t>Mgr. Stanislava Hybenová</w:t>
            </w:r>
          </w:p>
        </w:tc>
      </w:tr>
      <w:tr w:rsidR="00D26AC5" w:rsidRPr="00577F86" w:rsidTr="00EF1F0C">
        <w:trPr>
          <w:tblCellSpacing w:w="0" w:type="dxa"/>
        </w:trPr>
        <w:tc>
          <w:tcPr>
            <w:tcW w:w="4385" w:type="dxa"/>
            <w:vAlign w:val="center"/>
          </w:tcPr>
          <w:p w:rsidR="00D26AC5" w:rsidRPr="00577F86" w:rsidRDefault="00D26AC5" w:rsidP="00301044">
            <w:pPr>
              <w:spacing w:after="0" w:line="240" w:lineRule="auto"/>
              <w:rPr>
                <w:bCs/>
              </w:rPr>
            </w:pPr>
            <w:r w:rsidRPr="00577F86">
              <w:rPr>
                <w:bCs/>
              </w:rPr>
              <w:t>PK prírodovedn</w:t>
            </w:r>
            <w:r w:rsidR="00EF1F0C">
              <w:rPr>
                <w:bCs/>
              </w:rPr>
              <w:t>ých predmetov</w:t>
            </w:r>
          </w:p>
        </w:tc>
        <w:tc>
          <w:tcPr>
            <w:tcW w:w="4677" w:type="dxa"/>
            <w:vAlign w:val="center"/>
          </w:tcPr>
          <w:p w:rsidR="00D26AC5" w:rsidRPr="00577F86" w:rsidRDefault="00D26AC5" w:rsidP="00301044">
            <w:pPr>
              <w:spacing w:after="0" w:line="240" w:lineRule="auto"/>
              <w:rPr>
                <w:bCs/>
              </w:rPr>
            </w:pPr>
            <w:r w:rsidRPr="00577F86">
              <w:rPr>
                <w:bCs/>
              </w:rPr>
              <w:t>Ing. Iveta Kolkusová</w:t>
            </w:r>
          </w:p>
        </w:tc>
      </w:tr>
      <w:tr w:rsidR="00D26AC5" w:rsidRPr="00577F86" w:rsidTr="00EF1F0C">
        <w:trPr>
          <w:tblCellSpacing w:w="0" w:type="dxa"/>
        </w:trPr>
        <w:tc>
          <w:tcPr>
            <w:tcW w:w="4385" w:type="dxa"/>
            <w:vAlign w:val="center"/>
          </w:tcPr>
          <w:p w:rsidR="00D26AC5" w:rsidRPr="00577F86" w:rsidRDefault="00D26AC5" w:rsidP="00301044">
            <w:pPr>
              <w:spacing w:after="0" w:line="240" w:lineRule="auto"/>
              <w:rPr>
                <w:bCs/>
              </w:rPr>
            </w:pPr>
            <w:r w:rsidRPr="00577F86">
              <w:rPr>
                <w:bCs/>
              </w:rPr>
              <w:t>PK cudzích jazykov</w:t>
            </w:r>
          </w:p>
        </w:tc>
        <w:tc>
          <w:tcPr>
            <w:tcW w:w="4677" w:type="dxa"/>
            <w:vAlign w:val="center"/>
          </w:tcPr>
          <w:p w:rsidR="00D26AC5" w:rsidRPr="00577F86" w:rsidRDefault="00D26AC5" w:rsidP="00301044">
            <w:pPr>
              <w:spacing w:after="0" w:line="240" w:lineRule="auto"/>
              <w:rPr>
                <w:bCs/>
              </w:rPr>
            </w:pPr>
            <w:r w:rsidRPr="00577F86">
              <w:rPr>
                <w:bCs/>
              </w:rPr>
              <w:t>PaedDr. Ivana Šuleková</w:t>
            </w:r>
          </w:p>
        </w:tc>
      </w:tr>
    </w:tbl>
    <w:p w:rsidR="00EA07EB" w:rsidRPr="0016470A" w:rsidRDefault="00EA07EB" w:rsidP="00A51E0C">
      <w:pPr>
        <w:pStyle w:val="Nadpis3"/>
        <w:jc w:val="center"/>
        <w:rPr>
          <w:rFonts w:asciiTheme="minorHAnsi" w:hAnsiTheme="minorHAnsi"/>
          <w:i/>
          <w:iCs/>
          <w:color w:val="auto"/>
          <w:sz w:val="16"/>
          <w:szCs w:val="16"/>
        </w:rPr>
      </w:pPr>
      <w:bookmarkStart w:id="2" w:name="1b"/>
      <w:bookmarkEnd w:id="2"/>
    </w:p>
    <w:p w:rsidR="00195419" w:rsidRPr="00577F86" w:rsidRDefault="00195419" w:rsidP="007D4997">
      <w:pPr>
        <w:pStyle w:val="Nadpis3"/>
        <w:shd w:val="clear" w:color="auto" w:fill="F2F2F2" w:themeFill="background1" w:themeFillShade="F2"/>
        <w:jc w:val="both"/>
        <w:rPr>
          <w:rFonts w:asciiTheme="minorHAnsi" w:hAnsiTheme="minorHAnsi"/>
          <w:b/>
          <w:i/>
          <w:iCs/>
          <w:color w:val="auto"/>
        </w:rPr>
      </w:pPr>
      <w:r w:rsidRPr="00577F86">
        <w:rPr>
          <w:rFonts w:asciiTheme="minorHAnsi" w:hAnsiTheme="minorHAnsi"/>
          <w:b/>
          <w:i/>
          <w:iCs/>
          <w:color w:val="auto"/>
        </w:rPr>
        <w:t>§ 2. ods. 1 b Údaje o počte žiakov školy vrátane žiakov so špeciálnym</w:t>
      </w:r>
      <w:r w:rsidR="007D4997" w:rsidRPr="00577F86">
        <w:rPr>
          <w:rFonts w:asciiTheme="minorHAnsi" w:hAnsiTheme="minorHAnsi"/>
          <w:b/>
          <w:i/>
          <w:iCs/>
          <w:color w:val="auto"/>
        </w:rPr>
        <w:t xml:space="preserve">i výchovno </w:t>
      </w:r>
      <w:r w:rsidRPr="00577F86">
        <w:rPr>
          <w:rFonts w:asciiTheme="minorHAnsi" w:hAnsiTheme="minorHAnsi"/>
          <w:b/>
          <w:i/>
          <w:iCs/>
          <w:color w:val="auto"/>
        </w:rPr>
        <w:t>vzdelávacími potrebami alebo údaje o počte detí v školskom zariadení</w:t>
      </w:r>
    </w:p>
    <w:p w:rsidR="007D4997" w:rsidRPr="0016470A" w:rsidRDefault="007D4997" w:rsidP="0016470A">
      <w:pPr>
        <w:spacing w:after="0"/>
        <w:rPr>
          <w:sz w:val="16"/>
          <w:szCs w:val="16"/>
        </w:rPr>
      </w:pPr>
    </w:p>
    <w:p w:rsidR="00195419" w:rsidRPr="00577F86" w:rsidRDefault="00195419" w:rsidP="00ED60EB">
      <w:pPr>
        <w:pStyle w:val="Nadpis3"/>
        <w:shd w:val="clear" w:color="auto" w:fill="FBE4D5" w:themeFill="accent2" w:themeFillTint="33"/>
        <w:rPr>
          <w:rFonts w:asciiTheme="minorHAnsi" w:hAnsiTheme="minorHAnsi"/>
          <w:b/>
          <w:i/>
          <w:color w:val="auto"/>
        </w:rPr>
      </w:pPr>
      <w:r w:rsidRPr="00577F86">
        <w:rPr>
          <w:rFonts w:asciiTheme="minorHAnsi" w:hAnsiTheme="minorHAnsi"/>
          <w:b/>
          <w:i/>
          <w:color w:val="auto"/>
        </w:rPr>
        <w:t>Údaje o počte žiakov</w:t>
      </w:r>
    </w:p>
    <w:p w:rsidR="00195419" w:rsidRPr="00577F86" w:rsidRDefault="00195419" w:rsidP="00195419">
      <w:pPr>
        <w:pStyle w:val="Normlnywebov"/>
        <w:rPr>
          <w:rFonts w:asciiTheme="minorHAnsi" w:hAnsiTheme="minorHAnsi"/>
        </w:rPr>
      </w:pPr>
      <w:r w:rsidRPr="00577F86">
        <w:rPr>
          <w:rFonts w:asciiTheme="minorHAnsi" w:hAnsiTheme="minorHAnsi"/>
        </w:rPr>
        <w:t xml:space="preserve">Počet žiakov školy: </w:t>
      </w:r>
      <w:r w:rsidRPr="00577F86">
        <w:rPr>
          <w:rFonts w:asciiTheme="minorHAnsi" w:hAnsiTheme="minorHAnsi"/>
          <w:b/>
          <w:bCs/>
        </w:rPr>
        <w:t>391</w:t>
      </w:r>
      <w:r w:rsidR="00C23262" w:rsidRPr="00577F86">
        <w:rPr>
          <w:rFonts w:asciiTheme="minorHAnsi" w:hAnsiTheme="minorHAnsi"/>
        </w:rPr>
        <w:tab/>
      </w:r>
      <w:r w:rsidR="00C23262" w:rsidRPr="00577F86">
        <w:rPr>
          <w:rFonts w:asciiTheme="minorHAnsi" w:hAnsiTheme="minorHAnsi"/>
        </w:rPr>
        <w:tab/>
      </w:r>
      <w:r w:rsidR="00C23262" w:rsidRPr="00577F86">
        <w:rPr>
          <w:rFonts w:asciiTheme="minorHAnsi" w:hAnsiTheme="minorHAnsi"/>
        </w:rPr>
        <w:tab/>
      </w:r>
      <w:r w:rsidR="00C23262" w:rsidRPr="00577F86">
        <w:rPr>
          <w:rFonts w:asciiTheme="minorHAnsi" w:hAnsiTheme="minorHAnsi"/>
        </w:rPr>
        <w:tab/>
      </w:r>
      <w:r w:rsidRPr="00577F86">
        <w:rPr>
          <w:rFonts w:asciiTheme="minorHAnsi" w:hAnsiTheme="minorHAnsi"/>
        </w:rPr>
        <w:t xml:space="preserve">Počet tried: </w:t>
      </w:r>
      <w:r w:rsidRPr="00577F86">
        <w:rPr>
          <w:rFonts w:asciiTheme="minorHAnsi" w:hAnsiTheme="minorHAnsi"/>
          <w:b/>
          <w:bCs/>
        </w:rPr>
        <w:t>18</w:t>
      </w:r>
    </w:p>
    <w:p w:rsidR="00195419" w:rsidRPr="00577F86" w:rsidRDefault="00195419" w:rsidP="00195419">
      <w:pPr>
        <w:rPr>
          <w:b/>
        </w:rPr>
      </w:pPr>
      <w:r w:rsidRPr="00577F86">
        <w:rPr>
          <w:b/>
        </w:rPr>
        <w:t>Podrobnejšie informácie:</w:t>
      </w:r>
    </w:p>
    <w:tbl>
      <w:tblPr>
        <w:tblW w:w="0" w:type="auto"/>
        <w:jc w:val="center"/>
        <w:tblCellSpacing w:w="0" w:type="dxa"/>
        <w:tblBorders>
          <w:top w:val="outset" w:sz="8" w:space="0" w:color="F7CAAC" w:themeColor="accent2" w:themeTint="66"/>
          <w:left w:val="outset" w:sz="8" w:space="0" w:color="F7CAAC" w:themeColor="accent2" w:themeTint="66"/>
          <w:bottom w:val="outset" w:sz="8" w:space="0" w:color="F7CAAC" w:themeColor="accent2" w:themeTint="66"/>
          <w:right w:val="outset" w:sz="8" w:space="0" w:color="F7CAAC" w:themeColor="accent2" w:themeTint="66"/>
          <w:insideH w:val="outset" w:sz="8" w:space="0" w:color="F7CAAC" w:themeColor="accent2" w:themeTint="66"/>
          <w:insideV w:val="outset" w:sz="8" w:space="0" w:color="F7CAAC" w:themeColor="accent2" w:themeTint="66"/>
        </w:tblBorders>
        <w:tblLayout w:type="fixed"/>
        <w:tblCellMar>
          <w:top w:w="15" w:type="dxa"/>
          <w:left w:w="15" w:type="dxa"/>
          <w:bottom w:w="15" w:type="dxa"/>
          <w:right w:w="15" w:type="dxa"/>
        </w:tblCellMar>
        <w:tblLook w:val="04A0"/>
      </w:tblPr>
      <w:tblGrid>
        <w:gridCol w:w="2835"/>
        <w:gridCol w:w="567"/>
        <w:gridCol w:w="567"/>
        <w:gridCol w:w="567"/>
        <w:gridCol w:w="567"/>
        <w:gridCol w:w="567"/>
        <w:gridCol w:w="567"/>
        <w:gridCol w:w="567"/>
        <w:gridCol w:w="567"/>
        <w:gridCol w:w="567"/>
        <w:gridCol w:w="1266"/>
      </w:tblGrid>
      <w:tr w:rsidR="00195419" w:rsidRPr="00577F86" w:rsidTr="00A51E0C">
        <w:trPr>
          <w:tblCellSpacing w:w="0" w:type="dxa"/>
          <w:jc w:val="center"/>
        </w:trPr>
        <w:tc>
          <w:tcPr>
            <w:tcW w:w="2835" w:type="dxa"/>
            <w:vAlign w:val="center"/>
            <w:hideMark/>
          </w:tcPr>
          <w:p w:rsidR="00195419" w:rsidRPr="00577F86" w:rsidRDefault="00195419" w:rsidP="00ED1B41">
            <w:pPr>
              <w:spacing w:after="0" w:line="240" w:lineRule="auto"/>
              <w:jc w:val="center"/>
              <w:rPr>
                <w:b/>
                <w:bCs/>
              </w:rPr>
            </w:pPr>
            <w:r w:rsidRPr="00577F86">
              <w:rPr>
                <w:b/>
                <w:bCs/>
              </w:rPr>
              <w:t>Ročník:</w:t>
            </w:r>
          </w:p>
        </w:tc>
        <w:tc>
          <w:tcPr>
            <w:tcW w:w="567" w:type="dxa"/>
            <w:vAlign w:val="center"/>
            <w:hideMark/>
          </w:tcPr>
          <w:p w:rsidR="00195419" w:rsidRPr="00577F86" w:rsidRDefault="00195419" w:rsidP="00ED1B41">
            <w:pPr>
              <w:spacing w:after="0" w:line="240" w:lineRule="auto"/>
              <w:jc w:val="center"/>
              <w:rPr>
                <w:b/>
                <w:bCs/>
              </w:rPr>
            </w:pPr>
            <w:r w:rsidRPr="00577F86">
              <w:rPr>
                <w:b/>
                <w:bCs/>
              </w:rPr>
              <w:t>1.</w:t>
            </w:r>
          </w:p>
        </w:tc>
        <w:tc>
          <w:tcPr>
            <w:tcW w:w="567" w:type="dxa"/>
            <w:vAlign w:val="center"/>
            <w:hideMark/>
          </w:tcPr>
          <w:p w:rsidR="00195419" w:rsidRPr="00577F86" w:rsidRDefault="00195419" w:rsidP="00ED1B41">
            <w:pPr>
              <w:spacing w:after="0" w:line="240" w:lineRule="auto"/>
              <w:jc w:val="center"/>
              <w:rPr>
                <w:b/>
                <w:bCs/>
              </w:rPr>
            </w:pPr>
            <w:r w:rsidRPr="00577F86">
              <w:rPr>
                <w:b/>
                <w:bCs/>
              </w:rPr>
              <w:t>2.</w:t>
            </w:r>
          </w:p>
        </w:tc>
        <w:tc>
          <w:tcPr>
            <w:tcW w:w="567" w:type="dxa"/>
            <w:vAlign w:val="center"/>
            <w:hideMark/>
          </w:tcPr>
          <w:p w:rsidR="00195419" w:rsidRPr="00577F86" w:rsidRDefault="00195419" w:rsidP="00ED1B41">
            <w:pPr>
              <w:spacing w:after="0" w:line="240" w:lineRule="auto"/>
              <w:jc w:val="center"/>
              <w:rPr>
                <w:b/>
                <w:bCs/>
              </w:rPr>
            </w:pPr>
            <w:r w:rsidRPr="00577F86">
              <w:rPr>
                <w:b/>
                <w:bCs/>
              </w:rPr>
              <w:t>3.</w:t>
            </w:r>
          </w:p>
        </w:tc>
        <w:tc>
          <w:tcPr>
            <w:tcW w:w="567" w:type="dxa"/>
            <w:vAlign w:val="center"/>
            <w:hideMark/>
          </w:tcPr>
          <w:p w:rsidR="00195419" w:rsidRPr="00577F86" w:rsidRDefault="00195419" w:rsidP="00ED1B41">
            <w:pPr>
              <w:spacing w:after="0" w:line="240" w:lineRule="auto"/>
              <w:jc w:val="center"/>
              <w:rPr>
                <w:b/>
                <w:bCs/>
              </w:rPr>
            </w:pPr>
            <w:r w:rsidRPr="00577F86">
              <w:rPr>
                <w:b/>
                <w:bCs/>
              </w:rPr>
              <w:t>4.</w:t>
            </w:r>
          </w:p>
        </w:tc>
        <w:tc>
          <w:tcPr>
            <w:tcW w:w="567" w:type="dxa"/>
            <w:vAlign w:val="center"/>
            <w:hideMark/>
          </w:tcPr>
          <w:p w:rsidR="00195419" w:rsidRPr="00577F86" w:rsidRDefault="00195419" w:rsidP="00ED1B41">
            <w:pPr>
              <w:spacing w:after="0" w:line="240" w:lineRule="auto"/>
              <w:jc w:val="center"/>
              <w:rPr>
                <w:b/>
                <w:bCs/>
              </w:rPr>
            </w:pPr>
            <w:r w:rsidRPr="00577F86">
              <w:rPr>
                <w:b/>
                <w:bCs/>
              </w:rPr>
              <w:t>5.</w:t>
            </w:r>
          </w:p>
        </w:tc>
        <w:tc>
          <w:tcPr>
            <w:tcW w:w="567" w:type="dxa"/>
            <w:vAlign w:val="center"/>
            <w:hideMark/>
          </w:tcPr>
          <w:p w:rsidR="00195419" w:rsidRPr="00577F86" w:rsidRDefault="00195419" w:rsidP="00ED1B41">
            <w:pPr>
              <w:spacing w:after="0" w:line="240" w:lineRule="auto"/>
              <w:jc w:val="center"/>
              <w:rPr>
                <w:b/>
                <w:bCs/>
              </w:rPr>
            </w:pPr>
            <w:r w:rsidRPr="00577F86">
              <w:rPr>
                <w:b/>
                <w:bCs/>
              </w:rPr>
              <w:t>6.</w:t>
            </w:r>
          </w:p>
        </w:tc>
        <w:tc>
          <w:tcPr>
            <w:tcW w:w="567" w:type="dxa"/>
            <w:vAlign w:val="center"/>
            <w:hideMark/>
          </w:tcPr>
          <w:p w:rsidR="00195419" w:rsidRPr="00577F86" w:rsidRDefault="00195419" w:rsidP="00ED1B41">
            <w:pPr>
              <w:spacing w:after="0" w:line="240" w:lineRule="auto"/>
              <w:jc w:val="center"/>
              <w:rPr>
                <w:b/>
                <w:bCs/>
              </w:rPr>
            </w:pPr>
            <w:r w:rsidRPr="00577F86">
              <w:rPr>
                <w:b/>
                <w:bCs/>
              </w:rPr>
              <w:t>7.</w:t>
            </w:r>
          </w:p>
        </w:tc>
        <w:tc>
          <w:tcPr>
            <w:tcW w:w="567" w:type="dxa"/>
            <w:vAlign w:val="center"/>
            <w:hideMark/>
          </w:tcPr>
          <w:p w:rsidR="00195419" w:rsidRPr="00577F86" w:rsidRDefault="00195419" w:rsidP="00ED1B41">
            <w:pPr>
              <w:spacing w:after="0" w:line="240" w:lineRule="auto"/>
              <w:jc w:val="center"/>
              <w:rPr>
                <w:b/>
                <w:bCs/>
              </w:rPr>
            </w:pPr>
            <w:r w:rsidRPr="00577F86">
              <w:rPr>
                <w:b/>
                <w:bCs/>
              </w:rPr>
              <w:t>8.</w:t>
            </w:r>
          </w:p>
        </w:tc>
        <w:tc>
          <w:tcPr>
            <w:tcW w:w="567" w:type="dxa"/>
            <w:vAlign w:val="center"/>
            <w:hideMark/>
          </w:tcPr>
          <w:p w:rsidR="00195419" w:rsidRPr="00577F86" w:rsidRDefault="00195419" w:rsidP="00ED1B41">
            <w:pPr>
              <w:spacing w:after="0" w:line="240" w:lineRule="auto"/>
              <w:jc w:val="center"/>
              <w:rPr>
                <w:b/>
                <w:bCs/>
              </w:rPr>
            </w:pPr>
            <w:r w:rsidRPr="00577F86">
              <w:rPr>
                <w:b/>
                <w:bCs/>
              </w:rPr>
              <w:t>9.</w:t>
            </w:r>
          </w:p>
        </w:tc>
        <w:tc>
          <w:tcPr>
            <w:tcW w:w="1266" w:type="dxa"/>
            <w:vAlign w:val="center"/>
            <w:hideMark/>
          </w:tcPr>
          <w:p w:rsidR="00195419" w:rsidRPr="00577F86" w:rsidRDefault="00195419" w:rsidP="00ED1B41">
            <w:pPr>
              <w:spacing w:after="0" w:line="240" w:lineRule="auto"/>
              <w:jc w:val="center"/>
              <w:rPr>
                <w:b/>
                <w:bCs/>
              </w:rPr>
            </w:pPr>
            <w:r w:rsidRPr="00577F86">
              <w:rPr>
                <w:b/>
                <w:bCs/>
              </w:rPr>
              <w:t>Spolu</w:t>
            </w:r>
          </w:p>
        </w:tc>
      </w:tr>
      <w:tr w:rsidR="00195419" w:rsidRPr="00577F86" w:rsidTr="00A51E0C">
        <w:trPr>
          <w:tblCellSpacing w:w="0" w:type="dxa"/>
          <w:jc w:val="center"/>
        </w:trPr>
        <w:tc>
          <w:tcPr>
            <w:tcW w:w="2835" w:type="dxa"/>
            <w:vAlign w:val="center"/>
            <w:hideMark/>
          </w:tcPr>
          <w:p w:rsidR="00195419" w:rsidRPr="00577F86" w:rsidRDefault="000A1330" w:rsidP="00ED1B41">
            <w:pPr>
              <w:spacing w:after="0" w:line="240" w:lineRule="auto"/>
            </w:pPr>
            <w:r>
              <w:rPr>
                <w:b/>
                <w:bCs/>
              </w:rPr>
              <w:t>P</w:t>
            </w:r>
            <w:r w:rsidR="00195419" w:rsidRPr="00577F86">
              <w:rPr>
                <w:b/>
                <w:bCs/>
              </w:rPr>
              <w:t>očet tried</w:t>
            </w:r>
          </w:p>
        </w:tc>
        <w:tc>
          <w:tcPr>
            <w:tcW w:w="567" w:type="dxa"/>
            <w:vAlign w:val="center"/>
            <w:hideMark/>
          </w:tcPr>
          <w:p w:rsidR="00195419" w:rsidRPr="00577F86" w:rsidRDefault="00195419" w:rsidP="00ED1B41">
            <w:pPr>
              <w:spacing w:after="0" w:line="240" w:lineRule="auto"/>
              <w:jc w:val="center"/>
            </w:pPr>
            <w:r w:rsidRPr="00577F86">
              <w:t>3</w:t>
            </w:r>
          </w:p>
        </w:tc>
        <w:tc>
          <w:tcPr>
            <w:tcW w:w="567" w:type="dxa"/>
            <w:vAlign w:val="center"/>
            <w:hideMark/>
          </w:tcPr>
          <w:p w:rsidR="00195419" w:rsidRPr="00577F86" w:rsidRDefault="00195419" w:rsidP="00ED1B41">
            <w:pPr>
              <w:spacing w:after="0" w:line="240" w:lineRule="auto"/>
              <w:jc w:val="center"/>
            </w:pPr>
            <w:r w:rsidRPr="00577F86">
              <w:t>2</w:t>
            </w:r>
          </w:p>
        </w:tc>
        <w:tc>
          <w:tcPr>
            <w:tcW w:w="567" w:type="dxa"/>
            <w:vAlign w:val="center"/>
            <w:hideMark/>
          </w:tcPr>
          <w:p w:rsidR="00195419" w:rsidRPr="00577F86" w:rsidRDefault="00195419" w:rsidP="00ED1B41">
            <w:pPr>
              <w:spacing w:after="0" w:line="240" w:lineRule="auto"/>
              <w:jc w:val="center"/>
            </w:pPr>
            <w:r w:rsidRPr="00577F86">
              <w:t>3</w:t>
            </w:r>
          </w:p>
        </w:tc>
        <w:tc>
          <w:tcPr>
            <w:tcW w:w="567" w:type="dxa"/>
            <w:vAlign w:val="center"/>
            <w:hideMark/>
          </w:tcPr>
          <w:p w:rsidR="00195419" w:rsidRPr="00577F86" w:rsidRDefault="00195419" w:rsidP="00ED1B41">
            <w:pPr>
              <w:spacing w:after="0" w:line="240" w:lineRule="auto"/>
              <w:jc w:val="center"/>
            </w:pPr>
            <w:r w:rsidRPr="00577F86">
              <w:t>3</w:t>
            </w:r>
          </w:p>
        </w:tc>
        <w:tc>
          <w:tcPr>
            <w:tcW w:w="567" w:type="dxa"/>
            <w:vAlign w:val="center"/>
            <w:hideMark/>
          </w:tcPr>
          <w:p w:rsidR="00195419" w:rsidRPr="00577F86" w:rsidRDefault="00195419" w:rsidP="00ED1B41">
            <w:pPr>
              <w:spacing w:after="0" w:line="240" w:lineRule="auto"/>
              <w:jc w:val="center"/>
            </w:pPr>
            <w:r w:rsidRPr="00577F86">
              <w:t>2</w:t>
            </w:r>
          </w:p>
        </w:tc>
        <w:tc>
          <w:tcPr>
            <w:tcW w:w="567" w:type="dxa"/>
            <w:vAlign w:val="center"/>
            <w:hideMark/>
          </w:tcPr>
          <w:p w:rsidR="00195419" w:rsidRPr="00577F86" w:rsidRDefault="00195419" w:rsidP="00ED1B41">
            <w:pPr>
              <w:spacing w:after="0" w:line="240" w:lineRule="auto"/>
              <w:jc w:val="center"/>
            </w:pPr>
            <w:r w:rsidRPr="00577F86">
              <w:t>2</w:t>
            </w:r>
          </w:p>
        </w:tc>
        <w:tc>
          <w:tcPr>
            <w:tcW w:w="567" w:type="dxa"/>
            <w:vAlign w:val="center"/>
            <w:hideMark/>
          </w:tcPr>
          <w:p w:rsidR="00195419" w:rsidRPr="00577F86" w:rsidRDefault="00195419" w:rsidP="00ED1B41">
            <w:pPr>
              <w:spacing w:after="0" w:line="240" w:lineRule="auto"/>
              <w:jc w:val="center"/>
            </w:pPr>
            <w:r w:rsidRPr="00577F86">
              <w:t>1</w:t>
            </w:r>
          </w:p>
        </w:tc>
        <w:tc>
          <w:tcPr>
            <w:tcW w:w="567" w:type="dxa"/>
            <w:vAlign w:val="center"/>
            <w:hideMark/>
          </w:tcPr>
          <w:p w:rsidR="00195419" w:rsidRPr="00577F86" w:rsidRDefault="00195419" w:rsidP="00ED1B41">
            <w:pPr>
              <w:spacing w:after="0" w:line="240" w:lineRule="auto"/>
              <w:jc w:val="center"/>
            </w:pPr>
            <w:r w:rsidRPr="00577F86">
              <w:t>1</w:t>
            </w:r>
          </w:p>
        </w:tc>
        <w:tc>
          <w:tcPr>
            <w:tcW w:w="567" w:type="dxa"/>
            <w:vAlign w:val="center"/>
            <w:hideMark/>
          </w:tcPr>
          <w:p w:rsidR="00195419" w:rsidRPr="00577F86" w:rsidRDefault="00195419" w:rsidP="00ED1B41">
            <w:pPr>
              <w:spacing w:after="0" w:line="240" w:lineRule="auto"/>
              <w:jc w:val="center"/>
            </w:pPr>
            <w:r w:rsidRPr="00577F86">
              <w:t>1</w:t>
            </w:r>
          </w:p>
        </w:tc>
        <w:tc>
          <w:tcPr>
            <w:tcW w:w="1266" w:type="dxa"/>
            <w:vAlign w:val="center"/>
            <w:hideMark/>
          </w:tcPr>
          <w:p w:rsidR="00195419" w:rsidRPr="00577F86" w:rsidRDefault="00195419" w:rsidP="00ED1B41">
            <w:pPr>
              <w:spacing w:after="0" w:line="240" w:lineRule="auto"/>
              <w:jc w:val="center"/>
            </w:pPr>
            <w:r w:rsidRPr="00577F86">
              <w:t>18</w:t>
            </w:r>
          </w:p>
        </w:tc>
      </w:tr>
      <w:tr w:rsidR="00195419" w:rsidRPr="00577F86" w:rsidTr="00A51E0C">
        <w:trPr>
          <w:tblCellSpacing w:w="0" w:type="dxa"/>
          <w:jc w:val="center"/>
        </w:trPr>
        <w:tc>
          <w:tcPr>
            <w:tcW w:w="2835" w:type="dxa"/>
            <w:vAlign w:val="center"/>
            <w:hideMark/>
          </w:tcPr>
          <w:p w:rsidR="00195419" w:rsidRPr="00577F86" w:rsidRDefault="000A1330" w:rsidP="00ED1B41">
            <w:pPr>
              <w:spacing w:after="0" w:line="240" w:lineRule="auto"/>
            </w:pPr>
            <w:r>
              <w:rPr>
                <w:b/>
                <w:bCs/>
              </w:rPr>
              <w:t>P</w:t>
            </w:r>
            <w:r w:rsidR="00195419" w:rsidRPr="00577F86">
              <w:rPr>
                <w:b/>
                <w:bCs/>
              </w:rPr>
              <w:t>očet žiakov</w:t>
            </w:r>
          </w:p>
        </w:tc>
        <w:tc>
          <w:tcPr>
            <w:tcW w:w="567" w:type="dxa"/>
            <w:vAlign w:val="center"/>
            <w:hideMark/>
          </w:tcPr>
          <w:p w:rsidR="00195419" w:rsidRPr="00577F86" w:rsidRDefault="00195419" w:rsidP="00ED1B41">
            <w:pPr>
              <w:spacing w:after="0" w:line="240" w:lineRule="auto"/>
              <w:jc w:val="center"/>
            </w:pPr>
            <w:r w:rsidRPr="00577F86">
              <w:t>65</w:t>
            </w:r>
          </w:p>
        </w:tc>
        <w:tc>
          <w:tcPr>
            <w:tcW w:w="567" w:type="dxa"/>
            <w:vAlign w:val="center"/>
            <w:hideMark/>
          </w:tcPr>
          <w:p w:rsidR="00195419" w:rsidRPr="00577F86" w:rsidRDefault="00195419" w:rsidP="00ED1B41">
            <w:pPr>
              <w:spacing w:after="0" w:line="240" w:lineRule="auto"/>
              <w:jc w:val="center"/>
            </w:pPr>
            <w:r w:rsidRPr="00577F86">
              <w:t>49</w:t>
            </w:r>
          </w:p>
        </w:tc>
        <w:tc>
          <w:tcPr>
            <w:tcW w:w="567" w:type="dxa"/>
            <w:vAlign w:val="center"/>
            <w:hideMark/>
          </w:tcPr>
          <w:p w:rsidR="00195419" w:rsidRPr="00577F86" w:rsidRDefault="00195419" w:rsidP="00ED1B41">
            <w:pPr>
              <w:spacing w:after="0" w:line="240" w:lineRule="auto"/>
              <w:jc w:val="center"/>
            </w:pPr>
            <w:r w:rsidRPr="00577F86">
              <w:t>50</w:t>
            </w:r>
          </w:p>
        </w:tc>
        <w:tc>
          <w:tcPr>
            <w:tcW w:w="567" w:type="dxa"/>
            <w:vAlign w:val="center"/>
            <w:hideMark/>
          </w:tcPr>
          <w:p w:rsidR="00195419" w:rsidRPr="00577F86" w:rsidRDefault="00195419" w:rsidP="00ED1B41">
            <w:pPr>
              <w:spacing w:after="0" w:line="240" w:lineRule="auto"/>
              <w:jc w:val="center"/>
            </w:pPr>
            <w:r w:rsidRPr="00577F86">
              <w:t>57</w:t>
            </w:r>
          </w:p>
        </w:tc>
        <w:tc>
          <w:tcPr>
            <w:tcW w:w="567" w:type="dxa"/>
            <w:vAlign w:val="center"/>
            <w:hideMark/>
          </w:tcPr>
          <w:p w:rsidR="00195419" w:rsidRPr="00577F86" w:rsidRDefault="00195419" w:rsidP="00ED1B41">
            <w:pPr>
              <w:spacing w:after="0" w:line="240" w:lineRule="auto"/>
              <w:jc w:val="center"/>
            </w:pPr>
            <w:r w:rsidRPr="00577F86">
              <w:t>42</w:t>
            </w:r>
          </w:p>
        </w:tc>
        <w:tc>
          <w:tcPr>
            <w:tcW w:w="567" w:type="dxa"/>
            <w:vAlign w:val="center"/>
            <w:hideMark/>
          </w:tcPr>
          <w:p w:rsidR="00195419" w:rsidRPr="00577F86" w:rsidRDefault="00195419" w:rsidP="00ED1B41">
            <w:pPr>
              <w:spacing w:after="0" w:line="240" w:lineRule="auto"/>
              <w:jc w:val="center"/>
            </w:pPr>
            <w:r w:rsidRPr="00577F86">
              <w:t>48</w:t>
            </w:r>
          </w:p>
        </w:tc>
        <w:tc>
          <w:tcPr>
            <w:tcW w:w="567" w:type="dxa"/>
            <w:vAlign w:val="center"/>
            <w:hideMark/>
          </w:tcPr>
          <w:p w:rsidR="00195419" w:rsidRPr="00577F86" w:rsidRDefault="00195419" w:rsidP="00ED1B41">
            <w:pPr>
              <w:spacing w:after="0" w:line="240" w:lineRule="auto"/>
              <w:jc w:val="center"/>
            </w:pPr>
            <w:r w:rsidRPr="00577F86">
              <w:t>29</w:t>
            </w:r>
          </w:p>
        </w:tc>
        <w:tc>
          <w:tcPr>
            <w:tcW w:w="567" w:type="dxa"/>
            <w:vAlign w:val="center"/>
            <w:hideMark/>
          </w:tcPr>
          <w:p w:rsidR="00195419" w:rsidRPr="00577F86" w:rsidRDefault="00195419" w:rsidP="00ED1B41">
            <w:pPr>
              <w:spacing w:after="0" w:line="240" w:lineRule="auto"/>
              <w:jc w:val="center"/>
            </w:pPr>
            <w:r w:rsidRPr="00577F86">
              <w:t>29</w:t>
            </w:r>
          </w:p>
        </w:tc>
        <w:tc>
          <w:tcPr>
            <w:tcW w:w="567" w:type="dxa"/>
            <w:vAlign w:val="center"/>
            <w:hideMark/>
          </w:tcPr>
          <w:p w:rsidR="00195419" w:rsidRPr="00577F86" w:rsidRDefault="00195419" w:rsidP="00ED1B41">
            <w:pPr>
              <w:spacing w:after="0" w:line="240" w:lineRule="auto"/>
              <w:jc w:val="center"/>
            </w:pPr>
            <w:r w:rsidRPr="00577F86">
              <w:t>22</w:t>
            </w:r>
          </w:p>
        </w:tc>
        <w:tc>
          <w:tcPr>
            <w:tcW w:w="1266" w:type="dxa"/>
            <w:vAlign w:val="center"/>
            <w:hideMark/>
          </w:tcPr>
          <w:p w:rsidR="00195419" w:rsidRPr="00577F86" w:rsidRDefault="00195419" w:rsidP="00ED1B41">
            <w:pPr>
              <w:spacing w:after="0" w:line="240" w:lineRule="auto"/>
              <w:jc w:val="center"/>
            </w:pPr>
            <w:r w:rsidRPr="00577F86">
              <w:t>391</w:t>
            </w:r>
          </w:p>
        </w:tc>
      </w:tr>
      <w:tr w:rsidR="00195419" w:rsidRPr="00577F86" w:rsidTr="00A51E0C">
        <w:trPr>
          <w:tblCellSpacing w:w="0" w:type="dxa"/>
          <w:jc w:val="center"/>
        </w:trPr>
        <w:tc>
          <w:tcPr>
            <w:tcW w:w="2835" w:type="dxa"/>
            <w:vAlign w:val="center"/>
            <w:hideMark/>
          </w:tcPr>
          <w:p w:rsidR="00195419" w:rsidRPr="00577F86" w:rsidRDefault="000A1330" w:rsidP="00ED1B41">
            <w:pPr>
              <w:spacing w:after="0" w:line="240" w:lineRule="auto"/>
            </w:pPr>
            <w:r>
              <w:rPr>
                <w:b/>
                <w:bCs/>
              </w:rPr>
              <w:t>Z</w:t>
            </w:r>
            <w:r w:rsidR="00195419" w:rsidRPr="00577F86">
              <w:rPr>
                <w:b/>
                <w:bCs/>
              </w:rPr>
              <w:t xml:space="preserve"> toho ŠVVP</w:t>
            </w:r>
          </w:p>
        </w:tc>
        <w:tc>
          <w:tcPr>
            <w:tcW w:w="567" w:type="dxa"/>
            <w:vAlign w:val="center"/>
            <w:hideMark/>
          </w:tcPr>
          <w:p w:rsidR="00195419" w:rsidRPr="00577F86" w:rsidRDefault="00195419" w:rsidP="00ED1B41">
            <w:pPr>
              <w:spacing w:after="0" w:line="240" w:lineRule="auto"/>
              <w:jc w:val="center"/>
            </w:pPr>
            <w:r w:rsidRPr="00577F86">
              <w:t>3</w:t>
            </w:r>
          </w:p>
        </w:tc>
        <w:tc>
          <w:tcPr>
            <w:tcW w:w="567" w:type="dxa"/>
            <w:vAlign w:val="center"/>
            <w:hideMark/>
          </w:tcPr>
          <w:p w:rsidR="00195419" w:rsidRPr="00577F86" w:rsidRDefault="001D6A81" w:rsidP="00ED1B41">
            <w:pPr>
              <w:spacing w:after="0" w:line="240" w:lineRule="auto"/>
              <w:jc w:val="center"/>
            </w:pPr>
            <w:r>
              <w:t>0</w:t>
            </w:r>
          </w:p>
        </w:tc>
        <w:tc>
          <w:tcPr>
            <w:tcW w:w="567" w:type="dxa"/>
            <w:vAlign w:val="center"/>
            <w:hideMark/>
          </w:tcPr>
          <w:p w:rsidR="00195419" w:rsidRPr="00577F86" w:rsidRDefault="00195419" w:rsidP="00ED1B41">
            <w:pPr>
              <w:spacing w:after="0" w:line="240" w:lineRule="auto"/>
              <w:jc w:val="center"/>
            </w:pPr>
            <w:r w:rsidRPr="00577F86">
              <w:t>2</w:t>
            </w:r>
          </w:p>
        </w:tc>
        <w:tc>
          <w:tcPr>
            <w:tcW w:w="567" w:type="dxa"/>
            <w:vAlign w:val="center"/>
            <w:hideMark/>
          </w:tcPr>
          <w:p w:rsidR="00195419" w:rsidRPr="00577F86" w:rsidRDefault="00195419" w:rsidP="00ED1B41">
            <w:pPr>
              <w:spacing w:after="0" w:line="240" w:lineRule="auto"/>
              <w:jc w:val="center"/>
            </w:pPr>
            <w:r w:rsidRPr="00577F86">
              <w:t>2</w:t>
            </w:r>
          </w:p>
        </w:tc>
        <w:tc>
          <w:tcPr>
            <w:tcW w:w="567" w:type="dxa"/>
            <w:vAlign w:val="center"/>
            <w:hideMark/>
          </w:tcPr>
          <w:p w:rsidR="00195419" w:rsidRPr="00577F86" w:rsidRDefault="00195419" w:rsidP="00ED1B41">
            <w:pPr>
              <w:spacing w:after="0" w:line="240" w:lineRule="auto"/>
              <w:jc w:val="center"/>
            </w:pPr>
            <w:r w:rsidRPr="00577F86">
              <w:t>2</w:t>
            </w:r>
          </w:p>
        </w:tc>
        <w:tc>
          <w:tcPr>
            <w:tcW w:w="567" w:type="dxa"/>
            <w:vAlign w:val="center"/>
            <w:hideMark/>
          </w:tcPr>
          <w:p w:rsidR="00195419" w:rsidRPr="00577F86" w:rsidRDefault="00195419" w:rsidP="00ED1B41">
            <w:pPr>
              <w:spacing w:after="0" w:line="240" w:lineRule="auto"/>
              <w:jc w:val="center"/>
            </w:pPr>
            <w:r w:rsidRPr="00577F86">
              <w:t>3</w:t>
            </w:r>
          </w:p>
        </w:tc>
        <w:tc>
          <w:tcPr>
            <w:tcW w:w="567" w:type="dxa"/>
            <w:vAlign w:val="center"/>
            <w:hideMark/>
          </w:tcPr>
          <w:p w:rsidR="00195419" w:rsidRPr="00577F86" w:rsidRDefault="00195419" w:rsidP="00ED1B41">
            <w:pPr>
              <w:spacing w:after="0" w:line="240" w:lineRule="auto"/>
              <w:jc w:val="center"/>
            </w:pPr>
            <w:r w:rsidRPr="00577F86">
              <w:t>1</w:t>
            </w:r>
          </w:p>
        </w:tc>
        <w:tc>
          <w:tcPr>
            <w:tcW w:w="567" w:type="dxa"/>
            <w:vAlign w:val="center"/>
            <w:hideMark/>
          </w:tcPr>
          <w:p w:rsidR="00195419" w:rsidRPr="00577F86" w:rsidRDefault="00195419" w:rsidP="00ED1B41">
            <w:pPr>
              <w:spacing w:after="0" w:line="240" w:lineRule="auto"/>
              <w:jc w:val="center"/>
            </w:pPr>
            <w:r w:rsidRPr="00577F86">
              <w:t>1</w:t>
            </w:r>
          </w:p>
        </w:tc>
        <w:tc>
          <w:tcPr>
            <w:tcW w:w="567" w:type="dxa"/>
            <w:vAlign w:val="center"/>
            <w:hideMark/>
          </w:tcPr>
          <w:p w:rsidR="00195419" w:rsidRPr="00577F86" w:rsidRDefault="00195419" w:rsidP="00ED1B41">
            <w:pPr>
              <w:spacing w:after="0" w:line="240" w:lineRule="auto"/>
              <w:jc w:val="center"/>
            </w:pPr>
            <w:r w:rsidRPr="00577F86">
              <w:t>2</w:t>
            </w:r>
          </w:p>
        </w:tc>
        <w:tc>
          <w:tcPr>
            <w:tcW w:w="1266" w:type="dxa"/>
            <w:vAlign w:val="center"/>
            <w:hideMark/>
          </w:tcPr>
          <w:p w:rsidR="00195419" w:rsidRPr="00577F86" w:rsidRDefault="00195419" w:rsidP="00ED1B41">
            <w:pPr>
              <w:spacing w:after="0" w:line="240" w:lineRule="auto"/>
              <w:jc w:val="center"/>
            </w:pPr>
            <w:r w:rsidRPr="00577F86">
              <w:t>16</w:t>
            </w:r>
          </w:p>
        </w:tc>
      </w:tr>
      <w:tr w:rsidR="00195419" w:rsidRPr="00577F86" w:rsidTr="00A51E0C">
        <w:trPr>
          <w:tblCellSpacing w:w="0" w:type="dxa"/>
          <w:jc w:val="center"/>
        </w:trPr>
        <w:tc>
          <w:tcPr>
            <w:tcW w:w="2835" w:type="dxa"/>
            <w:vAlign w:val="center"/>
            <w:hideMark/>
          </w:tcPr>
          <w:p w:rsidR="00195419" w:rsidRPr="00577F86" w:rsidRDefault="000A1330" w:rsidP="00ED1B41">
            <w:pPr>
              <w:spacing w:after="0" w:line="240" w:lineRule="auto"/>
            </w:pPr>
            <w:r>
              <w:rPr>
                <w:b/>
                <w:bCs/>
              </w:rPr>
              <w:t>Z</w:t>
            </w:r>
            <w:r w:rsidR="00195419" w:rsidRPr="00577F86">
              <w:rPr>
                <w:b/>
                <w:bCs/>
              </w:rPr>
              <w:t xml:space="preserve"> toho v ŠKD</w:t>
            </w:r>
          </w:p>
        </w:tc>
        <w:tc>
          <w:tcPr>
            <w:tcW w:w="567" w:type="dxa"/>
            <w:vAlign w:val="center"/>
            <w:hideMark/>
          </w:tcPr>
          <w:p w:rsidR="00195419" w:rsidRPr="00577F86" w:rsidRDefault="001D6A81" w:rsidP="00ED1B41">
            <w:pPr>
              <w:spacing w:after="0" w:line="240" w:lineRule="auto"/>
              <w:jc w:val="center"/>
            </w:pPr>
            <w:r>
              <w:t>65</w:t>
            </w:r>
          </w:p>
        </w:tc>
        <w:tc>
          <w:tcPr>
            <w:tcW w:w="567" w:type="dxa"/>
            <w:vAlign w:val="center"/>
            <w:hideMark/>
          </w:tcPr>
          <w:p w:rsidR="00195419" w:rsidRPr="00577F86" w:rsidRDefault="001D6A81" w:rsidP="00ED1B41">
            <w:pPr>
              <w:spacing w:after="0" w:line="240" w:lineRule="auto"/>
              <w:jc w:val="center"/>
            </w:pPr>
            <w:r>
              <w:t>46</w:t>
            </w:r>
          </w:p>
        </w:tc>
        <w:tc>
          <w:tcPr>
            <w:tcW w:w="567" w:type="dxa"/>
            <w:vAlign w:val="center"/>
            <w:hideMark/>
          </w:tcPr>
          <w:p w:rsidR="00195419" w:rsidRPr="00577F86" w:rsidRDefault="001D6A81" w:rsidP="00ED1B41">
            <w:pPr>
              <w:spacing w:after="0" w:line="240" w:lineRule="auto"/>
              <w:jc w:val="center"/>
            </w:pPr>
            <w:r>
              <w:t>45</w:t>
            </w:r>
          </w:p>
        </w:tc>
        <w:tc>
          <w:tcPr>
            <w:tcW w:w="567" w:type="dxa"/>
            <w:vAlign w:val="center"/>
            <w:hideMark/>
          </w:tcPr>
          <w:p w:rsidR="00195419" w:rsidRPr="00577F86" w:rsidRDefault="001D6A81" w:rsidP="00ED1B41">
            <w:pPr>
              <w:spacing w:after="0" w:line="240" w:lineRule="auto"/>
              <w:jc w:val="center"/>
            </w:pPr>
            <w:r>
              <w:t>53</w:t>
            </w:r>
          </w:p>
        </w:tc>
        <w:tc>
          <w:tcPr>
            <w:tcW w:w="567" w:type="dxa"/>
            <w:vAlign w:val="center"/>
            <w:hideMark/>
          </w:tcPr>
          <w:p w:rsidR="00195419" w:rsidRPr="00577F86" w:rsidRDefault="00833C00" w:rsidP="00ED1B41">
            <w:pPr>
              <w:spacing w:after="0" w:line="240" w:lineRule="auto"/>
              <w:jc w:val="center"/>
            </w:pPr>
            <w:r>
              <w:t>1</w:t>
            </w:r>
          </w:p>
        </w:tc>
        <w:tc>
          <w:tcPr>
            <w:tcW w:w="567" w:type="dxa"/>
            <w:vAlign w:val="center"/>
            <w:hideMark/>
          </w:tcPr>
          <w:p w:rsidR="00195419" w:rsidRPr="00577F86" w:rsidRDefault="00EF1F0C" w:rsidP="00ED1B41">
            <w:pPr>
              <w:spacing w:after="0" w:line="240" w:lineRule="auto"/>
              <w:jc w:val="center"/>
            </w:pPr>
            <w:r>
              <w:t>0</w:t>
            </w:r>
          </w:p>
        </w:tc>
        <w:tc>
          <w:tcPr>
            <w:tcW w:w="567" w:type="dxa"/>
            <w:vAlign w:val="center"/>
            <w:hideMark/>
          </w:tcPr>
          <w:p w:rsidR="00195419" w:rsidRPr="00577F86" w:rsidRDefault="00EF1F0C" w:rsidP="00ED1B41">
            <w:pPr>
              <w:spacing w:after="0" w:line="240" w:lineRule="auto"/>
              <w:jc w:val="center"/>
            </w:pPr>
            <w:r>
              <w:t>0</w:t>
            </w:r>
          </w:p>
        </w:tc>
        <w:tc>
          <w:tcPr>
            <w:tcW w:w="567" w:type="dxa"/>
            <w:vAlign w:val="center"/>
            <w:hideMark/>
          </w:tcPr>
          <w:p w:rsidR="00195419" w:rsidRPr="00577F86" w:rsidRDefault="00EF1F0C" w:rsidP="00ED1B41">
            <w:pPr>
              <w:spacing w:after="0" w:line="240" w:lineRule="auto"/>
              <w:jc w:val="center"/>
            </w:pPr>
            <w:r>
              <w:t>0</w:t>
            </w:r>
          </w:p>
        </w:tc>
        <w:tc>
          <w:tcPr>
            <w:tcW w:w="567" w:type="dxa"/>
            <w:vAlign w:val="center"/>
            <w:hideMark/>
          </w:tcPr>
          <w:p w:rsidR="00195419" w:rsidRPr="00577F86" w:rsidRDefault="00EF1F0C" w:rsidP="00ED1B41">
            <w:pPr>
              <w:spacing w:after="0" w:line="240" w:lineRule="auto"/>
              <w:jc w:val="center"/>
            </w:pPr>
            <w:r>
              <w:t>0</w:t>
            </w:r>
          </w:p>
        </w:tc>
        <w:tc>
          <w:tcPr>
            <w:tcW w:w="1266" w:type="dxa"/>
            <w:vAlign w:val="center"/>
            <w:hideMark/>
          </w:tcPr>
          <w:p w:rsidR="00195419" w:rsidRPr="00577F86" w:rsidRDefault="00833C00" w:rsidP="00ED1B41">
            <w:pPr>
              <w:spacing w:after="0" w:line="240" w:lineRule="auto"/>
              <w:jc w:val="center"/>
            </w:pPr>
            <w:r>
              <w:t>210</w:t>
            </w:r>
          </w:p>
        </w:tc>
      </w:tr>
    </w:tbl>
    <w:p w:rsidR="00ED1B41" w:rsidRPr="0016470A" w:rsidRDefault="00ED1B41" w:rsidP="00195419">
      <w:pPr>
        <w:pStyle w:val="Nadpis3"/>
        <w:rPr>
          <w:rFonts w:asciiTheme="minorHAnsi" w:hAnsiTheme="minorHAnsi"/>
          <w:i/>
          <w:iCs/>
          <w:sz w:val="16"/>
          <w:szCs w:val="16"/>
        </w:rPr>
      </w:pPr>
      <w:bookmarkStart w:id="3" w:name="e1b"/>
      <w:bookmarkStart w:id="4" w:name="1c"/>
      <w:bookmarkEnd w:id="3"/>
      <w:bookmarkEnd w:id="4"/>
    </w:p>
    <w:p w:rsidR="00195419" w:rsidRPr="00577F86" w:rsidRDefault="00195419" w:rsidP="007D4997">
      <w:pPr>
        <w:pStyle w:val="Nadpis3"/>
        <w:shd w:val="clear" w:color="auto" w:fill="F2F2F2" w:themeFill="background1" w:themeFillShade="F2"/>
        <w:jc w:val="both"/>
        <w:rPr>
          <w:rFonts w:asciiTheme="minorHAnsi" w:hAnsiTheme="minorHAnsi"/>
          <w:b/>
          <w:i/>
          <w:iCs/>
          <w:color w:val="auto"/>
        </w:rPr>
      </w:pPr>
      <w:r w:rsidRPr="00577F86">
        <w:rPr>
          <w:rFonts w:asciiTheme="minorHAnsi" w:hAnsiTheme="minorHAnsi"/>
          <w:b/>
          <w:i/>
          <w:iCs/>
          <w:color w:val="auto"/>
        </w:rPr>
        <w:t>§ 2. ods. 1 c Údaje o počte zapísaných žiakov do prvého ročníka základnej školy; údaje o počtoch a úspešnosti žiakov na prijímacích skúškach a ich následnom prijatí na štúdium na stredné školy</w:t>
      </w:r>
    </w:p>
    <w:p w:rsidR="007D4997" w:rsidRPr="0016470A" w:rsidRDefault="007D4997" w:rsidP="00195419">
      <w:pPr>
        <w:pStyle w:val="Nadpis3"/>
        <w:rPr>
          <w:rFonts w:asciiTheme="minorHAnsi" w:hAnsiTheme="minorHAnsi"/>
          <w:b/>
          <w:color w:val="auto"/>
          <w:sz w:val="16"/>
          <w:szCs w:val="16"/>
        </w:rPr>
      </w:pPr>
    </w:p>
    <w:p w:rsidR="00195419" w:rsidRPr="00577F86" w:rsidRDefault="00195419" w:rsidP="00C05CE9">
      <w:pPr>
        <w:pStyle w:val="Nadpis3"/>
        <w:shd w:val="clear" w:color="auto" w:fill="FBE4D5" w:themeFill="accent2" w:themeFillTint="33"/>
        <w:rPr>
          <w:rFonts w:asciiTheme="minorHAnsi" w:hAnsiTheme="minorHAnsi"/>
          <w:b/>
          <w:i/>
          <w:color w:val="auto"/>
        </w:rPr>
      </w:pPr>
      <w:r w:rsidRPr="00577F86">
        <w:rPr>
          <w:rFonts w:asciiTheme="minorHAnsi" w:hAnsiTheme="minorHAnsi"/>
          <w:b/>
          <w:i/>
          <w:color w:val="auto"/>
        </w:rPr>
        <w:t>Zapísaní žiaci ZŠ</w:t>
      </w:r>
    </w:p>
    <w:p w:rsidR="00833C00" w:rsidRPr="00833C00" w:rsidRDefault="00195419" w:rsidP="00AD7B8B">
      <w:pPr>
        <w:spacing w:before="240"/>
        <w:jc w:val="both"/>
        <w:rPr>
          <w:i/>
          <w:iCs/>
        </w:rPr>
      </w:pPr>
      <w:r w:rsidRPr="007039CC">
        <w:rPr>
          <w:b/>
          <w:bCs/>
        </w:rPr>
        <w:t>Počet zapísaných prvákov k 30.6.2019:</w:t>
      </w:r>
      <w:r w:rsidRPr="00577F86">
        <w:t xml:space="preserve"> </w:t>
      </w:r>
      <w:r w:rsidR="00833C00">
        <w:t xml:space="preserve"> spolu 75</w:t>
      </w:r>
      <w:r w:rsidR="00E61A72">
        <w:t xml:space="preserve"> </w:t>
      </w:r>
      <w:r w:rsidRPr="00577F86">
        <w:rPr>
          <w:i/>
          <w:iCs/>
        </w:rPr>
        <w:t>/  dievčat</w:t>
      </w:r>
      <w:r w:rsidRPr="00577F86">
        <w:t xml:space="preserve"> </w:t>
      </w:r>
      <w:r w:rsidR="00833C00">
        <w:t xml:space="preserve">30 </w:t>
      </w:r>
      <w:r w:rsidR="00833C00" w:rsidRPr="00833C00">
        <w:rPr>
          <w:i/>
          <w:iCs/>
        </w:rPr>
        <w:t>/ chlapcov 45</w:t>
      </w:r>
    </w:p>
    <w:p w:rsidR="00833C00" w:rsidRDefault="00195419" w:rsidP="007D4997">
      <w:pPr>
        <w:jc w:val="both"/>
        <w:rPr>
          <w:i/>
          <w:iCs/>
        </w:rPr>
      </w:pPr>
      <w:r w:rsidRPr="007039CC">
        <w:rPr>
          <w:b/>
          <w:bCs/>
        </w:rPr>
        <w:t>Skutočný počet žiakov 1.ročníka k 15.9.2019:</w:t>
      </w:r>
      <w:r w:rsidRPr="00577F86">
        <w:t xml:space="preserve"> </w:t>
      </w:r>
      <w:r w:rsidR="00E61A72">
        <w:rPr>
          <w:i/>
          <w:iCs/>
        </w:rPr>
        <w:t>spolu 65</w:t>
      </w:r>
      <w:r w:rsidRPr="00577F86">
        <w:rPr>
          <w:i/>
          <w:iCs/>
        </w:rPr>
        <w:t xml:space="preserve"> / dievčat</w:t>
      </w:r>
      <w:r w:rsidR="00E61A72">
        <w:rPr>
          <w:i/>
          <w:iCs/>
        </w:rPr>
        <w:t xml:space="preserve"> 26/ chlapcov 39</w:t>
      </w:r>
    </w:p>
    <w:p w:rsidR="007D4997" w:rsidRDefault="00195419" w:rsidP="007D4997">
      <w:pPr>
        <w:jc w:val="both"/>
      </w:pPr>
      <w:r w:rsidRPr="007039CC">
        <w:rPr>
          <w:b/>
          <w:bCs/>
        </w:rPr>
        <w:t xml:space="preserve"> Počet detí s odloženou školskou dochádzkou:</w:t>
      </w:r>
      <w:r w:rsidRPr="00577F86">
        <w:t xml:space="preserve"> </w:t>
      </w:r>
      <w:r w:rsidRPr="00577F86">
        <w:rPr>
          <w:i/>
          <w:iCs/>
        </w:rPr>
        <w:t>s</w:t>
      </w:r>
      <w:r w:rsidR="00E61A72">
        <w:rPr>
          <w:i/>
          <w:iCs/>
        </w:rPr>
        <w:t>polu 5</w:t>
      </w:r>
      <w:r w:rsidRPr="00577F86">
        <w:rPr>
          <w:i/>
          <w:iCs/>
        </w:rPr>
        <w:t>/ počet dievčat</w:t>
      </w:r>
      <w:r w:rsidR="00E61A72">
        <w:rPr>
          <w:i/>
          <w:iCs/>
        </w:rPr>
        <w:t xml:space="preserve"> 2</w:t>
      </w:r>
      <w:r w:rsidR="002C3EC5">
        <w:rPr>
          <w:i/>
          <w:iCs/>
        </w:rPr>
        <w:t xml:space="preserve"> </w:t>
      </w:r>
      <w:r w:rsidR="00E61A72">
        <w:rPr>
          <w:i/>
          <w:iCs/>
        </w:rPr>
        <w:t>/chlapcov 3</w:t>
      </w:r>
      <w:r w:rsidRPr="00577F86">
        <w:t xml:space="preserve"> </w:t>
      </w:r>
    </w:p>
    <w:p w:rsidR="00195419" w:rsidRPr="00577F86" w:rsidRDefault="00195419" w:rsidP="00C05CE9">
      <w:pPr>
        <w:shd w:val="clear" w:color="auto" w:fill="FBE4D5" w:themeFill="accent2" w:themeFillTint="33"/>
        <w:jc w:val="both"/>
        <w:rPr>
          <w:i/>
        </w:rPr>
      </w:pPr>
      <w:r w:rsidRPr="00577F86">
        <w:rPr>
          <w:b/>
          <w:bCs/>
          <w:i/>
        </w:rPr>
        <w:t>Ukončenie školskej dochádzky na ZŠ k 30.6.2020</w:t>
      </w:r>
    </w:p>
    <w:tbl>
      <w:tblPr>
        <w:tblW w:w="0" w:type="auto"/>
        <w:jc w:val="center"/>
        <w:tblCellSpacing w:w="0" w:type="dxa"/>
        <w:tblBorders>
          <w:top w:val="outset" w:sz="8" w:space="0" w:color="F4B083" w:themeColor="accent2" w:themeTint="99"/>
          <w:left w:val="outset" w:sz="8" w:space="0" w:color="F4B083" w:themeColor="accent2" w:themeTint="99"/>
          <w:bottom w:val="outset" w:sz="8" w:space="0" w:color="F4B083" w:themeColor="accent2" w:themeTint="99"/>
          <w:right w:val="outset" w:sz="8" w:space="0" w:color="F4B083" w:themeColor="accent2" w:themeTint="99"/>
          <w:insideH w:val="outset" w:sz="8" w:space="0" w:color="F4B083" w:themeColor="accent2" w:themeTint="99"/>
          <w:insideV w:val="outset" w:sz="8" w:space="0" w:color="F4B083" w:themeColor="accent2" w:themeTint="99"/>
        </w:tblBorders>
        <w:tblLayout w:type="fixed"/>
        <w:tblCellMar>
          <w:top w:w="15" w:type="dxa"/>
          <w:left w:w="15" w:type="dxa"/>
          <w:bottom w:w="15" w:type="dxa"/>
          <w:right w:w="15" w:type="dxa"/>
        </w:tblCellMar>
        <w:tblLook w:val="04A0"/>
      </w:tblPr>
      <w:tblGrid>
        <w:gridCol w:w="1114"/>
        <w:gridCol w:w="1134"/>
        <w:gridCol w:w="1134"/>
        <w:gridCol w:w="1134"/>
        <w:gridCol w:w="1134"/>
        <w:gridCol w:w="1134"/>
        <w:gridCol w:w="1134"/>
        <w:gridCol w:w="1134"/>
      </w:tblGrid>
      <w:tr w:rsidR="00195419" w:rsidRPr="00577F86" w:rsidTr="00A51E0C">
        <w:trPr>
          <w:tblCellSpacing w:w="0" w:type="dxa"/>
          <w:jc w:val="center"/>
        </w:trPr>
        <w:tc>
          <w:tcPr>
            <w:tcW w:w="1114" w:type="dxa"/>
            <w:vAlign w:val="center"/>
            <w:hideMark/>
          </w:tcPr>
          <w:p w:rsidR="00195419" w:rsidRPr="00577F86" w:rsidRDefault="00195419" w:rsidP="0012093E">
            <w:pPr>
              <w:spacing w:after="0" w:line="240" w:lineRule="auto"/>
              <w:jc w:val="center"/>
              <w:rPr>
                <w:b/>
                <w:bCs/>
              </w:rPr>
            </w:pPr>
            <w:r w:rsidRPr="00577F86">
              <w:rPr>
                <w:b/>
                <w:bCs/>
              </w:rPr>
              <w:t> </w:t>
            </w:r>
          </w:p>
        </w:tc>
        <w:tc>
          <w:tcPr>
            <w:tcW w:w="1134" w:type="dxa"/>
            <w:vAlign w:val="center"/>
            <w:hideMark/>
          </w:tcPr>
          <w:p w:rsidR="00195419" w:rsidRPr="00577F86" w:rsidRDefault="00195419" w:rsidP="0012093E">
            <w:pPr>
              <w:spacing w:after="0" w:line="240" w:lineRule="auto"/>
              <w:jc w:val="center"/>
              <w:rPr>
                <w:b/>
                <w:bCs/>
              </w:rPr>
            </w:pPr>
            <w:r w:rsidRPr="00577F86">
              <w:rPr>
                <w:b/>
                <w:bCs/>
              </w:rPr>
              <w:t>Nižší ročník</w:t>
            </w:r>
          </w:p>
        </w:tc>
        <w:tc>
          <w:tcPr>
            <w:tcW w:w="1134" w:type="dxa"/>
            <w:vAlign w:val="center"/>
            <w:hideMark/>
          </w:tcPr>
          <w:p w:rsidR="00195419" w:rsidRPr="00577F86" w:rsidRDefault="00195419" w:rsidP="0012093E">
            <w:pPr>
              <w:spacing w:after="0" w:line="240" w:lineRule="auto"/>
              <w:jc w:val="center"/>
              <w:rPr>
                <w:b/>
                <w:bCs/>
              </w:rPr>
            </w:pPr>
            <w:r w:rsidRPr="00577F86">
              <w:rPr>
                <w:b/>
                <w:bCs/>
              </w:rPr>
              <w:t>5.roč.</w:t>
            </w:r>
          </w:p>
        </w:tc>
        <w:tc>
          <w:tcPr>
            <w:tcW w:w="1134" w:type="dxa"/>
            <w:vAlign w:val="center"/>
            <w:hideMark/>
          </w:tcPr>
          <w:p w:rsidR="00195419" w:rsidRPr="00577F86" w:rsidRDefault="00195419" w:rsidP="0012093E">
            <w:pPr>
              <w:spacing w:after="0" w:line="240" w:lineRule="auto"/>
              <w:jc w:val="center"/>
              <w:rPr>
                <w:b/>
                <w:bCs/>
              </w:rPr>
            </w:pPr>
            <w:r w:rsidRPr="00577F86">
              <w:rPr>
                <w:b/>
                <w:bCs/>
              </w:rPr>
              <w:t>6.roč.</w:t>
            </w:r>
          </w:p>
        </w:tc>
        <w:tc>
          <w:tcPr>
            <w:tcW w:w="1134" w:type="dxa"/>
            <w:vAlign w:val="center"/>
            <w:hideMark/>
          </w:tcPr>
          <w:p w:rsidR="00195419" w:rsidRPr="00577F86" w:rsidRDefault="00195419" w:rsidP="0012093E">
            <w:pPr>
              <w:spacing w:after="0" w:line="240" w:lineRule="auto"/>
              <w:jc w:val="center"/>
              <w:rPr>
                <w:b/>
                <w:bCs/>
              </w:rPr>
            </w:pPr>
            <w:r w:rsidRPr="00577F86">
              <w:rPr>
                <w:b/>
                <w:bCs/>
              </w:rPr>
              <w:t>7.roč.</w:t>
            </w:r>
          </w:p>
        </w:tc>
        <w:tc>
          <w:tcPr>
            <w:tcW w:w="1134" w:type="dxa"/>
            <w:vAlign w:val="center"/>
            <w:hideMark/>
          </w:tcPr>
          <w:p w:rsidR="00195419" w:rsidRPr="00577F86" w:rsidRDefault="00195419" w:rsidP="0012093E">
            <w:pPr>
              <w:spacing w:after="0" w:line="240" w:lineRule="auto"/>
              <w:jc w:val="center"/>
              <w:rPr>
                <w:b/>
                <w:bCs/>
              </w:rPr>
            </w:pPr>
            <w:r w:rsidRPr="00577F86">
              <w:rPr>
                <w:b/>
                <w:bCs/>
              </w:rPr>
              <w:t>8.roč.</w:t>
            </w:r>
          </w:p>
        </w:tc>
        <w:tc>
          <w:tcPr>
            <w:tcW w:w="1134" w:type="dxa"/>
            <w:vAlign w:val="center"/>
            <w:hideMark/>
          </w:tcPr>
          <w:p w:rsidR="00195419" w:rsidRPr="00577F86" w:rsidRDefault="00195419" w:rsidP="0012093E">
            <w:pPr>
              <w:spacing w:after="0" w:line="240" w:lineRule="auto"/>
              <w:jc w:val="center"/>
              <w:rPr>
                <w:b/>
                <w:bCs/>
              </w:rPr>
            </w:pPr>
            <w:r w:rsidRPr="00577F86">
              <w:rPr>
                <w:b/>
                <w:bCs/>
              </w:rPr>
              <w:t>9.roč.</w:t>
            </w:r>
          </w:p>
        </w:tc>
        <w:tc>
          <w:tcPr>
            <w:tcW w:w="1134" w:type="dxa"/>
            <w:vAlign w:val="center"/>
            <w:hideMark/>
          </w:tcPr>
          <w:p w:rsidR="00195419" w:rsidRPr="00577F86" w:rsidRDefault="00195419" w:rsidP="0012093E">
            <w:pPr>
              <w:spacing w:after="0" w:line="240" w:lineRule="auto"/>
              <w:jc w:val="center"/>
              <w:rPr>
                <w:b/>
                <w:bCs/>
              </w:rPr>
            </w:pPr>
            <w:r w:rsidRPr="00577F86">
              <w:rPr>
                <w:b/>
                <w:bCs/>
              </w:rPr>
              <w:t>Spolu</w:t>
            </w:r>
          </w:p>
        </w:tc>
      </w:tr>
      <w:tr w:rsidR="00195419" w:rsidRPr="00577F86" w:rsidTr="00A51E0C">
        <w:trPr>
          <w:trHeight w:val="359"/>
          <w:tblCellSpacing w:w="0" w:type="dxa"/>
          <w:jc w:val="center"/>
        </w:trPr>
        <w:tc>
          <w:tcPr>
            <w:tcW w:w="1114" w:type="dxa"/>
            <w:vAlign w:val="center"/>
            <w:hideMark/>
          </w:tcPr>
          <w:p w:rsidR="00195419" w:rsidRPr="00577F86" w:rsidRDefault="00195419" w:rsidP="0012093E">
            <w:pPr>
              <w:spacing w:after="0" w:line="240" w:lineRule="auto"/>
            </w:pPr>
            <w:r w:rsidRPr="00577F86">
              <w:rPr>
                <w:b/>
                <w:bCs/>
              </w:rPr>
              <w:t>Počet žiakov</w:t>
            </w:r>
          </w:p>
        </w:tc>
        <w:tc>
          <w:tcPr>
            <w:tcW w:w="1134" w:type="dxa"/>
            <w:vAlign w:val="center"/>
            <w:hideMark/>
          </w:tcPr>
          <w:p w:rsidR="00195419" w:rsidRPr="00577F86" w:rsidRDefault="00F26A0D" w:rsidP="00F26A0D">
            <w:pPr>
              <w:spacing w:after="0" w:line="240" w:lineRule="auto"/>
              <w:jc w:val="center"/>
            </w:pPr>
            <w:r>
              <w:t>0</w:t>
            </w:r>
          </w:p>
        </w:tc>
        <w:tc>
          <w:tcPr>
            <w:tcW w:w="1134" w:type="dxa"/>
            <w:vAlign w:val="center"/>
            <w:hideMark/>
          </w:tcPr>
          <w:p w:rsidR="00195419" w:rsidRPr="00577F86" w:rsidRDefault="00F26A0D" w:rsidP="00F26A0D">
            <w:pPr>
              <w:spacing w:after="0" w:line="240" w:lineRule="auto"/>
              <w:jc w:val="center"/>
            </w:pPr>
            <w:r>
              <w:t>3</w:t>
            </w:r>
          </w:p>
        </w:tc>
        <w:tc>
          <w:tcPr>
            <w:tcW w:w="1134" w:type="dxa"/>
            <w:vAlign w:val="center"/>
            <w:hideMark/>
          </w:tcPr>
          <w:p w:rsidR="00195419" w:rsidRPr="00577F86" w:rsidRDefault="00F26A0D" w:rsidP="00F26A0D">
            <w:pPr>
              <w:spacing w:after="0" w:line="240" w:lineRule="auto"/>
              <w:jc w:val="center"/>
            </w:pPr>
            <w:r>
              <w:t>0</w:t>
            </w:r>
          </w:p>
        </w:tc>
        <w:tc>
          <w:tcPr>
            <w:tcW w:w="1134" w:type="dxa"/>
            <w:vAlign w:val="center"/>
            <w:hideMark/>
          </w:tcPr>
          <w:p w:rsidR="00195419" w:rsidRPr="00577F86" w:rsidRDefault="00F26A0D" w:rsidP="00F26A0D">
            <w:pPr>
              <w:spacing w:after="0" w:line="240" w:lineRule="auto"/>
              <w:jc w:val="center"/>
            </w:pPr>
            <w:r>
              <w:t>0</w:t>
            </w:r>
          </w:p>
        </w:tc>
        <w:tc>
          <w:tcPr>
            <w:tcW w:w="1134" w:type="dxa"/>
            <w:vAlign w:val="center"/>
            <w:hideMark/>
          </w:tcPr>
          <w:p w:rsidR="00195419" w:rsidRPr="00577F86" w:rsidRDefault="00F26A0D" w:rsidP="00F26A0D">
            <w:pPr>
              <w:spacing w:after="0" w:line="240" w:lineRule="auto"/>
              <w:jc w:val="center"/>
            </w:pPr>
            <w:r>
              <w:t>8</w:t>
            </w:r>
          </w:p>
        </w:tc>
        <w:tc>
          <w:tcPr>
            <w:tcW w:w="1134" w:type="dxa"/>
            <w:vAlign w:val="center"/>
            <w:hideMark/>
          </w:tcPr>
          <w:p w:rsidR="00195419" w:rsidRPr="00577F86" w:rsidRDefault="00F26A0D" w:rsidP="00F26A0D">
            <w:pPr>
              <w:spacing w:after="0" w:line="240" w:lineRule="auto"/>
              <w:jc w:val="center"/>
            </w:pPr>
            <w:r>
              <w:t>22</w:t>
            </w:r>
          </w:p>
        </w:tc>
        <w:tc>
          <w:tcPr>
            <w:tcW w:w="1134" w:type="dxa"/>
            <w:vAlign w:val="center"/>
            <w:hideMark/>
          </w:tcPr>
          <w:p w:rsidR="00195419" w:rsidRPr="00577F86" w:rsidRDefault="00F26A0D" w:rsidP="00F26A0D">
            <w:pPr>
              <w:spacing w:after="0" w:line="240" w:lineRule="auto"/>
              <w:jc w:val="center"/>
            </w:pPr>
            <w:r>
              <w:t>33</w:t>
            </w:r>
          </w:p>
        </w:tc>
      </w:tr>
    </w:tbl>
    <w:p w:rsidR="00195419" w:rsidRPr="00577F86" w:rsidRDefault="00195419" w:rsidP="0012093E">
      <w:pPr>
        <w:pStyle w:val="Nadpis3"/>
        <w:shd w:val="clear" w:color="auto" w:fill="F2F2F2" w:themeFill="background1" w:themeFillShade="F2"/>
        <w:jc w:val="both"/>
        <w:rPr>
          <w:rFonts w:asciiTheme="minorHAnsi" w:hAnsiTheme="minorHAnsi"/>
          <w:b/>
          <w:i/>
          <w:iCs/>
          <w:color w:val="auto"/>
        </w:rPr>
      </w:pPr>
      <w:bookmarkStart w:id="5" w:name="e1c"/>
      <w:bookmarkStart w:id="6" w:name="1d"/>
      <w:bookmarkEnd w:id="5"/>
      <w:bookmarkEnd w:id="6"/>
      <w:r w:rsidRPr="00577F86">
        <w:rPr>
          <w:rFonts w:asciiTheme="minorHAnsi" w:hAnsiTheme="minorHAnsi"/>
          <w:b/>
          <w:i/>
          <w:iCs/>
          <w:color w:val="auto"/>
        </w:rPr>
        <w:lastRenderedPageBreak/>
        <w:t>§ 2. ods. 1 d Údaje o počte prijatých žiakov do prvého ročníka strednej školy</w:t>
      </w:r>
    </w:p>
    <w:p w:rsidR="00195419" w:rsidRPr="00577F86" w:rsidRDefault="00195419" w:rsidP="0012093E">
      <w:pPr>
        <w:pStyle w:val="Nadpis3"/>
        <w:shd w:val="clear" w:color="auto" w:fill="F2F2F2" w:themeFill="background1" w:themeFillShade="F2"/>
        <w:jc w:val="both"/>
        <w:rPr>
          <w:rFonts w:asciiTheme="minorHAnsi" w:hAnsiTheme="minorHAnsi"/>
          <w:b/>
          <w:i/>
          <w:iCs/>
          <w:color w:val="auto"/>
        </w:rPr>
      </w:pPr>
      <w:r w:rsidRPr="00577F86">
        <w:rPr>
          <w:rFonts w:asciiTheme="minorHAnsi" w:hAnsiTheme="minorHAnsi"/>
          <w:b/>
          <w:i/>
          <w:iCs/>
          <w:color w:val="auto"/>
        </w:rPr>
        <w:t>Úspešnosť žiakov na prijímacích skúškach na SŠ</w:t>
      </w:r>
    </w:p>
    <w:tbl>
      <w:tblPr>
        <w:tblW w:w="9062" w:type="dxa"/>
        <w:jc w:val="center"/>
        <w:tblCellSpacing w:w="0" w:type="dxa"/>
        <w:tblBorders>
          <w:top w:val="outset" w:sz="8" w:space="0" w:color="F4B083" w:themeColor="accent2" w:themeTint="99"/>
          <w:left w:val="outset" w:sz="8" w:space="0" w:color="F4B083" w:themeColor="accent2" w:themeTint="99"/>
          <w:bottom w:val="outset" w:sz="8" w:space="0" w:color="F4B083" w:themeColor="accent2" w:themeTint="99"/>
          <w:right w:val="outset" w:sz="8" w:space="0" w:color="F4B083" w:themeColor="accent2" w:themeTint="99"/>
          <w:insideH w:val="outset" w:sz="8" w:space="0" w:color="F4B083" w:themeColor="accent2" w:themeTint="99"/>
          <w:insideV w:val="outset" w:sz="8" w:space="0" w:color="F4B083" w:themeColor="accent2" w:themeTint="99"/>
        </w:tblBorders>
        <w:tblCellMar>
          <w:top w:w="15" w:type="dxa"/>
          <w:left w:w="15" w:type="dxa"/>
          <w:bottom w:w="15" w:type="dxa"/>
          <w:right w:w="15" w:type="dxa"/>
        </w:tblCellMar>
        <w:tblLook w:val="04A0"/>
      </w:tblPr>
      <w:tblGrid>
        <w:gridCol w:w="841"/>
        <w:gridCol w:w="851"/>
        <w:gridCol w:w="851"/>
        <w:gridCol w:w="851"/>
        <w:gridCol w:w="851"/>
        <w:gridCol w:w="851"/>
        <w:gridCol w:w="851"/>
        <w:gridCol w:w="851"/>
        <w:gridCol w:w="851"/>
        <w:gridCol w:w="1413"/>
      </w:tblGrid>
      <w:tr w:rsidR="00543BAA" w:rsidRPr="00577F86" w:rsidTr="00AD7B8B">
        <w:trPr>
          <w:tblCellSpacing w:w="0" w:type="dxa"/>
          <w:jc w:val="center"/>
        </w:trPr>
        <w:tc>
          <w:tcPr>
            <w:tcW w:w="841" w:type="dxa"/>
            <w:vAlign w:val="center"/>
            <w:hideMark/>
          </w:tcPr>
          <w:p w:rsidR="00543BAA" w:rsidRPr="00577F86" w:rsidRDefault="00543BAA" w:rsidP="0012093E">
            <w:pPr>
              <w:spacing w:after="0" w:line="240" w:lineRule="auto"/>
              <w:jc w:val="center"/>
              <w:rPr>
                <w:b/>
                <w:bCs/>
              </w:rPr>
            </w:pPr>
            <w:r w:rsidRPr="00577F86">
              <w:rPr>
                <w:b/>
                <w:bCs/>
              </w:rPr>
              <w:t> </w:t>
            </w:r>
          </w:p>
        </w:tc>
        <w:tc>
          <w:tcPr>
            <w:tcW w:w="851" w:type="dxa"/>
            <w:vAlign w:val="center"/>
            <w:hideMark/>
          </w:tcPr>
          <w:p w:rsidR="00543BAA" w:rsidRDefault="00543BAA" w:rsidP="0012093E">
            <w:pPr>
              <w:spacing w:after="0" w:line="240" w:lineRule="auto"/>
              <w:jc w:val="center"/>
              <w:rPr>
                <w:b/>
                <w:bCs/>
              </w:rPr>
            </w:pPr>
            <w:r w:rsidRPr="00577F86">
              <w:rPr>
                <w:b/>
                <w:bCs/>
              </w:rPr>
              <w:t>Gym</w:t>
            </w:r>
            <w:r>
              <w:rPr>
                <w:b/>
                <w:bCs/>
              </w:rPr>
              <w:t>.</w:t>
            </w:r>
            <w:r w:rsidRPr="00577F86">
              <w:rPr>
                <w:b/>
                <w:bCs/>
              </w:rPr>
              <w:t xml:space="preserve"> </w:t>
            </w:r>
          </w:p>
          <w:p w:rsidR="00543BAA" w:rsidRPr="00577F86" w:rsidRDefault="00543BAA" w:rsidP="0012093E">
            <w:pPr>
              <w:spacing w:after="0" w:line="240" w:lineRule="auto"/>
              <w:jc w:val="center"/>
              <w:rPr>
                <w:b/>
                <w:bCs/>
              </w:rPr>
            </w:pPr>
            <w:r w:rsidRPr="00577F86">
              <w:rPr>
                <w:b/>
                <w:bCs/>
              </w:rPr>
              <w:t>8</w:t>
            </w:r>
            <w:r>
              <w:rPr>
                <w:b/>
                <w:bCs/>
              </w:rPr>
              <w:t>-</w:t>
            </w:r>
            <w:r w:rsidRPr="00577F86">
              <w:rPr>
                <w:b/>
                <w:bCs/>
              </w:rPr>
              <w:t>roč</w:t>
            </w:r>
            <w:r>
              <w:rPr>
                <w:b/>
                <w:bCs/>
              </w:rPr>
              <w:t>né</w:t>
            </w:r>
          </w:p>
        </w:tc>
        <w:tc>
          <w:tcPr>
            <w:tcW w:w="851" w:type="dxa"/>
            <w:vAlign w:val="center"/>
            <w:hideMark/>
          </w:tcPr>
          <w:p w:rsidR="00543BAA" w:rsidRPr="00577F86" w:rsidRDefault="00543BAA" w:rsidP="0012093E">
            <w:pPr>
              <w:spacing w:after="0" w:line="240" w:lineRule="auto"/>
              <w:jc w:val="center"/>
              <w:rPr>
                <w:b/>
                <w:bCs/>
              </w:rPr>
            </w:pPr>
            <w:r w:rsidRPr="00577F86">
              <w:rPr>
                <w:b/>
                <w:bCs/>
              </w:rPr>
              <w:t>Gym</w:t>
            </w:r>
            <w:r>
              <w:rPr>
                <w:b/>
                <w:bCs/>
              </w:rPr>
              <w:t xml:space="preserve">. </w:t>
            </w:r>
            <w:r w:rsidRPr="00001672">
              <w:rPr>
                <w:b/>
                <w:bCs/>
                <w:sz w:val="16"/>
                <w:szCs w:val="16"/>
              </w:rPr>
              <w:t>Bilingválne</w:t>
            </w:r>
            <w:r>
              <w:rPr>
                <w:b/>
                <w:bCs/>
                <w:sz w:val="16"/>
                <w:szCs w:val="16"/>
              </w:rPr>
              <w:t xml:space="preserve"> štúdium</w:t>
            </w:r>
            <w:r>
              <w:rPr>
                <w:b/>
                <w:bCs/>
              </w:rPr>
              <w:t xml:space="preserve"> </w:t>
            </w:r>
            <w:r w:rsidRPr="00577F86">
              <w:rPr>
                <w:b/>
                <w:bCs/>
              </w:rPr>
              <w:t xml:space="preserve"> </w:t>
            </w:r>
            <w:r>
              <w:rPr>
                <w:b/>
                <w:bCs/>
              </w:rPr>
              <w:t>5-</w:t>
            </w:r>
            <w:r w:rsidRPr="00577F86">
              <w:rPr>
                <w:b/>
                <w:bCs/>
              </w:rPr>
              <w:t>roč</w:t>
            </w:r>
            <w:r>
              <w:rPr>
                <w:b/>
                <w:bCs/>
              </w:rPr>
              <w:t>né</w:t>
            </w:r>
          </w:p>
        </w:tc>
        <w:tc>
          <w:tcPr>
            <w:tcW w:w="851" w:type="dxa"/>
            <w:vAlign w:val="center"/>
            <w:hideMark/>
          </w:tcPr>
          <w:p w:rsidR="00543BAA" w:rsidRDefault="00543BAA" w:rsidP="0012093E">
            <w:pPr>
              <w:spacing w:after="0" w:line="240" w:lineRule="auto"/>
              <w:jc w:val="center"/>
              <w:rPr>
                <w:b/>
                <w:bCs/>
              </w:rPr>
            </w:pPr>
            <w:r w:rsidRPr="00577F86">
              <w:rPr>
                <w:b/>
                <w:bCs/>
              </w:rPr>
              <w:t>Gym</w:t>
            </w:r>
            <w:r>
              <w:rPr>
                <w:b/>
                <w:bCs/>
              </w:rPr>
              <w:t>.</w:t>
            </w:r>
            <w:r w:rsidRPr="00577F86">
              <w:rPr>
                <w:b/>
                <w:bCs/>
              </w:rPr>
              <w:t xml:space="preserve"> </w:t>
            </w:r>
          </w:p>
          <w:p w:rsidR="00543BAA" w:rsidRPr="00577F86" w:rsidRDefault="00543BAA" w:rsidP="0012093E">
            <w:pPr>
              <w:spacing w:after="0" w:line="240" w:lineRule="auto"/>
              <w:jc w:val="center"/>
              <w:rPr>
                <w:b/>
                <w:bCs/>
              </w:rPr>
            </w:pPr>
            <w:r w:rsidRPr="00577F86">
              <w:rPr>
                <w:b/>
                <w:bCs/>
              </w:rPr>
              <w:t>4</w:t>
            </w:r>
            <w:r>
              <w:rPr>
                <w:b/>
                <w:bCs/>
              </w:rPr>
              <w:t>-</w:t>
            </w:r>
            <w:r w:rsidRPr="00577F86">
              <w:rPr>
                <w:b/>
                <w:bCs/>
              </w:rPr>
              <w:t>roč</w:t>
            </w:r>
            <w:r>
              <w:rPr>
                <w:b/>
                <w:bCs/>
              </w:rPr>
              <w:t>né</w:t>
            </w:r>
          </w:p>
        </w:tc>
        <w:tc>
          <w:tcPr>
            <w:tcW w:w="851" w:type="dxa"/>
            <w:vAlign w:val="center"/>
            <w:hideMark/>
          </w:tcPr>
          <w:p w:rsidR="00543BAA" w:rsidRPr="00577F86" w:rsidRDefault="00543BAA" w:rsidP="0012093E">
            <w:pPr>
              <w:spacing w:after="0" w:line="240" w:lineRule="auto"/>
              <w:jc w:val="center"/>
              <w:rPr>
                <w:b/>
                <w:bCs/>
              </w:rPr>
            </w:pPr>
            <w:r w:rsidRPr="00577F86">
              <w:rPr>
                <w:b/>
                <w:bCs/>
              </w:rPr>
              <w:t>SOŠ</w:t>
            </w:r>
          </w:p>
        </w:tc>
        <w:tc>
          <w:tcPr>
            <w:tcW w:w="851" w:type="dxa"/>
            <w:vAlign w:val="center"/>
          </w:tcPr>
          <w:p w:rsidR="00543BAA" w:rsidRPr="00577F86" w:rsidRDefault="00543BAA" w:rsidP="0012093E">
            <w:pPr>
              <w:spacing w:after="0" w:line="240" w:lineRule="auto"/>
              <w:jc w:val="center"/>
              <w:rPr>
                <w:b/>
                <w:bCs/>
              </w:rPr>
            </w:pPr>
            <w:r>
              <w:rPr>
                <w:b/>
                <w:bCs/>
              </w:rPr>
              <w:t>SŠ</w:t>
            </w:r>
          </w:p>
        </w:tc>
        <w:tc>
          <w:tcPr>
            <w:tcW w:w="851" w:type="dxa"/>
            <w:vAlign w:val="center"/>
            <w:hideMark/>
          </w:tcPr>
          <w:p w:rsidR="00543BAA" w:rsidRPr="00577F86" w:rsidRDefault="00543BAA" w:rsidP="0012093E">
            <w:pPr>
              <w:spacing w:after="0" w:line="240" w:lineRule="auto"/>
              <w:jc w:val="center"/>
              <w:rPr>
                <w:b/>
                <w:bCs/>
              </w:rPr>
            </w:pPr>
            <w:r w:rsidRPr="00577F86">
              <w:rPr>
                <w:b/>
                <w:bCs/>
              </w:rPr>
              <w:t>SOU</w:t>
            </w:r>
          </w:p>
        </w:tc>
        <w:tc>
          <w:tcPr>
            <w:tcW w:w="851" w:type="dxa"/>
            <w:vAlign w:val="center"/>
            <w:hideMark/>
          </w:tcPr>
          <w:p w:rsidR="00543BAA" w:rsidRPr="00577F86" w:rsidRDefault="00543BAA" w:rsidP="0012093E">
            <w:pPr>
              <w:spacing w:after="0" w:line="240" w:lineRule="auto"/>
              <w:jc w:val="center"/>
              <w:rPr>
                <w:b/>
                <w:bCs/>
              </w:rPr>
            </w:pPr>
            <w:r w:rsidRPr="00577F86">
              <w:rPr>
                <w:b/>
                <w:bCs/>
              </w:rPr>
              <w:t>OU</w:t>
            </w:r>
          </w:p>
        </w:tc>
        <w:tc>
          <w:tcPr>
            <w:tcW w:w="851" w:type="dxa"/>
            <w:vAlign w:val="center"/>
            <w:hideMark/>
          </w:tcPr>
          <w:p w:rsidR="00543BAA" w:rsidRPr="00577F86" w:rsidRDefault="00543BAA" w:rsidP="0012093E">
            <w:pPr>
              <w:spacing w:after="0" w:line="240" w:lineRule="auto"/>
              <w:jc w:val="center"/>
              <w:rPr>
                <w:b/>
                <w:bCs/>
              </w:rPr>
            </w:pPr>
            <w:r w:rsidRPr="00577F86">
              <w:rPr>
                <w:b/>
                <w:bCs/>
              </w:rPr>
              <w:t>Iné</w:t>
            </w:r>
          </w:p>
        </w:tc>
        <w:tc>
          <w:tcPr>
            <w:tcW w:w="1413" w:type="dxa"/>
            <w:vAlign w:val="center"/>
            <w:hideMark/>
          </w:tcPr>
          <w:p w:rsidR="00543BAA" w:rsidRPr="00577F86" w:rsidRDefault="00543BAA" w:rsidP="0012093E">
            <w:pPr>
              <w:spacing w:after="0" w:line="240" w:lineRule="auto"/>
              <w:jc w:val="center"/>
              <w:rPr>
                <w:b/>
                <w:bCs/>
              </w:rPr>
            </w:pPr>
            <w:r w:rsidRPr="00577F86">
              <w:rPr>
                <w:b/>
                <w:bCs/>
              </w:rPr>
              <w:t>Spolu</w:t>
            </w:r>
          </w:p>
        </w:tc>
      </w:tr>
      <w:tr w:rsidR="00543BAA" w:rsidRPr="00577F86" w:rsidTr="00AD7B8B">
        <w:trPr>
          <w:tblCellSpacing w:w="0" w:type="dxa"/>
          <w:jc w:val="center"/>
        </w:trPr>
        <w:tc>
          <w:tcPr>
            <w:tcW w:w="841" w:type="dxa"/>
            <w:vAlign w:val="center"/>
            <w:hideMark/>
          </w:tcPr>
          <w:p w:rsidR="00543BAA" w:rsidRPr="00577F86" w:rsidRDefault="00543BAA" w:rsidP="0012093E">
            <w:pPr>
              <w:spacing w:after="0" w:line="240" w:lineRule="auto"/>
            </w:pPr>
            <w:r>
              <w:rPr>
                <w:b/>
                <w:bCs/>
              </w:rPr>
              <w:t>P</w:t>
            </w:r>
            <w:r w:rsidRPr="00577F86">
              <w:rPr>
                <w:b/>
                <w:bCs/>
              </w:rPr>
              <w:t>rijatí</w:t>
            </w:r>
          </w:p>
        </w:tc>
        <w:tc>
          <w:tcPr>
            <w:tcW w:w="851" w:type="dxa"/>
            <w:vAlign w:val="center"/>
            <w:hideMark/>
          </w:tcPr>
          <w:p w:rsidR="00543BAA" w:rsidRPr="00577F86" w:rsidRDefault="00543BAA" w:rsidP="00001672">
            <w:pPr>
              <w:spacing w:after="0" w:line="240" w:lineRule="auto"/>
              <w:jc w:val="center"/>
            </w:pPr>
            <w:r>
              <w:t>3</w:t>
            </w:r>
          </w:p>
        </w:tc>
        <w:tc>
          <w:tcPr>
            <w:tcW w:w="851" w:type="dxa"/>
            <w:vAlign w:val="center"/>
            <w:hideMark/>
          </w:tcPr>
          <w:p w:rsidR="00543BAA" w:rsidRPr="00577F86" w:rsidRDefault="00543BAA" w:rsidP="00F37B93">
            <w:pPr>
              <w:spacing w:after="0" w:line="240" w:lineRule="auto"/>
              <w:jc w:val="center"/>
            </w:pPr>
            <w:r>
              <w:t>8</w:t>
            </w:r>
          </w:p>
        </w:tc>
        <w:tc>
          <w:tcPr>
            <w:tcW w:w="851" w:type="dxa"/>
            <w:vAlign w:val="center"/>
            <w:hideMark/>
          </w:tcPr>
          <w:p w:rsidR="00543BAA" w:rsidRPr="00577F86" w:rsidRDefault="00543BAA" w:rsidP="00F37B93">
            <w:pPr>
              <w:spacing w:after="0" w:line="240" w:lineRule="auto"/>
              <w:jc w:val="center"/>
            </w:pPr>
            <w:r>
              <w:t>5</w:t>
            </w:r>
          </w:p>
        </w:tc>
        <w:tc>
          <w:tcPr>
            <w:tcW w:w="851" w:type="dxa"/>
            <w:vAlign w:val="center"/>
            <w:hideMark/>
          </w:tcPr>
          <w:p w:rsidR="00543BAA" w:rsidRPr="00577F86" w:rsidRDefault="00543BAA" w:rsidP="00F37B93">
            <w:pPr>
              <w:spacing w:after="0" w:line="240" w:lineRule="auto"/>
              <w:jc w:val="center"/>
            </w:pPr>
            <w:r>
              <w:t>11</w:t>
            </w:r>
          </w:p>
        </w:tc>
        <w:tc>
          <w:tcPr>
            <w:tcW w:w="851" w:type="dxa"/>
          </w:tcPr>
          <w:p w:rsidR="00543BAA" w:rsidRDefault="00543BAA" w:rsidP="00F8447D">
            <w:pPr>
              <w:spacing w:after="0" w:line="240" w:lineRule="auto"/>
              <w:jc w:val="center"/>
            </w:pPr>
            <w:r>
              <w:t>6</w:t>
            </w:r>
          </w:p>
        </w:tc>
        <w:tc>
          <w:tcPr>
            <w:tcW w:w="851" w:type="dxa"/>
            <w:vAlign w:val="center"/>
            <w:hideMark/>
          </w:tcPr>
          <w:p w:rsidR="00543BAA" w:rsidRPr="00577F86" w:rsidRDefault="00543BAA" w:rsidP="00F8447D">
            <w:pPr>
              <w:spacing w:after="0" w:line="240" w:lineRule="auto"/>
              <w:jc w:val="center"/>
            </w:pPr>
            <w:r>
              <w:t>0</w:t>
            </w:r>
          </w:p>
        </w:tc>
        <w:tc>
          <w:tcPr>
            <w:tcW w:w="851" w:type="dxa"/>
            <w:vAlign w:val="center"/>
            <w:hideMark/>
          </w:tcPr>
          <w:p w:rsidR="00543BAA" w:rsidRPr="00577F86" w:rsidRDefault="00543BAA" w:rsidP="00F8447D">
            <w:pPr>
              <w:spacing w:after="0" w:line="240" w:lineRule="auto"/>
              <w:jc w:val="center"/>
            </w:pPr>
            <w:r>
              <w:t>0</w:t>
            </w:r>
          </w:p>
        </w:tc>
        <w:tc>
          <w:tcPr>
            <w:tcW w:w="851" w:type="dxa"/>
            <w:vAlign w:val="center"/>
            <w:hideMark/>
          </w:tcPr>
          <w:p w:rsidR="00543BAA" w:rsidRPr="00577F86" w:rsidRDefault="00543BAA" w:rsidP="009A261F">
            <w:pPr>
              <w:spacing w:after="0" w:line="240" w:lineRule="auto"/>
              <w:jc w:val="center"/>
            </w:pPr>
            <w:r>
              <w:t>0</w:t>
            </w:r>
          </w:p>
        </w:tc>
        <w:tc>
          <w:tcPr>
            <w:tcW w:w="1413" w:type="dxa"/>
            <w:vAlign w:val="center"/>
            <w:hideMark/>
          </w:tcPr>
          <w:p w:rsidR="00543BAA" w:rsidRPr="00577F86" w:rsidRDefault="00543BAA" w:rsidP="00F8447D">
            <w:pPr>
              <w:spacing w:after="0" w:line="240" w:lineRule="auto"/>
              <w:jc w:val="center"/>
            </w:pPr>
            <w:r>
              <w:t>33</w:t>
            </w:r>
          </w:p>
        </w:tc>
      </w:tr>
    </w:tbl>
    <w:p w:rsidR="00694959" w:rsidRPr="00577F86" w:rsidRDefault="00694959" w:rsidP="00694959">
      <w:pPr>
        <w:pStyle w:val="Nadpis3"/>
        <w:shd w:val="clear" w:color="auto" w:fill="FFFFFF" w:themeFill="background1"/>
        <w:jc w:val="both"/>
        <w:rPr>
          <w:rFonts w:asciiTheme="minorHAnsi" w:hAnsiTheme="minorHAnsi"/>
          <w:b/>
          <w:i/>
          <w:iCs/>
          <w:color w:val="auto"/>
        </w:rPr>
      </w:pPr>
      <w:bookmarkStart w:id="7" w:name="e1d"/>
      <w:bookmarkStart w:id="8" w:name="1e"/>
      <w:bookmarkEnd w:id="7"/>
      <w:bookmarkEnd w:id="8"/>
    </w:p>
    <w:p w:rsidR="00195419" w:rsidRPr="00577F86" w:rsidRDefault="00195419" w:rsidP="0012093E">
      <w:pPr>
        <w:pStyle w:val="Nadpis3"/>
        <w:shd w:val="clear" w:color="auto" w:fill="F2F2F2" w:themeFill="background1" w:themeFillShade="F2"/>
        <w:jc w:val="both"/>
        <w:rPr>
          <w:rFonts w:asciiTheme="minorHAnsi" w:hAnsiTheme="minorHAnsi"/>
          <w:b/>
          <w:i/>
          <w:iCs/>
          <w:color w:val="auto"/>
        </w:rPr>
      </w:pPr>
      <w:r w:rsidRPr="00577F86">
        <w:rPr>
          <w:rFonts w:asciiTheme="minorHAnsi" w:hAnsiTheme="minorHAnsi"/>
          <w:b/>
          <w:i/>
          <w:iCs/>
          <w:color w:val="auto"/>
        </w:rPr>
        <w:t>§ 2. ods. 1 e Údaje o výsledkoch hodnotenia a klasifikácie žiakov podľa poskytovaného stupňa vzdelania</w:t>
      </w:r>
    </w:p>
    <w:p w:rsidR="0012093E" w:rsidRPr="00577F86" w:rsidRDefault="0012093E" w:rsidP="0012093E">
      <w:pPr>
        <w:pStyle w:val="Nadpis3"/>
        <w:shd w:val="clear" w:color="auto" w:fill="FFFFFF" w:themeFill="background1"/>
        <w:rPr>
          <w:rFonts w:asciiTheme="minorHAnsi" w:hAnsiTheme="minorHAnsi"/>
          <w:b/>
          <w:color w:val="auto"/>
        </w:rPr>
      </w:pPr>
    </w:p>
    <w:tbl>
      <w:tblPr>
        <w:tblpPr w:leftFromText="141" w:rightFromText="141" w:vertAnchor="text" w:horzAnchor="margin" w:tblpXSpec="right" w:tblpY="397"/>
        <w:tblW w:w="0" w:type="auto"/>
        <w:tblCellSpacing w:w="0" w:type="dxa"/>
        <w:tblBorders>
          <w:top w:val="outset" w:sz="6" w:space="0" w:color="FFC000"/>
          <w:left w:val="outset" w:sz="6" w:space="0" w:color="FFC000"/>
          <w:bottom w:val="outset" w:sz="6" w:space="0" w:color="FFC000"/>
          <w:right w:val="outset" w:sz="6" w:space="0" w:color="FFC000"/>
          <w:insideH w:val="outset" w:sz="6" w:space="0" w:color="FFC000"/>
          <w:insideV w:val="outset" w:sz="6" w:space="0" w:color="FFC000"/>
        </w:tblBorders>
        <w:tblLayout w:type="fixed"/>
        <w:tblCellMar>
          <w:top w:w="15" w:type="dxa"/>
          <w:left w:w="15" w:type="dxa"/>
          <w:bottom w:w="15" w:type="dxa"/>
          <w:right w:w="15" w:type="dxa"/>
        </w:tblCellMar>
        <w:tblLook w:val="04A0"/>
      </w:tblPr>
      <w:tblGrid>
        <w:gridCol w:w="363"/>
        <w:gridCol w:w="363"/>
        <w:gridCol w:w="363"/>
        <w:gridCol w:w="363"/>
        <w:gridCol w:w="363"/>
        <w:gridCol w:w="363"/>
        <w:gridCol w:w="363"/>
        <w:gridCol w:w="363"/>
        <w:gridCol w:w="363"/>
        <w:gridCol w:w="363"/>
      </w:tblGrid>
      <w:tr w:rsidR="000A2F04" w:rsidRPr="00CD39FF" w:rsidTr="000A2F04">
        <w:trPr>
          <w:tblCellSpacing w:w="0" w:type="dxa"/>
        </w:trPr>
        <w:tc>
          <w:tcPr>
            <w:tcW w:w="363" w:type="dxa"/>
            <w:vAlign w:val="center"/>
            <w:hideMark/>
          </w:tcPr>
          <w:p w:rsidR="000A2F04" w:rsidRPr="00CD39FF" w:rsidRDefault="000A2F04" w:rsidP="000A2F04">
            <w:pPr>
              <w:spacing w:after="0" w:line="240" w:lineRule="auto"/>
              <w:jc w:val="center"/>
              <w:rPr>
                <w:rFonts w:cstheme="minorHAnsi"/>
                <w:b/>
                <w:bCs/>
                <w:sz w:val="16"/>
                <w:szCs w:val="16"/>
              </w:rPr>
            </w:pPr>
            <w:r w:rsidRPr="00CD39FF">
              <w:rPr>
                <w:rFonts w:cstheme="minorHAnsi"/>
                <w:b/>
                <w:bCs/>
                <w:sz w:val="16"/>
                <w:szCs w:val="16"/>
              </w:rPr>
              <w:t>PVC</w:t>
            </w:r>
          </w:p>
        </w:tc>
        <w:tc>
          <w:tcPr>
            <w:tcW w:w="363" w:type="dxa"/>
            <w:vAlign w:val="center"/>
            <w:hideMark/>
          </w:tcPr>
          <w:p w:rsidR="000A2F04" w:rsidRPr="00CD39FF" w:rsidRDefault="000A2F04" w:rsidP="000A2F04">
            <w:pPr>
              <w:spacing w:after="0" w:line="240" w:lineRule="auto"/>
              <w:jc w:val="center"/>
              <w:rPr>
                <w:rFonts w:cstheme="minorHAnsi"/>
                <w:b/>
                <w:bCs/>
                <w:sz w:val="16"/>
                <w:szCs w:val="16"/>
              </w:rPr>
            </w:pPr>
            <w:r w:rsidRPr="00CD39FF">
              <w:rPr>
                <w:rFonts w:cstheme="minorHAnsi"/>
                <w:b/>
                <w:bCs/>
                <w:sz w:val="16"/>
                <w:szCs w:val="16"/>
              </w:rPr>
              <w:t>PDA</w:t>
            </w:r>
          </w:p>
        </w:tc>
        <w:tc>
          <w:tcPr>
            <w:tcW w:w="363" w:type="dxa"/>
            <w:vAlign w:val="center"/>
            <w:hideMark/>
          </w:tcPr>
          <w:p w:rsidR="000A2F04" w:rsidRPr="00CD39FF" w:rsidRDefault="000A2F04" w:rsidP="000A2F04">
            <w:pPr>
              <w:spacing w:after="0" w:line="240" w:lineRule="auto"/>
              <w:jc w:val="center"/>
              <w:rPr>
                <w:rFonts w:cstheme="minorHAnsi"/>
                <w:b/>
                <w:bCs/>
                <w:sz w:val="16"/>
                <w:szCs w:val="16"/>
              </w:rPr>
            </w:pPr>
            <w:r w:rsidRPr="00CD39FF">
              <w:rPr>
                <w:rFonts w:cstheme="minorHAnsi"/>
                <w:b/>
                <w:bCs/>
                <w:sz w:val="16"/>
                <w:szCs w:val="16"/>
              </w:rPr>
              <w:t>PVO</w:t>
            </w:r>
          </w:p>
        </w:tc>
        <w:tc>
          <w:tcPr>
            <w:tcW w:w="363" w:type="dxa"/>
            <w:vAlign w:val="center"/>
            <w:hideMark/>
          </w:tcPr>
          <w:p w:rsidR="000A2F04" w:rsidRPr="00CD39FF" w:rsidRDefault="000A2F04" w:rsidP="000A2F04">
            <w:pPr>
              <w:spacing w:after="0" w:line="240" w:lineRule="auto"/>
              <w:jc w:val="center"/>
              <w:rPr>
                <w:rFonts w:cstheme="minorHAnsi"/>
                <w:b/>
                <w:bCs/>
                <w:sz w:val="16"/>
                <w:szCs w:val="16"/>
              </w:rPr>
            </w:pPr>
            <w:r w:rsidRPr="00CD39FF">
              <w:rPr>
                <w:rFonts w:cstheme="minorHAnsi"/>
                <w:b/>
                <w:bCs/>
                <w:sz w:val="16"/>
                <w:szCs w:val="16"/>
              </w:rPr>
              <w:t>RŠF</w:t>
            </w:r>
          </w:p>
        </w:tc>
        <w:tc>
          <w:tcPr>
            <w:tcW w:w="363" w:type="dxa"/>
            <w:vAlign w:val="center"/>
            <w:hideMark/>
          </w:tcPr>
          <w:p w:rsidR="000A2F04" w:rsidRPr="00CD39FF" w:rsidRDefault="000A2F04" w:rsidP="000A2F04">
            <w:pPr>
              <w:spacing w:after="0" w:line="240" w:lineRule="auto"/>
              <w:jc w:val="center"/>
              <w:rPr>
                <w:rFonts w:cstheme="minorHAnsi"/>
                <w:b/>
                <w:bCs/>
                <w:sz w:val="16"/>
                <w:szCs w:val="16"/>
              </w:rPr>
            </w:pPr>
            <w:r w:rsidRPr="00CD39FF">
              <w:rPr>
                <w:rFonts w:cstheme="minorHAnsi"/>
                <w:b/>
                <w:bCs/>
                <w:sz w:val="16"/>
                <w:szCs w:val="16"/>
              </w:rPr>
              <w:t>RUJ</w:t>
            </w:r>
          </w:p>
        </w:tc>
        <w:tc>
          <w:tcPr>
            <w:tcW w:w="363" w:type="dxa"/>
            <w:vAlign w:val="center"/>
            <w:hideMark/>
          </w:tcPr>
          <w:p w:rsidR="000A2F04" w:rsidRPr="00CD39FF" w:rsidRDefault="000A2F04" w:rsidP="000A2F04">
            <w:pPr>
              <w:spacing w:after="0" w:line="240" w:lineRule="auto"/>
              <w:jc w:val="center"/>
              <w:rPr>
                <w:rFonts w:cstheme="minorHAnsi"/>
                <w:b/>
                <w:bCs/>
                <w:sz w:val="16"/>
                <w:szCs w:val="16"/>
              </w:rPr>
            </w:pPr>
            <w:r w:rsidRPr="00CD39FF">
              <w:rPr>
                <w:rFonts w:cstheme="minorHAnsi"/>
                <w:b/>
                <w:bCs/>
                <w:sz w:val="16"/>
                <w:szCs w:val="16"/>
              </w:rPr>
              <w:t>SJL</w:t>
            </w:r>
          </w:p>
        </w:tc>
        <w:tc>
          <w:tcPr>
            <w:tcW w:w="363" w:type="dxa"/>
            <w:vAlign w:val="center"/>
            <w:hideMark/>
          </w:tcPr>
          <w:p w:rsidR="000A2F04" w:rsidRPr="00CD39FF" w:rsidRDefault="000A2F04" w:rsidP="000A2F04">
            <w:pPr>
              <w:spacing w:after="0" w:line="240" w:lineRule="auto"/>
              <w:jc w:val="center"/>
              <w:rPr>
                <w:rFonts w:cstheme="minorHAnsi"/>
                <w:b/>
                <w:bCs/>
                <w:sz w:val="16"/>
                <w:szCs w:val="16"/>
              </w:rPr>
            </w:pPr>
            <w:r w:rsidRPr="00CD39FF">
              <w:rPr>
                <w:rFonts w:cstheme="minorHAnsi"/>
                <w:b/>
                <w:bCs/>
                <w:sz w:val="16"/>
                <w:szCs w:val="16"/>
              </w:rPr>
              <w:t>THD</w:t>
            </w:r>
          </w:p>
        </w:tc>
        <w:tc>
          <w:tcPr>
            <w:tcW w:w="363" w:type="dxa"/>
            <w:vAlign w:val="center"/>
            <w:hideMark/>
          </w:tcPr>
          <w:p w:rsidR="000A2F04" w:rsidRPr="00CD39FF" w:rsidRDefault="000A2F04" w:rsidP="000A2F04">
            <w:pPr>
              <w:spacing w:after="0" w:line="240" w:lineRule="auto"/>
              <w:jc w:val="center"/>
              <w:rPr>
                <w:rFonts w:cstheme="minorHAnsi"/>
                <w:b/>
                <w:bCs/>
                <w:sz w:val="16"/>
                <w:szCs w:val="16"/>
              </w:rPr>
            </w:pPr>
            <w:r w:rsidRPr="00CD39FF">
              <w:rPr>
                <w:rFonts w:cstheme="minorHAnsi"/>
                <w:b/>
                <w:bCs/>
                <w:sz w:val="16"/>
                <w:szCs w:val="16"/>
              </w:rPr>
              <w:t>TSV</w:t>
            </w:r>
          </w:p>
        </w:tc>
        <w:tc>
          <w:tcPr>
            <w:tcW w:w="363" w:type="dxa"/>
            <w:vAlign w:val="center"/>
            <w:hideMark/>
          </w:tcPr>
          <w:p w:rsidR="000A2F04" w:rsidRPr="00CD39FF" w:rsidRDefault="000A2F04" w:rsidP="000A2F04">
            <w:pPr>
              <w:spacing w:after="0" w:line="240" w:lineRule="auto"/>
              <w:jc w:val="center"/>
              <w:rPr>
                <w:rFonts w:cstheme="minorHAnsi"/>
                <w:b/>
                <w:bCs/>
                <w:sz w:val="16"/>
                <w:szCs w:val="16"/>
              </w:rPr>
            </w:pPr>
            <w:r w:rsidRPr="00CD39FF">
              <w:rPr>
                <w:rFonts w:cstheme="minorHAnsi"/>
                <w:b/>
                <w:bCs/>
                <w:sz w:val="16"/>
                <w:szCs w:val="16"/>
              </w:rPr>
              <w:t>VLA</w:t>
            </w:r>
          </w:p>
        </w:tc>
        <w:tc>
          <w:tcPr>
            <w:tcW w:w="363" w:type="dxa"/>
          </w:tcPr>
          <w:p w:rsidR="000A2F04" w:rsidRPr="00F367E7" w:rsidRDefault="00F367E7" w:rsidP="000A2F04">
            <w:pPr>
              <w:spacing w:after="0" w:line="240" w:lineRule="auto"/>
              <w:jc w:val="center"/>
              <w:rPr>
                <w:rFonts w:cstheme="minorHAnsi"/>
                <w:b/>
                <w:bCs/>
                <w:sz w:val="12"/>
                <w:szCs w:val="12"/>
              </w:rPr>
            </w:pPr>
            <w:r w:rsidRPr="00F367E7">
              <w:rPr>
                <w:rFonts w:cstheme="minorHAnsi"/>
                <w:b/>
                <w:bCs/>
                <w:sz w:val="12"/>
                <w:szCs w:val="12"/>
              </w:rPr>
              <w:t>Priem</w:t>
            </w:r>
          </w:p>
        </w:tc>
      </w:tr>
      <w:tr w:rsidR="000A2F04" w:rsidRPr="00CD39FF" w:rsidTr="000A2F04">
        <w:trPr>
          <w:tblCellSpacing w:w="0" w:type="dxa"/>
        </w:trPr>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tcPr>
          <w:p w:rsidR="000A2F04" w:rsidRPr="00F367E7" w:rsidRDefault="000A2F04" w:rsidP="000A2F04">
            <w:pPr>
              <w:spacing w:after="0" w:line="240" w:lineRule="auto"/>
              <w:rPr>
                <w:rFonts w:cstheme="minorHAnsi"/>
                <w:sz w:val="16"/>
                <w:szCs w:val="16"/>
              </w:rPr>
            </w:pPr>
          </w:p>
        </w:tc>
      </w:tr>
      <w:tr w:rsidR="000A2F04" w:rsidRPr="00CD39FF" w:rsidTr="000A2F04">
        <w:trPr>
          <w:tblCellSpacing w:w="0" w:type="dxa"/>
        </w:trPr>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tcPr>
          <w:p w:rsidR="000A2F04" w:rsidRPr="00F367E7" w:rsidRDefault="000A2F04" w:rsidP="000A2F04">
            <w:pPr>
              <w:spacing w:after="0" w:line="240" w:lineRule="auto"/>
              <w:rPr>
                <w:rFonts w:cstheme="minorHAnsi"/>
                <w:sz w:val="16"/>
                <w:szCs w:val="16"/>
              </w:rPr>
            </w:pPr>
          </w:p>
        </w:tc>
      </w:tr>
      <w:tr w:rsidR="000A2F04" w:rsidRPr="00CD39FF" w:rsidTr="000A2F04">
        <w:trPr>
          <w:tblCellSpacing w:w="0" w:type="dxa"/>
        </w:trPr>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tcPr>
          <w:p w:rsidR="000A2F04" w:rsidRPr="00F367E7" w:rsidRDefault="000A2F04" w:rsidP="000A2F04">
            <w:pPr>
              <w:spacing w:after="0" w:line="240" w:lineRule="auto"/>
              <w:rPr>
                <w:rFonts w:cstheme="minorHAnsi"/>
                <w:sz w:val="16"/>
                <w:szCs w:val="16"/>
              </w:rPr>
            </w:pPr>
          </w:p>
        </w:tc>
      </w:tr>
      <w:tr w:rsidR="000A2F04" w:rsidRPr="00CD39FF" w:rsidTr="000A2F04">
        <w:trPr>
          <w:tblCellSpacing w:w="0" w:type="dxa"/>
        </w:trPr>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1,63</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tcPr>
          <w:p w:rsidR="000A2F04" w:rsidRPr="00F367E7" w:rsidRDefault="000A2F04" w:rsidP="000A2F04">
            <w:pPr>
              <w:spacing w:after="0" w:line="240" w:lineRule="auto"/>
              <w:jc w:val="center"/>
              <w:rPr>
                <w:rFonts w:cstheme="minorHAnsi"/>
                <w:b/>
                <w:bCs/>
                <w:sz w:val="16"/>
                <w:szCs w:val="16"/>
              </w:rPr>
            </w:pPr>
            <w:r w:rsidRPr="00F367E7">
              <w:rPr>
                <w:rFonts w:cstheme="minorHAnsi"/>
                <w:b/>
                <w:bCs/>
                <w:sz w:val="16"/>
                <w:szCs w:val="16"/>
              </w:rPr>
              <w:t>1,29</w:t>
            </w:r>
          </w:p>
        </w:tc>
      </w:tr>
      <w:tr w:rsidR="000A2F04" w:rsidRPr="00CD39FF" w:rsidTr="000A2F04">
        <w:trPr>
          <w:tblCellSpacing w:w="0" w:type="dxa"/>
        </w:trPr>
        <w:tc>
          <w:tcPr>
            <w:tcW w:w="363" w:type="dxa"/>
            <w:vAlign w:val="center"/>
          </w:tcPr>
          <w:p w:rsidR="000A2F04" w:rsidRPr="00CD39FF" w:rsidRDefault="000A2F04" w:rsidP="000A2F04">
            <w:pPr>
              <w:spacing w:after="0" w:line="240" w:lineRule="auto"/>
              <w:rPr>
                <w:rFonts w:cstheme="minorHAnsi"/>
                <w:sz w:val="16"/>
                <w:szCs w:val="16"/>
              </w:rPr>
            </w:pPr>
          </w:p>
        </w:tc>
        <w:tc>
          <w:tcPr>
            <w:tcW w:w="363" w:type="dxa"/>
            <w:vAlign w:val="center"/>
          </w:tcPr>
          <w:p w:rsidR="000A2F04" w:rsidRPr="00CD39FF" w:rsidRDefault="000A2F04" w:rsidP="000A2F04">
            <w:pPr>
              <w:spacing w:after="0" w:line="240" w:lineRule="auto"/>
              <w:rPr>
                <w:rFonts w:cstheme="minorHAnsi"/>
                <w:sz w:val="16"/>
                <w:szCs w:val="16"/>
              </w:rPr>
            </w:pPr>
          </w:p>
        </w:tc>
        <w:tc>
          <w:tcPr>
            <w:tcW w:w="363" w:type="dxa"/>
            <w:vAlign w:val="center"/>
          </w:tcPr>
          <w:p w:rsidR="000A2F04" w:rsidRPr="00CD39FF" w:rsidRDefault="000A2F04" w:rsidP="000A2F04">
            <w:pPr>
              <w:spacing w:after="0" w:line="240" w:lineRule="auto"/>
              <w:rPr>
                <w:rFonts w:cstheme="minorHAnsi"/>
                <w:sz w:val="16"/>
                <w:szCs w:val="16"/>
              </w:rPr>
            </w:pPr>
            <w:r>
              <w:rPr>
                <w:rFonts w:cstheme="minorHAnsi"/>
                <w:sz w:val="16"/>
                <w:szCs w:val="16"/>
              </w:rPr>
              <w:t>1,08</w:t>
            </w:r>
          </w:p>
        </w:tc>
        <w:tc>
          <w:tcPr>
            <w:tcW w:w="363" w:type="dxa"/>
            <w:vAlign w:val="center"/>
          </w:tcPr>
          <w:p w:rsidR="000A2F04" w:rsidRPr="00CD39FF" w:rsidRDefault="000A2F04" w:rsidP="000A2F04">
            <w:pPr>
              <w:spacing w:after="0" w:line="240" w:lineRule="auto"/>
              <w:rPr>
                <w:rFonts w:cstheme="minorHAnsi"/>
                <w:sz w:val="16"/>
                <w:szCs w:val="16"/>
              </w:rPr>
            </w:pPr>
          </w:p>
        </w:tc>
        <w:tc>
          <w:tcPr>
            <w:tcW w:w="363" w:type="dxa"/>
            <w:vAlign w:val="center"/>
          </w:tcPr>
          <w:p w:rsidR="000A2F04" w:rsidRPr="00CD39FF" w:rsidRDefault="000A2F04" w:rsidP="000A2F04">
            <w:pPr>
              <w:spacing w:after="0" w:line="240" w:lineRule="auto"/>
              <w:rPr>
                <w:rFonts w:cstheme="minorHAnsi"/>
                <w:sz w:val="16"/>
                <w:szCs w:val="16"/>
              </w:rPr>
            </w:pPr>
          </w:p>
        </w:tc>
        <w:tc>
          <w:tcPr>
            <w:tcW w:w="363" w:type="dxa"/>
            <w:vAlign w:val="center"/>
          </w:tcPr>
          <w:p w:rsidR="000A2F04" w:rsidRPr="00CD39FF" w:rsidRDefault="000A2F04" w:rsidP="000A2F04">
            <w:pPr>
              <w:spacing w:after="0" w:line="240" w:lineRule="auto"/>
              <w:rPr>
                <w:rFonts w:cstheme="minorHAnsi"/>
                <w:sz w:val="16"/>
                <w:szCs w:val="16"/>
              </w:rPr>
            </w:pPr>
            <w:r>
              <w:rPr>
                <w:rFonts w:cstheme="minorHAnsi"/>
                <w:sz w:val="16"/>
                <w:szCs w:val="16"/>
              </w:rPr>
              <w:t>1,36</w:t>
            </w:r>
          </w:p>
        </w:tc>
        <w:tc>
          <w:tcPr>
            <w:tcW w:w="363" w:type="dxa"/>
            <w:vAlign w:val="center"/>
          </w:tcPr>
          <w:p w:rsidR="000A2F04" w:rsidRPr="00CD39FF" w:rsidRDefault="000A2F04" w:rsidP="000A2F04">
            <w:pPr>
              <w:spacing w:after="0" w:line="240" w:lineRule="auto"/>
              <w:rPr>
                <w:rFonts w:cstheme="minorHAnsi"/>
                <w:sz w:val="16"/>
                <w:szCs w:val="16"/>
              </w:rPr>
            </w:pPr>
          </w:p>
        </w:tc>
        <w:tc>
          <w:tcPr>
            <w:tcW w:w="363" w:type="dxa"/>
            <w:vAlign w:val="center"/>
          </w:tcPr>
          <w:p w:rsidR="000A2F04" w:rsidRPr="00CD39FF" w:rsidRDefault="000A2F04" w:rsidP="000A2F04">
            <w:pPr>
              <w:spacing w:after="0" w:line="240" w:lineRule="auto"/>
              <w:rPr>
                <w:rFonts w:cstheme="minorHAnsi"/>
                <w:sz w:val="16"/>
                <w:szCs w:val="16"/>
              </w:rPr>
            </w:pPr>
          </w:p>
        </w:tc>
        <w:tc>
          <w:tcPr>
            <w:tcW w:w="363" w:type="dxa"/>
            <w:vAlign w:val="center"/>
          </w:tcPr>
          <w:p w:rsidR="000A2F04" w:rsidRPr="00CD39FF" w:rsidRDefault="000A2F04" w:rsidP="000A2F04">
            <w:pPr>
              <w:spacing w:after="0" w:line="240" w:lineRule="auto"/>
              <w:rPr>
                <w:rFonts w:cstheme="minorHAnsi"/>
                <w:sz w:val="16"/>
                <w:szCs w:val="16"/>
              </w:rPr>
            </w:pPr>
          </w:p>
        </w:tc>
        <w:tc>
          <w:tcPr>
            <w:tcW w:w="363" w:type="dxa"/>
            <w:vAlign w:val="center"/>
          </w:tcPr>
          <w:p w:rsidR="000A2F04" w:rsidRPr="00F367E7" w:rsidRDefault="000A2F04" w:rsidP="000A2F04">
            <w:pPr>
              <w:spacing w:after="0" w:line="240" w:lineRule="auto"/>
              <w:jc w:val="center"/>
              <w:rPr>
                <w:rFonts w:cstheme="minorHAnsi"/>
                <w:b/>
                <w:bCs/>
                <w:sz w:val="16"/>
                <w:szCs w:val="16"/>
              </w:rPr>
            </w:pPr>
            <w:r w:rsidRPr="00F367E7">
              <w:rPr>
                <w:rFonts w:cstheme="minorHAnsi"/>
                <w:b/>
                <w:bCs/>
                <w:sz w:val="16"/>
                <w:szCs w:val="16"/>
              </w:rPr>
              <w:t>1,20</w:t>
            </w:r>
          </w:p>
        </w:tc>
      </w:tr>
      <w:tr w:rsidR="000A2F04" w:rsidRPr="00CD39FF" w:rsidTr="000A2F04">
        <w:trPr>
          <w:tblCellSpacing w:w="0" w:type="dxa"/>
        </w:trPr>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1,06</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w:t>
            </w:r>
          </w:p>
        </w:tc>
        <w:tc>
          <w:tcPr>
            <w:tcW w:w="363" w:type="dxa"/>
            <w:vAlign w:val="center"/>
          </w:tcPr>
          <w:p w:rsidR="000A2F04" w:rsidRPr="00F367E7" w:rsidRDefault="000A2F04" w:rsidP="000A2F04">
            <w:pPr>
              <w:spacing w:after="0" w:line="240" w:lineRule="auto"/>
              <w:jc w:val="center"/>
              <w:rPr>
                <w:rFonts w:cstheme="minorHAnsi"/>
                <w:b/>
                <w:bCs/>
                <w:sz w:val="16"/>
                <w:szCs w:val="16"/>
              </w:rPr>
            </w:pPr>
            <w:r w:rsidRPr="00F367E7">
              <w:rPr>
                <w:rFonts w:cstheme="minorHAnsi"/>
                <w:b/>
                <w:bCs/>
                <w:sz w:val="16"/>
                <w:szCs w:val="16"/>
              </w:rPr>
              <w:t>1,08</w:t>
            </w:r>
          </w:p>
        </w:tc>
      </w:tr>
      <w:tr w:rsidR="000A2F04" w:rsidRPr="00CD39FF" w:rsidTr="000A2F04">
        <w:trPr>
          <w:tblCellSpacing w:w="0" w:type="dxa"/>
        </w:trPr>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1,14</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1,64</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1,43</w:t>
            </w:r>
          </w:p>
        </w:tc>
        <w:tc>
          <w:tcPr>
            <w:tcW w:w="363" w:type="dxa"/>
            <w:vAlign w:val="center"/>
          </w:tcPr>
          <w:p w:rsidR="000A2F04" w:rsidRPr="00F367E7" w:rsidRDefault="000A2F04" w:rsidP="000A2F04">
            <w:pPr>
              <w:spacing w:after="0" w:line="240" w:lineRule="auto"/>
              <w:jc w:val="center"/>
              <w:rPr>
                <w:rFonts w:cstheme="minorHAnsi"/>
                <w:b/>
                <w:bCs/>
                <w:sz w:val="16"/>
                <w:szCs w:val="16"/>
              </w:rPr>
            </w:pPr>
            <w:r w:rsidRPr="00F367E7">
              <w:rPr>
                <w:rFonts w:cstheme="minorHAnsi"/>
                <w:b/>
                <w:bCs/>
                <w:sz w:val="16"/>
                <w:szCs w:val="16"/>
              </w:rPr>
              <w:t>1,33</w:t>
            </w:r>
          </w:p>
        </w:tc>
      </w:tr>
      <w:tr w:rsidR="000A2F04" w:rsidRPr="00CD39FF" w:rsidTr="000A2F04">
        <w:trPr>
          <w:tblCellSpacing w:w="0" w:type="dxa"/>
        </w:trPr>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1,33</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1,72</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1,11</w:t>
            </w:r>
          </w:p>
        </w:tc>
        <w:tc>
          <w:tcPr>
            <w:tcW w:w="363" w:type="dxa"/>
            <w:vAlign w:val="center"/>
          </w:tcPr>
          <w:p w:rsidR="000A2F04" w:rsidRPr="00F367E7" w:rsidRDefault="000A2F04" w:rsidP="000A2F04">
            <w:pPr>
              <w:spacing w:after="0" w:line="240" w:lineRule="auto"/>
              <w:jc w:val="center"/>
              <w:rPr>
                <w:rFonts w:cstheme="minorHAnsi"/>
                <w:b/>
                <w:bCs/>
                <w:sz w:val="16"/>
                <w:szCs w:val="16"/>
              </w:rPr>
            </w:pPr>
            <w:r w:rsidRPr="00F367E7">
              <w:rPr>
                <w:rFonts w:cstheme="minorHAnsi"/>
                <w:b/>
                <w:bCs/>
                <w:sz w:val="16"/>
                <w:szCs w:val="16"/>
              </w:rPr>
              <w:t>1,38</w:t>
            </w:r>
          </w:p>
        </w:tc>
      </w:tr>
      <w:tr w:rsidR="000A2F04" w:rsidRPr="00CD39FF" w:rsidTr="000A2F04">
        <w:trPr>
          <w:tblCellSpacing w:w="0" w:type="dxa"/>
        </w:trPr>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1,06</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1,76</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w:t>
            </w:r>
          </w:p>
        </w:tc>
        <w:tc>
          <w:tcPr>
            <w:tcW w:w="363" w:type="dxa"/>
            <w:vAlign w:val="center"/>
          </w:tcPr>
          <w:p w:rsidR="000A2F04" w:rsidRPr="00F367E7" w:rsidRDefault="000A2F04" w:rsidP="000A2F04">
            <w:pPr>
              <w:spacing w:after="0" w:line="240" w:lineRule="auto"/>
              <w:jc w:val="center"/>
              <w:rPr>
                <w:rFonts w:cstheme="minorHAnsi"/>
                <w:b/>
                <w:bCs/>
                <w:sz w:val="16"/>
                <w:szCs w:val="16"/>
              </w:rPr>
            </w:pPr>
            <w:r w:rsidRPr="00F367E7">
              <w:rPr>
                <w:rFonts w:cstheme="minorHAnsi"/>
                <w:b/>
                <w:bCs/>
                <w:sz w:val="16"/>
                <w:szCs w:val="16"/>
              </w:rPr>
              <w:t>1,21</w:t>
            </w:r>
          </w:p>
        </w:tc>
      </w:tr>
      <w:tr w:rsidR="000A2F04" w:rsidRPr="00CD39FF" w:rsidTr="000A2F04">
        <w:trPr>
          <w:tblCellSpacing w:w="0" w:type="dxa"/>
        </w:trPr>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1,24</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1,71</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1,24</w:t>
            </w:r>
          </w:p>
        </w:tc>
        <w:tc>
          <w:tcPr>
            <w:tcW w:w="363" w:type="dxa"/>
            <w:vAlign w:val="center"/>
          </w:tcPr>
          <w:p w:rsidR="000A2F04" w:rsidRPr="00F367E7" w:rsidRDefault="000A2F04" w:rsidP="000A2F04">
            <w:pPr>
              <w:spacing w:after="0" w:line="240" w:lineRule="auto"/>
              <w:jc w:val="center"/>
              <w:rPr>
                <w:rFonts w:cstheme="minorHAnsi"/>
                <w:b/>
                <w:bCs/>
                <w:sz w:val="16"/>
                <w:szCs w:val="16"/>
              </w:rPr>
            </w:pPr>
            <w:r w:rsidRPr="00F367E7">
              <w:rPr>
                <w:rFonts w:cstheme="minorHAnsi"/>
                <w:b/>
                <w:bCs/>
                <w:sz w:val="16"/>
                <w:szCs w:val="16"/>
              </w:rPr>
              <w:t>1,36</w:t>
            </w:r>
          </w:p>
        </w:tc>
      </w:tr>
      <w:tr w:rsidR="000A2F04" w:rsidRPr="00CD39FF" w:rsidTr="000A2F04">
        <w:trPr>
          <w:tblCellSpacing w:w="0" w:type="dxa"/>
        </w:trPr>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1,21</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w:t>
            </w:r>
          </w:p>
        </w:tc>
        <w:tc>
          <w:tcPr>
            <w:tcW w:w="363" w:type="dxa"/>
            <w:vAlign w:val="center"/>
          </w:tcPr>
          <w:p w:rsidR="000A2F04" w:rsidRPr="00F367E7" w:rsidRDefault="000A2F04" w:rsidP="000A2F04">
            <w:pPr>
              <w:spacing w:after="0" w:line="240" w:lineRule="auto"/>
              <w:jc w:val="center"/>
              <w:rPr>
                <w:rFonts w:cstheme="minorHAnsi"/>
                <w:b/>
                <w:bCs/>
                <w:sz w:val="16"/>
                <w:szCs w:val="16"/>
              </w:rPr>
            </w:pPr>
            <w:r w:rsidRPr="00F367E7">
              <w:rPr>
                <w:rFonts w:cstheme="minorHAnsi"/>
                <w:b/>
                <w:bCs/>
                <w:sz w:val="16"/>
                <w:szCs w:val="16"/>
              </w:rPr>
              <w:t>1,08</w:t>
            </w:r>
          </w:p>
        </w:tc>
      </w:tr>
      <w:tr w:rsidR="000A2F04" w:rsidRPr="00CD39FF" w:rsidTr="000A2F04">
        <w:trPr>
          <w:tblCellSpacing w:w="0" w:type="dxa"/>
        </w:trPr>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2,05</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tcPr>
          <w:p w:rsidR="000A2F04" w:rsidRPr="00F367E7" w:rsidRDefault="000A2F04" w:rsidP="000A2F04">
            <w:pPr>
              <w:spacing w:after="0" w:line="240" w:lineRule="auto"/>
              <w:jc w:val="center"/>
              <w:rPr>
                <w:rFonts w:cstheme="minorHAnsi"/>
                <w:b/>
                <w:bCs/>
                <w:sz w:val="16"/>
                <w:szCs w:val="16"/>
              </w:rPr>
            </w:pPr>
            <w:r w:rsidRPr="00F367E7">
              <w:rPr>
                <w:rFonts w:cstheme="minorHAnsi"/>
                <w:b/>
                <w:bCs/>
                <w:sz w:val="16"/>
                <w:szCs w:val="16"/>
              </w:rPr>
              <w:t>1,50</w:t>
            </w:r>
          </w:p>
        </w:tc>
      </w:tr>
      <w:tr w:rsidR="000A2F04" w:rsidRPr="00CD39FF" w:rsidTr="000A2F04">
        <w:trPr>
          <w:tblCellSpacing w:w="0" w:type="dxa"/>
        </w:trPr>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1,38</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tcPr>
          <w:p w:rsidR="000A2F04" w:rsidRPr="00F367E7" w:rsidRDefault="000A2F04" w:rsidP="000A2F04">
            <w:pPr>
              <w:spacing w:after="0" w:line="240" w:lineRule="auto"/>
              <w:jc w:val="center"/>
              <w:rPr>
                <w:rFonts w:cstheme="minorHAnsi"/>
                <w:b/>
                <w:bCs/>
                <w:sz w:val="16"/>
                <w:szCs w:val="16"/>
              </w:rPr>
            </w:pPr>
            <w:r w:rsidRPr="00F367E7">
              <w:rPr>
                <w:rFonts w:cstheme="minorHAnsi"/>
                <w:b/>
                <w:bCs/>
                <w:sz w:val="16"/>
                <w:szCs w:val="16"/>
              </w:rPr>
              <w:t>1,27</w:t>
            </w:r>
          </w:p>
        </w:tc>
      </w:tr>
      <w:tr w:rsidR="000A2F04" w:rsidRPr="00CD39FF" w:rsidTr="000A2F04">
        <w:trPr>
          <w:tblCellSpacing w:w="0" w:type="dxa"/>
        </w:trPr>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1,76</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tcPr>
          <w:p w:rsidR="000A2F04" w:rsidRPr="00F367E7" w:rsidRDefault="000A2F04" w:rsidP="000A2F04">
            <w:pPr>
              <w:spacing w:after="0" w:line="240" w:lineRule="auto"/>
              <w:jc w:val="center"/>
              <w:rPr>
                <w:rFonts w:cstheme="minorHAnsi"/>
                <w:b/>
                <w:bCs/>
                <w:sz w:val="16"/>
                <w:szCs w:val="16"/>
              </w:rPr>
            </w:pPr>
            <w:r w:rsidRPr="00F367E7">
              <w:rPr>
                <w:rFonts w:cstheme="minorHAnsi"/>
                <w:b/>
                <w:bCs/>
                <w:sz w:val="16"/>
                <w:szCs w:val="16"/>
              </w:rPr>
              <w:t>1,56</w:t>
            </w:r>
          </w:p>
        </w:tc>
      </w:tr>
      <w:tr w:rsidR="000A2F04" w:rsidRPr="00CD39FF" w:rsidTr="000A2F04">
        <w:trPr>
          <w:tblCellSpacing w:w="0" w:type="dxa"/>
        </w:trPr>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1,57</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tcPr>
          <w:p w:rsidR="000A2F04" w:rsidRPr="00F367E7" w:rsidRDefault="000A2F04" w:rsidP="000A2F04">
            <w:pPr>
              <w:spacing w:after="0" w:line="240" w:lineRule="auto"/>
              <w:jc w:val="center"/>
              <w:rPr>
                <w:rFonts w:cstheme="minorHAnsi"/>
                <w:b/>
                <w:bCs/>
                <w:sz w:val="16"/>
                <w:szCs w:val="16"/>
              </w:rPr>
            </w:pPr>
            <w:r w:rsidRPr="00F367E7">
              <w:rPr>
                <w:rFonts w:cstheme="minorHAnsi"/>
                <w:b/>
                <w:bCs/>
                <w:sz w:val="16"/>
                <w:szCs w:val="16"/>
              </w:rPr>
              <w:t>1,57</w:t>
            </w:r>
          </w:p>
        </w:tc>
      </w:tr>
      <w:tr w:rsidR="000A2F04" w:rsidRPr="00CD39FF" w:rsidTr="000A2F04">
        <w:trPr>
          <w:tblCellSpacing w:w="0" w:type="dxa"/>
        </w:trPr>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1,93</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tcPr>
          <w:p w:rsidR="000A2F04" w:rsidRPr="00F367E7" w:rsidRDefault="000A2F04" w:rsidP="000A2F04">
            <w:pPr>
              <w:spacing w:after="0" w:line="240" w:lineRule="auto"/>
              <w:jc w:val="center"/>
              <w:rPr>
                <w:rFonts w:cstheme="minorHAnsi"/>
                <w:b/>
                <w:bCs/>
                <w:sz w:val="16"/>
                <w:szCs w:val="16"/>
              </w:rPr>
            </w:pPr>
            <w:r w:rsidRPr="00F367E7">
              <w:rPr>
                <w:rFonts w:cstheme="minorHAnsi"/>
                <w:b/>
                <w:bCs/>
                <w:sz w:val="16"/>
                <w:szCs w:val="16"/>
              </w:rPr>
              <w:t>1,67</w:t>
            </w:r>
          </w:p>
        </w:tc>
      </w:tr>
      <w:tr w:rsidR="000A2F04" w:rsidRPr="00CD39FF" w:rsidTr="000A2F04">
        <w:trPr>
          <w:tblCellSpacing w:w="0" w:type="dxa"/>
        </w:trPr>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1,43</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1,38</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tcPr>
          <w:p w:rsidR="000A2F04" w:rsidRPr="00F367E7" w:rsidRDefault="000A2F04" w:rsidP="000A2F04">
            <w:pPr>
              <w:spacing w:after="0" w:line="240" w:lineRule="auto"/>
              <w:jc w:val="center"/>
              <w:rPr>
                <w:rFonts w:cstheme="minorHAnsi"/>
                <w:b/>
                <w:bCs/>
                <w:sz w:val="16"/>
                <w:szCs w:val="16"/>
              </w:rPr>
            </w:pPr>
            <w:r w:rsidRPr="00F367E7">
              <w:rPr>
                <w:rFonts w:cstheme="minorHAnsi"/>
                <w:b/>
                <w:bCs/>
                <w:sz w:val="16"/>
                <w:szCs w:val="16"/>
              </w:rPr>
              <w:t>1,44</w:t>
            </w:r>
          </w:p>
        </w:tc>
      </w:tr>
      <w:tr w:rsidR="000A2F04" w:rsidRPr="00CD39FF" w:rsidTr="000A2F04">
        <w:trPr>
          <w:tblCellSpacing w:w="0" w:type="dxa"/>
        </w:trPr>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1,73</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hideMark/>
          </w:tcPr>
          <w:p w:rsidR="000A2F04" w:rsidRPr="00CD39FF" w:rsidRDefault="000A2F04" w:rsidP="000A2F04">
            <w:pPr>
              <w:spacing w:after="0" w:line="240" w:lineRule="auto"/>
              <w:rPr>
                <w:rFonts w:cstheme="minorHAnsi"/>
                <w:sz w:val="16"/>
                <w:szCs w:val="16"/>
              </w:rPr>
            </w:pPr>
            <w:r w:rsidRPr="00CD39FF">
              <w:rPr>
                <w:rFonts w:cstheme="minorHAnsi"/>
                <w:sz w:val="16"/>
                <w:szCs w:val="16"/>
              </w:rPr>
              <w:t> </w:t>
            </w:r>
          </w:p>
        </w:tc>
        <w:tc>
          <w:tcPr>
            <w:tcW w:w="363" w:type="dxa"/>
            <w:vAlign w:val="center"/>
          </w:tcPr>
          <w:p w:rsidR="000A2F04" w:rsidRPr="00F367E7" w:rsidRDefault="000A2F04" w:rsidP="000A2F04">
            <w:pPr>
              <w:spacing w:after="0" w:line="240" w:lineRule="auto"/>
              <w:jc w:val="center"/>
              <w:rPr>
                <w:rFonts w:cstheme="minorHAnsi"/>
                <w:b/>
                <w:bCs/>
                <w:sz w:val="16"/>
                <w:szCs w:val="16"/>
              </w:rPr>
            </w:pPr>
            <w:r w:rsidRPr="00F367E7">
              <w:rPr>
                <w:rFonts w:cstheme="minorHAnsi"/>
                <w:b/>
                <w:bCs/>
                <w:sz w:val="16"/>
                <w:szCs w:val="16"/>
              </w:rPr>
              <w:t>1,79</w:t>
            </w:r>
          </w:p>
        </w:tc>
      </w:tr>
      <w:tr w:rsidR="000A2F04" w:rsidRPr="00CD39FF" w:rsidTr="000A2F04">
        <w:trPr>
          <w:tblCellSpacing w:w="0" w:type="dxa"/>
        </w:trPr>
        <w:tc>
          <w:tcPr>
            <w:tcW w:w="363" w:type="dxa"/>
            <w:vAlign w:val="center"/>
          </w:tcPr>
          <w:p w:rsidR="000A2F04" w:rsidRPr="00CD39FF" w:rsidRDefault="000A2F04" w:rsidP="000A2F04">
            <w:pPr>
              <w:spacing w:after="0" w:line="240" w:lineRule="auto"/>
              <w:rPr>
                <w:rFonts w:cstheme="minorHAnsi"/>
                <w:sz w:val="16"/>
                <w:szCs w:val="16"/>
              </w:rPr>
            </w:pPr>
          </w:p>
        </w:tc>
        <w:tc>
          <w:tcPr>
            <w:tcW w:w="363" w:type="dxa"/>
            <w:vAlign w:val="center"/>
          </w:tcPr>
          <w:p w:rsidR="000A2F04" w:rsidRPr="00F367E7" w:rsidRDefault="00F367E7" w:rsidP="000A2F04">
            <w:pPr>
              <w:spacing w:after="0" w:line="240" w:lineRule="auto"/>
              <w:rPr>
                <w:rFonts w:cstheme="minorHAnsi"/>
                <w:b/>
                <w:bCs/>
                <w:sz w:val="16"/>
                <w:szCs w:val="16"/>
              </w:rPr>
            </w:pPr>
            <w:r w:rsidRPr="00F367E7">
              <w:rPr>
                <w:rFonts w:cstheme="minorHAnsi"/>
                <w:b/>
                <w:bCs/>
                <w:sz w:val="16"/>
                <w:szCs w:val="16"/>
              </w:rPr>
              <w:t>1,13</w:t>
            </w:r>
          </w:p>
        </w:tc>
        <w:tc>
          <w:tcPr>
            <w:tcW w:w="363" w:type="dxa"/>
            <w:vAlign w:val="center"/>
          </w:tcPr>
          <w:p w:rsidR="000A2F04" w:rsidRPr="00F367E7" w:rsidRDefault="00F367E7" w:rsidP="000A2F04">
            <w:pPr>
              <w:spacing w:after="0" w:line="240" w:lineRule="auto"/>
              <w:rPr>
                <w:rFonts w:cstheme="minorHAnsi"/>
                <w:b/>
                <w:bCs/>
                <w:sz w:val="16"/>
                <w:szCs w:val="16"/>
              </w:rPr>
            </w:pPr>
            <w:r w:rsidRPr="00F367E7">
              <w:rPr>
                <w:rFonts w:cstheme="minorHAnsi"/>
                <w:b/>
                <w:bCs/>
                <w:sz w:val="16"/>
                <w:szCs w:val="16"/>
              </w:rPr>
              <w:t>1,04</w:t>
            </w:r>
          </w:p>
        </w:tc>
        <w:tc>
          <w:tcPr>
            <w:tcW w:w="363" w:type="dxa"/>
            <w:vAlign w:val="center"/>
          </w:tcPr>
          <w:p w:rsidR="000A2F04" w:rsidRPr="00F367E7" w:rsidRDefault="000A2F04" w:rsidP="000A2F04">
            <w:pPr>
              <w:spacing w:after="0" w:line="240" w:lineRule="auto"/>
              <w:rPr>
                <w:rFonts w:cstheme="minorHAnsi"/>
                <w:b/>
                <w:bCs/>
                <w:sz w:val="16"/>
                <w:szCs w:val="16"/>
              </w:rPr>
            </w:pPr>
          </w:p>
        </w:tc>
        <w:tc>
          <w:tcPr>
            <w:tcW w:w="363" w:type="dxa"/>
            <w:vAlign w:val="center"/>
          </w:tcPr>
          <w:p w:rsidR="000A2F04" w:rsidRPr="00F367E7" w:rsidRDefault="00F367E7" w:rsidP="000A2F04">
            <w:pPr>
              <w:spacing w:after="0" w:line="240" w:lineRule="auto"/>
              <w:rPr>
                <w:rFonts w:cstheme="minorHAnsi"/>
                <w:b/>
                <w:bCs/>
                <w:sz w:val="16"/>
                <w:szCs w:val="16"/>
              </w:rPr>
            </w:pPr>
            <w:r w:rsidRPr="00F367E7">
              <w:rPr>
                <w:rFonts w:cstheme="minorHAnsi"/>
                <w:b/>
                <w:bCs/>
                <w:sz w:val="16"/>
                <w:szCs w:val="16"/>
              </w:rPr>
              <w:t>1,43</w:t>
            </w:r>
          </w:p>
        </w:tc>
        <w:tc>
          <w:tcPr>
            <w:tcW w:w="363" w:type="dxa"/>
            <w:vAlign w:val="center"/>
          </w:tcPr>
          <w:p w:rsidR="000A2F04" w:rsidRPr="00F367E7" w:rsidRDefault="000A2F04" w:rsidP="000A2F04">
            <w:pPr>
              <w:spacing w:after="0" w:line="240" w:lineRule="auto"/>
              <w:rPr>
                <w:rFonts w:cstheme="minorHAnsi"/>
                <w:b/>
                <w:bCs/>
                <w:sz w:val="16"/>
                <w:szCs w:val="16"/>
              </w:rPr>
            </w:pPr>
          </w:p>
        </w:tc>
        <w:tc>
          <w:tcPr>
            <w:tcW w:w="363" w:type="dxa"/>
            <w:vAlign w:val="center"/>
          </w:tcPr>
          <w:p w:rsidR="000A2F04" w:rsidRPr="00F367E7" w:rsidRDefault="000A2F04" w:rsidP="000A2F04">
            <w:pPr>
              <w:spacing w:after="0" w:line="240" w:lineRule="auto"/>
              <w:rPr>
                <w:rFonts w:cstheme="minorHAnsi"/>
                <w:b/>
                <w:bCs/>
                <w:sz w:val="16"/>
                <w:szCs w:val="16"/>
              </w:rPr>
            </w:pPr>
          </w:p>
        </w:tc>
        <w:tc>
          <w:tcPr>
            <w:tcW w:w="363" w:type="dxa"/>
            <w:vAlign w:val="center"/>
          </w:tcPr>
          <w:p w:rsidR="000A2F04" w:rsidRPr="00F367E7" w:rsidRDefault="000A2F04" w:rsidP="000A2F04">
            <w:pPr>
              <w:spacing w:after="0" w:line="240" w:lineRule="auto"/>
              <w:rPr>
                <w:rFonts w:cstheme="minorHAnsi"/>
                <w:b/>
                <w:bCs/>
                <w:sz w:val="16"/>
                <w:szCs w:val="16"/>
              </w:rPr>
            </w:pPr>
          </w:p>
        </w:tc>
        <w:tc>
          <w:tcPr>
            <w:tcW w:w="363" w:type="dxa"/>
            <w:vAlign w:val="center"/>
          </w:tcPr>
          <w:p w:rsidR="000A2F04" w:rsidRPr="00F367E7" w:rsidRDefault="00F367E7" w:rsidP="000A2F04">
            <w:pPr>
              <w:spacing w:after="0" w:line="240" w:lineRule="auto"/>
              <w:rPr>
                <w:rFonts w:cstheme="minorHAnsi"/>
                <w:b/>
                <w:bCs/>
                <w:sz w:val="16"/>
                <w:szCs w:val="16"/>
              </w:rPr>
            </w:pPr>
            <w:r w:rsidRPr="00F367E7">
              <w:rPr>
                <w:rFonts w:cstheme="minorHAnsi"/>
                <w:b/>
                <w:bCs/>
                <w:sz w:val="16"/>
                <w:szCs w:val="16"/>
              </w:rPr>
              <w:t>1,13</w:t>
            </w:r>
          </w:p>
        </w:tc>
        <w:tc>
          <w:tcPr>
            <w:tcW w:w="363" w:type="dxa"/>
            <w:vAlign w:val="center"/>
          </w:tcPr>
          <w:p w:rsidR="000A2F04" w:rsidRPr="00F367E7" w:rsidRDefault="00F367E7" w:rsidP="000A2F04">
            <w:pPr>
              <w:spacing w:after="0" w:line="240" w:lineRule="auto"/>
              <w:jc w:val="center"/>
              <w:rPr>
                <w:rFonts w:cstheme="minorHAnsi"/>
                <w:b/>
                <w:bCs/>
                <w:sz w:val="16"/>
                <w:szCs w:val="16"/>
              </w:rPr>
            </w:pPr>
            <w:r w:rsidRPr="00F367E7">
              <w:rPr>
                <w:rFonts w:cstheme="minorHAnsi"/>
                <w:b/>
                <w:bCs/>
                <w:sz w:val="16"/>
                <w:szCs w:val="16"/>
              </w:rPr>
              <w:t>1,39</w:t>
            </w:r>
          </w:p>
        </w:tc>
      </w:tr>
    </w:tbl>
    <w:p w:rsidR="00195419" w:rsidRPr="00577F86" w:rsidRDefault="00195419" w:rsidP="00ED60EB">
      <w:pPr>
        <w:pStyle w:val="Nadpis3"/>
        <w:shd w:val="clear" w:color="auto" w:fill="FBE4D5" w:themeFill="accent2" w:themeFillTint="33"/>
        <w:rPr>
          <w:rFonts w:asciiTheme="minorHAnsi" w:hAnsiTheme="minorHAnsi"/>
          <w:b/>
          <w:i/>
          <w:color w:val="auto"/>
        </w:rPr>
      </w:pPr>
      <w:r w:rsidRPr="00577F86">
        <w:rPr>
          <w:rFonts w:asciiTheme="minorHAnsi" w:hAnsiTheme="minorHAnsi"/>
          <w:b/>
          <w:i/>
          <w:color w:val="auto"/>
        </w:rPr>
        <w:t>Klasifikácia tried</w:t>
      </w:r>
    </w:p>
    <w:tbl>
      <w:tblPr>
        <w:tblW w:w="0" w:type="auto"/>
        <w:tblCellSpacing w:w="0" w:type="dxa"/>
        <w:tblInd w:w="-8" w:type="dxa"/>
        <w:tblBorders>
          <w:top w:val="outset" w:sz="6" w:space="0" w:color="FFC000"/>
          <w:left w:val="outset" w:sz="6" w:space="0" w:color="FFC000"/>
          <w:bottom w:val="outset" w:sz="6" w:space="0" w:color="FFC000"/>
          <w:right w:val="outset" w:sz="6" w:space="0" w:color="FFC000"/>
          <w:insideH w:val="outset" w:sz="6" w:space="0" w:color="FFC000"/>
          <w:insideV w:val="outset" w:sz="6" w:space="0" w:color="FFC000"/>
        </w:tblBorders>
        <w:tblCellMar>
          <w:top w:w="15" w:type="dxa"/>
          <w:left w:w="15" w:type="dxa"/>
          <w:bottom w:w="15" w:type="dxa"/>
          <w:right w:w="15" w:type="dxa"/>
        </w:tblCellMar>
        <w:tblLook w:val="04A0"/>
      </w:tblPr>
      <w:tblGrid>
        <w:gridCol w:w="481"/>
        <w:gridCol w:w="279"/>
        <w:gridCol w:w="345"/>
        <w:gridCol w:w="345"/>
        <w:gridCol w:w="345"/>
        <w:gridCol w:w="312"/>
        <w:gridCol w:w="345"/>
        <w:gridCol w:w="345"/>
        <w:gridCol w:w="360"/>
        <w:gridCol w:w="345"/>
        <w:gridCol w:w="282"/>
        <w:gridCol w:w="377"/>
        <w:gridCol w:w="350"/>
        <w:gridCol w:w="345"/>
        <w:gridCol w:w="364"/>
      </w:tblGrid>
      <w:tr w:rsidR="005D0610" w:rsidRPr="00CD39FF" w:rsidTr="005D0610">
        <w:trPr>
          <w:tblCellSpacing w:w="0" w:type="dxa"/>
        </w:trPr>
        <w:tc>
          <w:tcPr>
            <w:tcW w:w="0" w:type="auto"/>
            <w:vAlign w:val="center"/>
            <w:hideMark/>
          </w:tcPr>
          <w:p w:rsidR="005D0610" w:rsidRPr="00CD39FF" w:rsidRDefault="005D0610" w:rsidP="005D0610">
            <w:pPr>
              <w:spacing w:after="0" w:line="240" w:lineRule="auto"/>
              <w:jc w:val="center"/>
              <w:rPr>
                <w:rFonts w:cstheme="minorHAnsi"/>
                <w:b/>
                <w:bCs/>
                <w:sz w:val="16"/>
                <w:szCs w:val="16"/>
              </w:rPr>
            </w:pPr>
            <w:r w:rsidRPr="00CD39FF">
              <w:rPr>
                <w:rFonts w:cstheme="minorHAnsi"/>
                <w:b/>
                <w:bCs/>
                <w:sz w:val="16"/>
                <w:szCs w:val="16"/>
              </w:rPr>
              <w:t>Trieda</w:t>
            </w:r>
          </w:p>
        </w:tc>
        <w:tc>
          <w:tcPr>
            <w:tcW w:w="0" w:type="auto"/>
            <w:vAlign w:val="center"/>
          </w:tcPr>
          <w:p w:rsidR="005D0610" w:rsidRPr="00CD39FF" w:rsidRDefault="005D0610" w:rsidP="005D0610">
            <w:pPr>
              <w:spacing w:after="0" w:line="240" w:lineRule="auto"/>
              <w:jc w:val="center"/>
              <w:rPr>
                <w:rFonts w:cstheme="minorHAnsi"/>
                <w:b/>
                <w:bCs/>
                <w:sz w:val="16"/>
                <w:szCs w:val="16"/>
              </w:rPr>
            </w:pPr>
            <w:r w:rsidRPr="00CD39FF">
              <w:rPr>
                <w:rFonts w:cstheme="minorHAnsi"/>
                <w:b/>
                <w:bCs/>
                <w:sz w:val="16"/>
                <w:szCs w:val="16"/>
              </w:rPr>
              <w:t>Spr</w:t>
            </w:r>
          </w:p>
        </w:tc>
        <w:tc>
          <w:tcPr>
            <w:tcW w:w="0" w:type="auto"/>
            <w:vAlign w:val="center"/>
            <w:hideMark/>
          </w:tcPr>
          <w:p w:rsidR="005D0610" w:rsidRPr="00CD39FF" w:rsidRDefault="005D0610" w:rsidP="005D0610">
            <w:pPr>
              <w:spacing w:after="0" w:line="240" w:lineRule="auto"/>
              <w:jc w:val="center"/>
              <w:rPr>
                <w:rFonts w:cstheme="minorHAnsi"/>
                <w:b/>
                <w:bCs/>
                <w:sz w:val="16"/>
                <w:szCs w:val="16"/>
              </w:rPr>
            </w:pPr>
            <w:r w:rsidRPr="00CD39FF">
              <w:rPr>
                <w:rFonts w:cstheme="minorHAnsi"/>
                <w:b/>
                <w:bCs/>
                <w:sz w:val="16"/>
                <w:szCs w:val="16"/>
              </w:rPr>
              <w:t>ANJ</w:t>
            </w:r>
          </w:p>
        </w:tc>
        <w:tc>
          <w:tcPr>
            <w:tcW w:w="0" w:type="auto"/>
            <w:vAlign w:val="center"/>
            <w:hideMark/>
          </w:tcPr>
          <w:p w:rsidR="005D0610" w:rsidRPr="00CD39FF" w:rsidRDefault="005D0610" w:rsidP="005D0610">
            <w:pPr>
              <w:spacing w:after="0" w:line="240" w:lineRule="auto"/>
              <w:jc w:val="center"/>
              <w:rPr>
                <w:rFonts w:cstheme="minorHAnsi"/>
                <w:b/>
                <w:bCs/>
                <w:sz w:val="16"/>
                <w:szCs w:val="16"/>
              </w:rPr>
            </w:pPr>
            <w:r w:rsidRPr="00CD39FF">
              <w:rPr>
                <w:rFonts w:cstheme="minorHAnsi"/>
                <w:b/>
                <w:bCs/>
                <w:sz w:val="16"/>
                <w:szCs w:val="16"/>
              </w:rPr>
              <w:t>BIO</w:t>
            </w:r>
          </w:p>
        </w:tc>
        <w:tc>
          <w:tcPr>
            <w:tcW w:w="0" w:type="auto"/>
            <w:vAlign w:val="center"/>
            <w:hideMark/>
          </w:tcPr>
          <w:p w:rsidR="005D0610" w:rsidRPr="00CD39FF" w:rsidRDefault="005D0610" w:rsidP="005D0610">
            <w:pPr>
              <w:spacing w:after="0" w:line="240" w:lineRule="auto"/>
              <w:jc w:val="center"/>
              <w:rPr>
                <w:rFonts w:cstheme="minorHAnsi"/>
                <w:b/>
                <w:bCs/>
                <w:sz w:val="16"/>
                <w:szCs w:val="16"/>
              </w:rPr>
            </w:pPr>
            <w:r w:rsidRPr="00CD39FF">
              <w:rPr>
                <w:rFonts w:cstheme="minorHAnsi"/>
                <w:b/>
                <w:bCs/>
                <w:sz w:val="16"/>
                <w:szCs w:val="16"/>
              </w:rPr>
              <w:t>DEJ</w:t>
            </w:r>
          </w:p>
        </w:tc>
        <w:tc>
          <w:tcPr>
            <w:tcW w:w="0" w:type="auto"/>
            <w:vAlign w:val="center"/>
            <w:hideMark/>
          </w:tcPr>
          <w:p w:rsidR="005D0610" w:rsidRPr="00CD39FF" w:rsidRDefault="005D0610" w:rsidP="005D0610">
            <w:pPr>
              <w:spacing w:after="0" w:line="240" w:lineRule="auto"/>
              <w:jc w:val="center"/>
              <w:rPr>
                <w:rFonts w:cstheme="minorHAnsi"/>
                <w:b/>
                <w:bCs/>
                <w:sz w:val="16"/>
                <w:szCs w:val="16"/>
              </w:rPr>
            </w:pPr>
            <w:r w:rsidRPr="00CD39FF">
              <w:rPr>
                <w:rFonts w:cstheme="minorHAnsi"/>
                <w:b/>
                <w:bCs/>
                <w:sz w:val="16"/>
                <w:szCs w:val="16"/>
              </w:rPr>
              <w:t>ETV</w:t>
            </w:r>
          </w:p>
        </w:tc>
        <w:tc>
          <w:tcPr>
            <w:tcW w:w="0" w:type="auto"/>
            <w:vAlign w:val="center"/>
            <w:hideMark/>
          </w:tcPr>
          <w:p w:rsidR="005D0610" w:rsidRPr="00CD39FF" w:rsidRDefault="005D0610" w:rsidP="005D0610">
            <w:pPr>
              <w:spacing w:after="0" w:line="240" w:lineRule="auto"/>
              <w:jc w:val="center"/>
              <w:rPr>
                <w:rFonts w:cstheme="minorHAnsi"/>
                <w:b/>
                <w:bCs/>
                <w:sz w:val="16"/>
                <w:szCs w:val="16"/>
              </w:rPr>
            </w:pPr>
            <w:r w:rsidRPr="00CD39FF">
              <w:rPr>
                <w:rFonts w:cstheme="minorHAnsi"/>
                <w:b/>
                <w:bCs/>
                <w:sz w:val="16"/>
                <w:szCs w:val="16"/>
              </w:rPr>
              <w:t>FYZ</w:t>
            </w:r>
          </w:p>
        </w:tc>
        <w:tc>
          <w:tcPr>
            <w:tcW w:w="0" w:type="auto"/>
            <w:vAlign w:val="center"/>
            <w:hideMark/>
          </w:tcPr>
          <w:p w:rsidR="005D0610" w:rsidRPr="00CD39FF" w:rsidRDefault="005D0610" w:rsidP="005D0610">
            <w:pPr>
              <w:spacing w:after="0" w:line="240" w:lineRule="auto"/>
              <w:jc w:val="center"/>
              <w:rPr>
                <w:rFonts w:cstheme="minorHAnsi"/>
                <w:b/>
                <w:bCs/>
                <w:sz w:val="16"/>
                <w:szCs w:val="16"/>
              </w:rPr>
            </w:pPr>
            <w:r w:rsidRPr="00CD39FF">
              <w:rPr>
                <w:rFonts w:cstheme="minorHAnsi"/>
                <w:b/>
                <w:bCs/>
                <w:sz w:val="16"/>
                <w:szCs w:val="16"/>
              </w:rPr>
              <w:t>GEG</w:t>
            </w:r>
          </w:p>
        </w:tc>
        <w:tc>
          <w:tcPr>
            <w:tcW w:w="0" w:type="auto"/>
            <w:vAlign w:val="center"/>
            <w:hideMark/>
          </w:tcPr>
          <w:p w:rsidR="005D0610" w:rsidRPr="00CD39FF" w:rsidRDefault="005D0610" w:rsidP="005D0610">
            <w:pPr>
              <w:spacing w:after="0" w:line="240" w:lineRule="auto"/>
              <w:jc w:val="center"/>
              <w:rPr>
                <w:rFonts w:cstheme="minorHAnsi"/>
                <w:b/>
                <w:bCs/>
                <w:sz w:val="16"/>
                <w:szCs w:val="16"/>
              </w:rPr>
            </w:pPr>
            <w:r w:rsidRPr="00CD39FF">
              <w:rPr>
                <w:rFonts w:cstheme="minorHAnsi"/>
                <w:b/>
                <w:bCs/>
                <w:sz w:val="16"/>
                <w:szCs w:val="16"/>
              </w:rPr>
              <w:t>HUV</w:t>
            </w:r>
          </w:p>
        </w:tc>
        <w:tc>
          <w:tcPr>
            <w:tcW w:w="0" w:type="auto"/>
            <w:vAlign w:val="center"/>
            <w:hideMark/>
          </w:tcPr>
          <w:p w:rsidR="005D0610" w:rsidRPr="00CD39FF" w:rsidRDefault="005D0610" w:rsidP="005D0610">
            <w:pPr>
              <w:spacing w:after="0" w:line="240" w:lineRule="auto"/>
              <w:jc w:val="center"/>
              <w:rPr>
                <w:rFonts w:cstheme="minorHAnsi"/>
                <w:b/>
                <w:bCs/>
                <w:sz w:val="16"/>
                <w:szCs w:val="16"/>
              </w:rPr>
            </w:pPr>
            <w:r w:rsidRPr="00CD39FF">
              <w:rPr>
                <w:rFonts w:cstheme="minorHAnsi"/>
                <w:b/>
                <w:bCs/>
                <w:sz w:val="16"/>
                <w:szCs w:val="16"/>
              </w:rPr>
              <w:t>CHE</w:t>
            </w:r>
          </w:p>
        </w:tc>
        <w:tc>
          <w:tcPr>
            <w:tcW w:w="0" w:type="auto"/>
            <w:vAlign w:val="center"/>
            <w:hideMark/>
          </w:tcPr>
          <w:p w:rsidR="005D0610" w:rsidRPr="00CD39FF" w:rsidRDefault="005D0610" w:rsidP="005D0610">
            <w:pPr>
              <w:spacing w:after="0" w:line="240" w:lineRule="auto"/>
              <w:jc w:val="center"/>
              <w:rPr>
                <w:rFonts w:cstheme="minorHAnsi"/>
                <w:b/>
                <w:bCs/>
                <w:sz w:val="16"/>
                <w:szCs w:val="16"/>
              </w:rPr>
            </w:pPr>
            <w:r w:rsidRPr="00CD39FF">
              <w:rPr>
                <w:rFonts w:cstheme="minorHAnsi"/>
                <w:b/>
                <w:bCs/>
                <w:sz w:val="16"/>
                <w:szCs w:val="16"/>
              </w:rPr>
              <w:t>INF</w:t>
            </w:r>
          </w:p>
        </w:tc>
        <w:tc>
          <w:tcPr>
            <w:tcW w:w="0" w:type="auto"/>
            <w:vAlign w:val="center"/>
            <w:hideMark/>
          </w:tcPr>
          <w:p w:rsidR="005D0610" w:rsidRPr="00CD39FF" w:rsidRDefault="005D0610" w:rsidP="005D0610">
            <w:pPr>
              <w:spacing w:after="0" w:line="240" w:lineRule="auto"/>
              <w:jc w:val="center"/>
              <w:rPr>
                <w:rFonts w:cstheme="minorHAnsi"/>
                <w:b/>
                <w:bCs/>
                <w:sz w:val="16"/>
                <w:szCs w:val="16"/>
              </w:rPr>
            </w:pPr>
            <w:r w:rsidRPr="00CD39FF">
              <w:rPr>
                <w:rFonts w:cstheme="minorHAnsi"/>
                <w:b/>
                <w:bCs/>
                <w:sz w:val="16"/>
                <w:szCs w:val="16"/>
              </w:rPr>
              <w:t>MAT</w:t>
            </w:r>
          </w:p>
        </w:tc>
        <w:tc>
          <w:tcPr>
            <w:tcW w:w="0" w:type="auto"/>
            <w:vAlign w:val="center"/>
            <w:hideMark/>
          </w:tcPr>
          <w:p w:rsidR="005D0610" w:rsidRPr="00CD39FF" w:rsidRDefault="005D0610" w:rsidP="005D0610">
            <w:pPr>
              <w:spacing w:after="0" w:line="240" w:lineRule="auto"/>
              <w:jc w:val="center"/>
              <w:rPr>
                <w:rFonts w:cstheme="minorHAnsi"/>
                <w:b/>
                <w:bCs/>
                <w:sz w:val="16"/>
                <w:szCs w:val="16"/>
              </w:rPr>
            </w:pPr>
            <w:r w:rsidRPr="00CD39FF">
              <w:rPr>
                <w:rFonts w:cstheme="minorHAnsi"/>
                <w:b/>
                <w:bCs/>
                <w:sz w:val="16"/>
                <w:szCs w:val="16"/>
              </w:rPr>
              <w:t>NBV</w:t>
            </w:r>
          </w:p>
        </w:tc>
        <w:tc>
          <w:tcPr>
            <w:tcW w:w="0" w:type="auto"/>
            <w:vAlign w:val="center"/>
            <w:hideMark/>
          </w:tcPr>
          <w:p w:rsidR="005D0610" w:rsidRPr="00CD39FF" w:rsidRDefault="005D0610" w:rsidP="005D0610">
            <w:pPr>
              <w:spacing w:after="0" w:line="240" w:lineRule="auto"/>
              <w:jc w:val="center"/>
              <w:rPr>
                <w:rFonts w:cstheme="minorHAnsi"/>
                <w:b/>
                <w:bCs/>
                <w:sz w:val="16"/>
                <w:szCs w:val="16"/>
              </w:rPr>
            </w:pPr>
            <w:r w:rsidRPr="00CD39FF">
              <w:rPr>
                <w:rFonts w:cstheme="minorHAnsi"/>
                <w:b/>
                <w:bCs/>
                <w:sz w:val="16"/>
                <w:szCs w:val="16"/>
              </w:rPr>
              <w:t>NEJ</w:t>
            </w:r>
          </w:p>
        </w:tc>
        <w:tc>
          <w:tcPr>
            <w:tcW w:w="364" w:type="dxa"/>
            <w:vAlign w:val="center"/>
            <w:hideMark/>
          </w:tcPr>
          <w:p w:rsidR="005D0610" w:rsidRPr="00CD39FF" w:rsidRDefault="005D0610" w:rsidP="005D0610">
            <w:pPr>
              <w:spacing w:after="0" w:line="240" w:lineRule="auto"/>
              <w:jc w:val="center"/>
              <w:rPr>
                <w:rFonts w:cstheme="minorHAnsi"/>
                <w:b/>
                <w:bCs/>
                <w:sz w:val="16"/>
                <w:szCs w:val="16"/>
              </w:rPr>
            </w:pPr>
            <w:r w:rsidRPr="00CD39FF">
              <w:rPr>
                <w:rFonts w:cstheme="minorHAnsi"/>
                <w:b/>
                <w:bCs/>
                <w:sz w:val="16"/>
                <w:szCs w:val="16"/>
              </w:rPr>
              <w:t>OBN</w:t>
            </w:r>
          </w:p>
        </w:tc>
      </w:tr>
      <w:tr w:rsidR="005D0610" w:rsidRPr="00CD39FF" w:rsidTr="005D0610">
        <w:trPr>
          <w:tblCellSpacing w:w="0" w:type="dxa"/>
        </w:trPr>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b/>
                <w:bCs/>
                <w:sz w:val="16"/>
                <w:szCs w:val="16"/>
              </w:rPr>
              <w:t>1.A</w:t>
            </w:r>
          </w:p>
        </w:tc>
        <w:tc>
          <w:tcPr>
            <w:tcW w:w="0" w:type="auto"/>
            <w:vAlign w:val="center"/>
          </w:tcPr>
          <w:p w:rsidR="005D0610" w:rsidRPr="00CD39FF" w:rsidRDefault="005D0610" w:rsidP="005D0610">
            <w:pPr>
              <w:spacing w:after="0" w:line="240" w:lineRule="auto"/>
              <w:rPr>
                <w:rFonts w:cstheme="minorHAnsi"/>
                <w:sz w:val="16"/>
                <w:szCs w:val="16"/>
              </w:rPr>
            </w:pPr>
            <w:r w:rsidRPr="00CD39FF">
              <w:rPr>
                <w:rFonts w:cstheme="minorHAnsi"/>
                <w:sz w:val="16"/>
                <w:szCs w:val="16"/>
              </w:rPr>
              <w:t>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364" w:type="dxa"/>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r>
      <w:tr w:rsidR="005D0610" w:rsidRPr="00CD39FF" w:rsidTr="005D0610">
        <w:trPr>
          <w:tblCellSpacing w:w="0" w:type="dxa"/>
        </w:trPr>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b/>
                <w:bCs/>
                <w:sz w:val="16"/>
                <w:szCs w:val="16"/>
              </w:rPr>
              <w:t>1.B</w:t>
            </w:r>
          </w:p>
        </w:tc>
        <w:tc>
          <w:tcPr>
            <w:tcW w:w="0" w:type="auto"/>
            <w:vAlign w:val="center"/>
          </w:tcPr>
          <w:p w:rsidR="005D0610" w:rsidRPr="00CD39FF" w:rsidRDefault="005D0610" w:rsidP="005D0610">
            <w:pPr>
              <w:spacing w:after="0" w:line="240" w:lineRule="auto"/>
              <w:rPr>
                <w:rFonts w:cstheme="minorHAnsi"/>
                <w:sz w:val="16"/>
                <w:szCs w:val="16"/>
              </w:rPr>
            </w:pPr>
            <w:r w:rsidRPr="00CD39FF">
              <w:rPr>
                <w:rFonts w:cstheme="minorHAnsi"/>
                <w:sz w:val="16"/>
                <w:szCs w:val="16"/>
              </w:rPr>
              <w:t>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364" w:type="dxa"/>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r>
      <w:tr w:rsidR="005D0610" w:rsidRPr="00CD39FF" w:rsidTr="005D0610">
        <w:trPr>
          <w:tblCellSpacing w:w="0" w:type="dxa"/>
        </w:trPr>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b/>
                <w:bCs/>
                <w:sz w:val="16"/>
                <w:szCs w:val="16"/>
              </w:rPr>
              <w:t>1.C</w:t>
            </w:r>
          </w:p>
        </w:tc>
        <w:tc>
          <w:tcPr>
            <w:tcW w:w="0" w:type="auto"/>
            <w:vAlign w:val="center"/>
          </w:tcPr>
          <w:p w:rsidR="005D0610" w:rsidRPr="00CD39FF" w:rsidRDefault="005D0610" w:rsidP="005D0610">
            <w:pPr>
              <w:spacing w:after="0" w:line="240" w:lineRule="auto"/>
              <w:rPr>
                <w:rFonts w:cstheme="minorHAnsi"/>
                <w:sz w:val="16"/>
                <w:szCs w:val="16"/>
              </w:rPr>
            </w:pPr>
            <w:r w:rsidRPr="00CD39FF">
              <w:rPr>
                <w:rFonts w:cstheme="minorHAnsi"/>
                <w:sz w:val="16"/>
                <w:szCs w:val="16"/>
              </w:rPr>
              <w:t>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364" w:type="dxa"/>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r>
      <w:tr w:rsidR="005D0610" w:rsidRPr="00CD39FF" w:rsidTr="005D0610">
        <w:trPr>
          <w:tblCellSpacing w:w="0" w:type="dxa"/>
        </w:trPr>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b/>
                <w:bCs/>
                <w:sz w:val="16"/>
                <w:szCs w:val="16"/>
              </w:rPr>
              <w:t>2.A</w:t>
            </w:r>
          </w:p>
        </w:tc>
        <w:tc>
          <w:tcPr>
            <w:tcW w:w="0" w:type="auto"/>
            <w:vAlign w:val="center"/>
          </w:tcPr>
          <w:p w:rsidR="005D0610" w:rsidRPr="00CD39FF" w:rsidRDefault="005D0610" w:rsidP="005D0610">
            <w:pPr>
              <w:spacing w:after="0" w:line="240" w:lineRule="auto"/>
              <w:rPr>
                <w:rFonts w:cstheme="minorHAnsi"/>
                <w:sz w:val="16"/>
                <w:szCs w:val="16"/>
              </w:rPr>
            </w:pPr>
            <w:r w:rsidRPr="00CD39FF">
              <w:rPr>
                <w:rFonts w:cstheme="minorHAnsi"/>
                <w:sz w:val="16"/>
                <w:szCs w:val="16"/>
              </w:rPr>
              <w:t>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1,25</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364" w:type="dxa"/>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r>
      <w:tr w:rsidR="005D0610" w:rsidRPr="00CD39FF" w:rsidTr="005D0610">
        <w:trPr>
          <w:tblCellSpacing w:w="0" w:type="dxa"/>
        </w:trPr>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b/>
                <w:bCs/>
                <w:sz w:val="16"/>
                <w:szCs w:val="16"/>
              </w:rPr>
              <w:t>2.B</w:t>
            </w:r>
          </w:p>
        </w:tc>
        <w:tc>
          <w:tcPr>
            <w:tcW w:w="0" w:type="auto"/>
            <w:vAlign w:val="center"/>
          </w:tcPr>
          <w:p w:rsidR="005D0610" w:rsidRPr="00CD39FF" w:rsidRDefault="005D0610" w:rsidP="005D0610">
            <w:pPr>
              <w:spacing w:after="0" w:line="240" w:lineRule="auto"/>
              <w:rPr>
                <w:rFonts w:cstheme="minorHAnsi"/>
                <w:sz w:val="16"/>
                <w:szCs w:val="16"/>
              </w:rPr>
            </w:pPr>
            <w:r w:rsidRPr="00CD39FF">
              <w:rPr>
                <w:rFonts w:cstheme="minorHAnsi"/>
                <w:sz w:val="16"/>
                <w:szCs w:val="16"/>
              </w:rPr>
              <w:t>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1,16</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364" w:type="dxa"/>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r>
      <w:tr w:rsidR="005D0610" w:rsidRPr="00CD39FF" w:rsidTr="005D0610">
        <w:trPr>
          <w:tblCellSpacing w:w="0" w:type="dxa"/>
        </w:trPr>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b/>
                <w:bCs/>
                <w:sz w:val="16"/>
                <w:szCs w:val="16"/>
              </w:rPr>
              <w:t>3.A</w:t>
            </w:r>
          </w:p>
        </w:tc>
        <w:tc>
          <w:tcPr>
            <w:tcW w:w="0" w:type="auto"/>
            <w:vAlign w:val="center"/>
          </w:tcPr>
          <w:p w:rsidR="005D0610" w:rsidRPr="00CD39FF" w:rsidRDefault="005D0610" w:rsidP="005D0610">
            <w:pPr>
              <w:spacing w:after="0" w:line="240" w:lineRule="auto"/>
              <w:rPr>
                <w:rFonts w:cstheme="minorHAnsi"/>
                <w:sz w:val="16"/>
                <w:szCs w:val="16"/>
              </w:rPr>
            </w:pPr>
            <w:r w:rsidRPr="00CD39FF">
              <w:rPr>
                <w:rFonts w:cstheme="minorHAnsi"/>
                <w:sz w:val="16"/>
                <w:szCs w:val="16"/>
              </w:rPr>
              <w:t>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1,18</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1,18</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364" w:type="dxa"/>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r>
      <w:tr w:rsidR="005D0610" w:rsidRPr="00CD39FF" w:rsidTr="005D0610">
        <w:trPr>
          <w:tblCellSpacing w:w="0" w:type="dxa"/>
        </w:trPr>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b/>
                <w:bCs/>
                <w:sz w:val="16"/>
                <w:szCs w:val="16"/>
              </w:rPr>
              <w:t>3.B</w:t>
            </w:r>
          </w:p>
        </w:tc>
        <w:tc>
          <w:tcPr>
            <w:tcW w:w="0" w:type="auto"/>
            <w:vAlign w:val="center"/>
          </w:tcPr>
          <w:p w:rsidR="005D0610" w:rsidRPr="00CD39FF" w:rsidRDefault="005D0610" w:rsidP="005D0610">
            <w:pPr>
              <w:spacing w:after="0" w:line="240" w:lineRule="auto"/>
              <w:rPr>
                <w:rFonts w:cstheme="minorHAnsi"/>
                <w:sz w:val="16"/>
                <w:szCs w:val="16"/>
              </w:rPr>
            </w:pPr>
            <w:r w:rsidRPr="00CD39FF">
              <w:rPr>
                <w:rFonts w:cstheme="minorHAnsi"/>
                <w:sz w:val="16"/>
                <w:szCs w:val="16"/>
              </w:rPr>
              <w:t>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1,43</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364" w:type="dxa"/>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r>
      <w:tr w:rsidR="005D0610" w:rsidRPr="00CD39FF" w:rsidTr="005D0610">
        <w:trPr>
          <w:tblCellSpacing w:w="0" w:type="dxa"/>
        </w:trPr>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b/>
                <w:bCs/>
                <w:sz w:val="16"/>
                <w:szCs w:val="16"/>
              </w:rPr>
              <w:t>3.C</w:t>
            </w:r>
          </w:p>
        </w:tc>
        <w:tc>
          <w:tcPr>
            <w:tcW w:w="0" w:type="auto"/>
            <w:vAlign w:val="center"/>
          </w:tcPr>
          <w:p w:rsidR="005D0610" w:rsidRPr="00CD39FF" w:rsidRDefault="005D0610" w:rsidP="005D0610">
            <w:pPr>
              <w:spacing w:after="0" w:line="240" w:lineRule="auto"/>
              <w:rPr>
                <w:rFonts w:cstheme="minorHAnsi"/>
                <w:sz w:val="16"/>
                <w:szCs w:val="16"/>
              </w:rPr>
            </w:pPr>
            <w:r w:rsidRPr="00CD39FF">
              <w:rPr>
                <w:rFonts w:cstheme="minorHAnsi"/>
                <w:sz w:val="16"/>
                <w:szCs w:val="16"/>
              </w:rPr>
              <w:t>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1,28</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1,44</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364" w:type="dxa"/>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r>
      <w:tr w:rsidR="005D0610" w:rsidRPr="00CD39FF" w:rsidTr="005D0610">
        <w:trPr>
          <w:tblCellSpacing w:w="0" w:type="dxa"/>
        </w:trPr>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b/>
                <w:bCs/>
                <w:sz w:val="16"/>
                <w:szCs w:val="16"/>
              </w:rPr>
              <w:t>4.A</w:t>
            </w:r>
          </w:p>
        </w:tc>
        <w:tc>
          <w:tcPr>
            <w:tcW w:w="0" w:type="auto"/>
            <w:vAlign w:val="center"/>
          </w:tcPr>
          <w:p w:rsidR="005D0610" w:rsidRPr="00CD39FF" w:rsidRDefault="005D0610" w:rsidP="005D0610">
            <w:pPr>
              <w:spacing w:after="0" w:line="240" w:lineRule="auto"/>
              <w:rPr>
                <w:rFonts w:cstheme="minorHAnsi"/>
                <w:sz w:val="16"/>
                <w:szCs w:val="16"/>
              </w:rPr>
            </w:pPr>
            <w:r w:rsidRPr="00CD39FF">
              <w:rPr>
                <w:rFonts w:cstheme="minorHAnsi"/>
                <w:sz w:val="16"/>
                <w:szCs w:val="16"/>
              </w:rPr>
              <w:t>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1,24</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364" w:type="dxa"/>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r>
      <w:tr w:rsidR="005D0610" w:rsidRPr="00CD39FF" w:rsidTr="005D0610">
        <w:trPr>
          <w:tblCellSpacing w:w="0" w:type="dxa"/>
        </w:trPr>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b/>
                <w:bCs/>
                <w:sz w:val="16"/>
                <w:szCs w:val="16"/>
              </w:rPr>
              <w:t>4.B</w:t>
            </w:r>
          </w:p>
        </w:tc>
        <w:tc>
          <w:tcPr>
            <w:tcW w:w="0" w:type="auto"/>
            <w:vAlign w:val="center"/>
          </w:tcPr>
          <w:p w:rsidR="005D0610" w:rsidRPr="00CD39FF" w:rsidRDefault="005D0610" w:rsidP="005D0610">
            <w:pPr>
              <w:spacing w:after="0" w:line="240" w:lineRule="auto"/>
              <w:rPr>
                <w:rFonts w:cstheme="minorHAnsi"/>
                <w:sz w:val="16"/>
                <w:szCs w:val="16"/>
              </w:rPr>
            </w:pPr>
            <w:r w:rsidRPr="00CD39FF">
              <w:rPr>
                <w:rFonts w:cstheme="minorHAnsi"/>
                <w:sz w:val="16"/>
                <w:szCs w:val="16"/>
              </w:rPr>
              <w:t>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1,52</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364" w:type="dxa"/>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r>
      <w:tr w:rsidR="005D0610" w:rsidRPr="00CD39FF" w:rsidTr="005D0610">
        <w:trPr>
          <w:tblCellSpacing w:w="0" w:type="dxa"/>
        </w:trPr>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b/>
                <w:bCs/>
                <w:sz w:val="16"/>
                <w:szCs w:val="16"/>
              </w:rPr>
              <w:t>4.C</w:t>
            </w:r>
          </w:p>
        </w:tc>
        <w:tc>
          <w:tcPr>
            <w:tcW w:w="0" w:type="auto"/>
            <w:vAlign w:val="center"/>
          </w:tcPr>
          <w:p w:rsidR="005D0610" w:rsidRPr="00CD39FF" w:rsidRDefault="005D0610" w:rsidP="005D0610">
            <w:pPr>
              <w:spacing w:after="0" w:line="240" w:lineRule="auto"/>
              <w:rPr>
                <w:rFonts w:cstheme="minorHAnsi"/>
                <w:sz w:val="16"/>
                <w:szCs w:val="16"/>
              </w:rPr>
            </w:pPr>
            <w:r w:rsidRPr="00CD39FF">
              <w:rPr>
                <w:rFonts w:cstheme="minorHAnsi"/>
                <w:sz w:val="16"/>
                <w:szCs w:val="16"/>
              </w:rPr>
              <w:t>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1,21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364" w:type="dxa"/>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r>
      <w:tr w:rsidR="005D0610" w:rsidRPr="00CD39FF" w:rsidTr="005D0610">
        <w:trPr>
          <w:tblCellSpacing w:w="0" w:type="dxa"/>
        </w:trPr>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b/>
                <w:bCs/>
                <w:sz w:val="16"/>
                <w:szCs w:val="16"/>
              </w:rPr>
              <w:t>5.A</w:t>
            </w:r>
          </w:p>
        </w:tc>
        <w:tc>
          <w:tcPr>
            <w:tcW w:w="0" w:type="auto"/>
            <w:vAlign w:val="center"/>
          </w:tcPr>
          <w:p w:rsidR="005D0610" w:rsidRPr="00CD39FF" w:rsidRDefault="005D0610" w:rsidP="005D0610">
            <w:pPr>
              <w:spacing w:after="0" w:line="240" w:lineRule="auto"/>
              <w:rPr>
                <w:rFonts w:cstheme="minorHAnsi"/>
                <w:sz w:val="16"/>
                <w:szCs w:val="16"/>
              </w:rPr>
            </w:pPr>
            <w:r w:rsidRPr="00CD39FF">
              <w:rPr>
                <w:rFonts w:cstheme="minorHAnsi"/>
                <w:sz w:val="16"/>
                <w:szCs w:val="16"/>
              </w:rPr>
              <w:t>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1,14</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1,43</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1,33</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1,95</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364" w:type="dxa"/>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r>
      <w:tr w:rsidR="005D0610" w:rsidRPr="00CD39FF" w:rsidTr="005D0610">
        <w:trPr>
          <w:tblCellSpacing w:w="0" w:type="dxa"/>
        </w:trPr>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b/>
                <w:bCs/>
                <w:sz w:val="16"/>
                <w:szCs w:val="16"/>
              </w:rPr>
              <w:t>5.B</w:t>
            </w:r>
          </w:p>
        </w:tc>
        <w:tc>
          <w:tcPr>
            <w:tcW w:w="0" w:type="auto"/>
            <w:vAlign w:val="center"/>
          </w:tcPr>
          <w:p w:rsidR="005D0610" w:rsidRPr="00CD39FF" w:rsidRDefault="005D0610" w:rsidP="005D0610">
            <w:pPr>
              <w:spacing w:after="0" w:line="240" w:lineRule="auto"/>
              <w:rPr>
                <w:rFonts w:cstheme="minorHAnsi"/>
                <w:sz w:val="16"/>
                <w:szCs w:val="16"/>
              </w:rPr>
            </w:pPr>
            <w:r w:rsidRPr="00CD39FF">
              <w:rPr>
                <w:rFonts w:cstheme="minorHAnsi"/>
                <w:sz w:val="16"/>
                <w:szCs w:val="16"/>
              </w:rPr>
              <w:t>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1,19</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1,24</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1,24</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1,57</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364" w:type="dxa"/>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r>
      <w:tr w:rsidR="005D0610" w:rsidRPr="00CD39FF" w:rsidTr="005D0610">
        <w:trPr>
          <w:tblCellSpacing w:w="0" w:type="dxa"/>
        </w:trPr>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b/>
                <w:bCs/>
                <w:sz w:val="16"/>
                <w:szCs w:val="16"/>
              </w:rPr>
              <w:t>6.A</w:t>
            </w:r>
          </w:p>
        </w:tc>
        <w:tc>
          <w:tcPr>
            <w:tcW w:w="0" w:type="auto"/>
            <w:vAlign w:val="center"/>
          </w:tcPr>
          <w:p w:rsidR="005D0610" w:rsidRPr="00CD39FF" w:rsidRDefault="005D0610" w:rsidP="005D0610">
            <w:pPr>
              <w:spacing w:after="0" w:line="240" w:lineRule="auto"/>
              <w:rPr>
                <w:rFonts w:cstheme="minorHAnsi"/>
                <w:sz w:val="16"/>
                <w:szCs w:val="16"/>
              </w:rPr>
            </w:pPr>
            <w:r w:rsidRPr="00CD39FF">
              <w:rPr>
                <w:rFonts w:cstheme="minorHAnsi"/>
                <w:sz w:val="16"/>
                <w:szCs w:val="16"/>
              </w:rPr>
              <w:t>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1,6</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1,32</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1,72</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1,84</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1,36</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1,76</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364" w:type="dxa"/>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1,08</w:t>
            </w:r>
          </w:p>
        </w:tc>
      </w:tr>
      <w:tr w:rsidR="005D0610" w:rsidRPr="00CD39FF" w:rsidTr="005D0610">
        <w:trPr>
          <w:tblCellSpacing w:w="0" w:type="dxa"/>
        </w:trPr>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b/>
                <w:bCs/>
                <w:sz w:val="16"/>
                <w:szCs w:val="16"/>
              </w:rPr>
              <w:t>6.B</w:t>
            </w:r>
          </w:p>
        </w:tc>
        <w:tc>
          <w:tcPr>
            <w:tcW w:w="0" w:type="auto"/>
            <w:vAlign w:val="center"/>
          </w:tcPr>
          <w:p w:rsidR="005D0610" w:rsidRPr="00CD39FF" w:rsidRDefault="005D0610" w:rsidP="005D0610">
            <w:pPr>
              <w:spacing w:after="0" w:line="240" w:lineRule="auto"/>
              <w:rPr>
                <w:rFonts w:cstheme="minorHAnsi"/>
                <w:sz w:val="16"/>
                <w:szCs w:val="16"/>
              </w:rPr>
            </w:pPr>
            <w:r w:rsidRPr="00CD39FF">
              <w:rPr>
                <w:rFonts w:cstheme="minorHAnsi"/>
                <w:sz w:val="16"/>
                <w:szCs w:val="16"/>
              </w:rPr>
              <w:t>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1,52</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1,39</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1,65</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2,09</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1,3</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2,04</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364" w:type="dxa"/>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w:t>
            </w:r>
          </w:p>
        </w:tc>
      </w:tr>
      <w:tr w:rsidR="005D0610" w:rsidRPr="00CD39FF" w:rsidTr="005D0610">
        <w:trPr>
          <w:tblCellSpacing w:w="0" w:type="dxa"/>
        </w:trPr>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b/>
                <w:bCs/>
                <w:sz w:val="16"/>
                <w:szCs w:val="16"/>
              </w:rPr>
              <w:t>7.</w:t>
            </w:r>
          </w:p>
        </w:tc>
        <w:tc>
          <w:tcPr>
            <w:tcW w:w="0" w:type="auto"/>
            <w:vAlign w:val="center"/>
          </w:tcPr>
          <w:p w:rsidR="005D0610" w:rsidRPr="00CD39FF" w:rsidRDefault="005D0610" w:rsidP="005D0610">
            <w:pPr>
              <w:spacing w:after="0" w:line="240" w:lineRule="auto"/>
              <w:rPr>
                <w:rFonts w:cstheme="minorHAnsi"/>
                <w:sz w:val="16"/>
                <w:szCs w:val="16"/>
              </w:rPr>
            </w:pPr>
            <w:r w:rsidRPr="00CD39FF">
              <w:rPr>
                <w:rFonts w:cstheme="minorHAnsi"/>
                <w:sz w:val="16"/>
                <w:szCs w:val="16"/>
              </w:rPr>
              <w:t>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1,79</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1,69</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1,62</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2,07</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1,41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1,48</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2,31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1,21</w:t>
            </w:r>
          </w:p>
        </w:tc>
        <w:tc>
          <w:tcPr>
            <w:tcW w:w="364" w:type="dxa"/>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1,17</w:t>
            </w:r>
          </w:p>
        </w:tc>
      </w:tr>
      <w:tr w:rsidR="005D0610" w:rsidRPr="00CD39FF" w:rsidTr="005D0610">
        <w:trPr>
          <w:tblCellSpacing w:w="0" w:type="dxa"/>
        </w:trPr>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b/>
                <w:bCs/>
                <w:sz w:val="16"/>
                <w:szCs w:val="16"/>
              </w:rPr>
              <w:t>8.</w:t>
            </w:r>
          </w:p>
        </w:tc>
        <w:tc>
          <w:tcPr>
            <w:tcW w:w="0" w:type="auto"/>
            <w:vAlign w:val="center"/>
          </w:tcPr>
          <w:p w:rsidR="005D0610" w:rsidRPr="00CD39FF" w:rsidRDefault="005D0610" w:rsidP="005D0610">
            <w:pPr>
              <w:spacing w:after="0" w:line="240" w:lineRule="auto"/>
              <w:rPr>
                <w:rFonts w:cstheme="minorHAnsi"/>
                <w:sz w:val="16"/>
                <w:szCs w:val="16"/>
              </w:rPr>
            </w:pPr>
            <w:r w:rsidRPr="00CD39FF">
              <w:rPr>
                <w:rFonts w:cstheme="minorHAnsi"/>
                <w:sz w:val="16"/>
                <w:szCs w:val="16"/>
              </w:rPr>
              <w:t>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1,59</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1,34</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1,41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1,83</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1,17</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1,24</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2,1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1,07</w:t>
            </w:r>
          </w:p>
        </w:tc>
        <w:tc>
          <w:tcPr>
            <w:tcW w:w="364" w:type="dxa"/>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1,14</w:t>
            </w:r>
          </w:p>
        </w:tc>
      </w:tr>
      <w:tr w:rsidR="005D0610" w:rsidRPr="00CD39FF" w:rsidTr="005D0610">
        <w:trPr>
          <w:tblCellSpacing w:w="0" w:type="dxa"/>
        </w:trPr>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b/>
                <w:bCs/>
                <w:sz w:val="16"/>
                <w:szCs w:val="16"/>
              </w:rPr>
              <w:t>9.</w:t>
            </w:r>
          </w:p>
        </w:tc>
        <w:tc>
          <w:tcPr>
            <w:tcW w:w="0" w:type="auto"/>
            <w:vAlign w:val="center"/>
          </w:tcPr>
          <w:p w:rsidR="005D0610" w:rsidRPr="00CD39FF" w:rsidRDefault="005D0610" w:rsidP="005D0610">
            <w:pPr>
              <w:spacing w:after="0" w:line="240" w:lineRule="auto"/>
              <w:rPr>
                <w:rFonts w:cstheme="minorHAnsi"/>
                <w:sz w:val="16"/>
                <w:szCs w:val="16"/>
              </w:rPr>
            </w:pPr>
            <w:r w:rsidRPr="00CD39FF">
              <w:rPr>
                <w:rFonts w:cstheme="minorHAnsi"/>
                <w:sz w:val="16"/>
                <w:szCs w:val="16"/>
              </w:rPr>
              <w:t>1</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1,82</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1,55</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1,95</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2,36</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1,64</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1,64</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2,64</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 </w:t>
            </w:r>
          </w:p>
        </w:tc>
        <w:tc>
          <w:tcPr>
            <w:tcW w:w="0" w:type="auto"/>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1,5</w:t>
            </w:r>
          </w:p>
        </w:tc>
        <w:tc>
          <w:tcPr>
            <w:tcW w:w="364" w:type="dxa"/>
            <w:vAlign w:val="center"/>
            <w:hideMark/>
          </w:tcPr>
          <w:p w:rsidR="005D0610" w:rsidRPr="00CD39FF" w:rsidRDefault="005D0610" w:rsidP="005D0610">
            <w:pPr>
              <w:spacing w:after="0" w:line="240" w:lineRule="auto"/>
              <w:rPr>
                <w:rFonts w:cstheme="minorHAnsi"/>
                <w:sz w:val="16"/>
                <w:szCs w:val="16"/>
              </w:rPr>
            </w:pPr>
            <w:r w:rsidRPr="00CD39FF">
              <w:rPr>
                <w:rFonts w:cstheme="minorHAnsi"/>
                <w:sz w:val="16"/>
                <w:szCs w:val="16"/>
              </w:rPr>
              <w:t>1,05</w:t>
            </w:r>
          </w:p>
        </w:tc>
      </w:tr>
      <w:tr w:rsidR="00B16349" w:rsidRPr="00F367E7" w:rsidTr="005D0610">
        <w:trPr>
          <w:tblCellSpacing w:w="0" w:type="dxa"/>
        </w:trPr>
        <w:tc>
          <w:tcPr>
            <w:tcW w:w="0" w:type="auto"/>
            <w:vAlign w:val="center"/>
          </w:tcPr>
          <w:p w:rsidR="00B16349" w:rsidRPr="00F367E7" w:rsidRDefault="00F367E7" w:rsidP="005D0610">
            <w:pPr>
              <w:spacing w:after="0" w:line="240" w:lineRule="auto"/>
              <w:rPr>
                <w:rFonts w:cstheme="minorHAnsi"/>
                <w:b/>
                <w:bCs/>
                <w:sz w:val="16"/>
                <w:szCs w:val="16"/>
              </w:rPr>
            </w:pPr>
            <w:r>
              <w:rPr>
                <w:rFonts w:cstheme="minorHAnsi"/>
                <w:b/>
                <w:bCs/>
                <w:sz w:val="16"/>
                <w:szCs w:val="16"/>
              </w:rPr>
              <w:t>Spolu</w:t>
            </w:r>
          </w:p>
        </w:tc>
        <w:tc>
          <w:tcPr>
            <w:tcW w:w="0" w:type="auto"/>
            <w:vAlign w:val="center"/>
          </w:tcPr>
          <w:p w:rsidR="00B16349" w:rsidRPr="00F367E7" w:rsidRDefault="000A2F04" w:rsidP="005D0610">
            <w:pPr>
              <w:spacing w:after="0" w:line="240" w:lineRule="auto"/>
              <w:rPr>
                <w:rFonts w:cstheme="minorHAnsi"/>
                <w:b/>
                <w:bCs/>
                <w:sz w:val="16"/>
                <w:szCs w:val="16"/>
              </w:rPr>
            </w:pPr>
            <w:r w:rsidRPr="00F367E7">
              <w:rPr>
                <w:rFonts w:cstheme="minorHAnsi"/>
                <w:b/>
                <w:bCs/>
                <w:sz w:val="16"/>
                <w:szCs w:val="16"/>
              </w:rPr>
              <w:t>1</w:t>
            </w:r>
          </w:p>
        </w:tc>
        <w:tc>
          <w:tcPr>
            <w:tcW w:w="0" w:type="auto"/>
            <w:vAlign w:val="center"/>
          </w:tcPr>
          <w:p w:rsidR="00B16349" w:rsidRPr="00F367E7" w:rsidRDefault="000A2F04" w:rsidP="005D0610">
            <w:pPr>
              <w:spacing w:after="0" w:line="240" w:lineRule="auto"/>
              <w:rPr>
                <w:rFonts w:cstheme="minorHAnsi"/>
                <w:b/>
                <w:bCs/>
                <w:sz w:val="16"/>
                <w:szCs w:val="16"/>
              </w:rPr>
            </w:pPr>
            <w:r w:rsidRPr="00F367E7">
              <w:rPr>
                <w:rFonts w:cstheme="minorHAnsi"/>
                <w:b/>
                <w:bCs/>
                <w:sz w:val="16"/>
                <w:szCs w:val="16"/>
              </w:rPr>
              <w:t>1,3</w:t>
            </w:r>
            <w:r w:rsidR="00F367E7" w:rsidRPr="00F367E7">
              <w:rPr>
                <w:rFonts w:cstheme="minorHAnsi"/>
                <w:b/>
                <w:bCs/>
                <w:sz w:val="16"/>
                <w:szCs w:val="16"/>
              </w:rPr>
              <w:t>2</w:t>
            </w:r>
          </w:p>
        </w:tc>
        <w:tc>
          <w:tcPr>
            <w:tcW w:w="0" w:type="auto"/>
            <w:vAlign w:val="center"/>
          </w:tcPr>
          <w:p w:rsidR="00B16349" w:rsidRPr="00F367E7" w:rsidRDefault="00F367E7" w:rsidP="005D0610">
            <w:pPr>
              <w:spacing w:after="0" w:line="240" w:lineRule="auto"/>
              <w:rPr>
                <w:rFonts w:cstheme="minorHAnsi"/>
                <w:b/>
                <w:bCs/>
                <w:sz w:val="16"/>
                <w:szCs w:val="16"/>
              </w:rPr>
            </w:pPr>
            <w:r w:rsidRPr="00F367E7">
              <w:rPr>
                <w:rFonts w:cstheme="minorHAnsi"/>
                <w:b/>
                <w:bCs/>
                <w:sz w:val="16"/>
                <w:szCs w:val="16"/>
              </w:rPr>
              <w:t>1,42</w:t>
            </w:r>
          </w:p>
        </w:tc>
        <w:tc>
          <w:tcPr>
            <w:tcW w:w="0" w:type="auto"/>
            <w:vAlign w:val="center"/>
          </w:tcPr>
          <w:p w:rsidR="00B16349" w:rsidRPr="00F367E7" w:rsidRDefault="00F367E7" w:rsidP="005D0610">
            <w:pPr>
              <w:spacing w:after="0" w:line="240" w:lineRule="auto"/>
              <w:rPr>
                <w:rFonts w:cstheme="minorHAnsi"/>
                <w:b/>
                <w:bCs/>
                <w:sz w:val="16"/>
                <w:szCs w:val="16"/>
              </w:rPr>
            </w:pPr>
            <w:r w:rsidRPr="00F367E7">
              <w:rPr>
                <w:rFonts w:cstheme="minorHAnsi"/>
                <w:b/>
                <w:bCs/>
                <w:sz w:val="16"/>
                <w:szCs w:val="16"/>
              </w:rPr>
              <w:t>1,56</w:t>
            </w:r>
          </w:p>
        </w:tc>
        <w:tc>
          <w:tcPr>
            <w:tcW w:w="0" w:type="auto"/>
            <w:vAlign w:val="center"/>
          </w:tcPr>
          <w:p w:rsidR="00B16349" w:rsidRPr="00F367E7" w:rsidRDefault="00B16349" w:rsidP="005D0610">
            <w:pPr>
              <w:spacing w:after="0" w:line="240" w:lineRule="auto"/>
              <w:rPr>
                <w:rFonts w:cstheme="minorHAnsi"/>
                <w:b/>
                <w:bCs/>
                <w:sz w:val="16"/>
                <w:szCs w:val="16"/>
              </w:rPr>
            </w:pPr>
          </w:p>
        </w:tc>
        <w:tc>
          <w:tcPr>
            <w:tcW w:w="0" w:type="auto"/>
            <w:vAlign w:val="center"/>
          </w:tcPr>
          <w:p w:rsidR="00B16349" w:rsidRPr="00F367E7" w:rsidRDefault="00F367E7" w:rsidP="005D0610">
            <w:pPr>
              <w:spacing w:after="0" w:line="240" w:lineRule="auto"/>
              <w:rPr>
                <w:rFonts w:cstheme="minorHAnsi"/>
                <w:b/>
                <w:bCs/>
                <w:sz w:val="16"/>
                <w:szCs w:val="16"/>
              </w:rPr>
            </w:pPr>
            <w:r w:rsidRPr="00F367E7">
              <w:rPr>
                <w:rFonts w:cstheme="minorHAnsi"/>
                <w:b/>
                <w:bCs/>
                <w:sz w:val="16"/>
                <w:szCs w:val="16"/>
              </w:rPr>
              <w:t>2,04</w:t>
            </w:r>
          </w:p>
        </w:tc>
        <w:tc>
          <w:tcPr>
            <w:tcW w:w="0" w:type="auto"/>
            <w:vAlign w:val="center"/>
          </w:tcPr>
          <w:p w:rsidR="00B16349" w:rsidRPr="00F367E7" w:rsidRDefault="00F367E7" w:rsidP="005D0610">
            <w:pPr>
              <w:spacing w:after="0" w:line="240" w:lineRule="auto"/>
              <w:rPr>
                <w:rFonts w:cstheme="minorHAnsi"/>
                <w:b/>
                <w:bCs/>
                <w:sz w:val="16"/>
                <w:szCs w:val="16"/>
              </w:rPr>
            </w:pPr>
            <w:r w:rsidRPr="00F367E7">
              <w:rPr>
                <w:rFonts w:cstheme="minorHAnsi"/>
                <w:b/>
                <w:bCs/>
                <w:sz w:val="16"/>
                <w:szCs w:val="16"/>
              </w:rPr>
              <w:t>1,28</w:t>
            </w:r>
          </w:p>
        </w:tc>
        <w:tc>
          <w:tcPr>
            <w:tcW w:w="0" w:type="auto"/>
            <w:vAlign w:val="center"/>
          </w:tcPr>
          <w:p w:rsidR="00B16349" w:rsidRPr="00F367E7" w:rsidRDefault="00B16349" w:rsidP="005D0610">
            <w:pPr>
              <w:spacing w:after="0" w:line="240" w:lineRule="auto"/>
              <w:rPr>
                <w:rFonts w:cstheme="minorHAnsi"/>
                <w:b/>
                <w:bCs/>
                <w:sz w:val="16"/>
                <w:szCs w:val="16"/>
              </w:rPr>
            </w:pPr>
          </w:p>
        </w:tc>
        <w:tc>
          <w:tcPr>
            <w:tcW w:w="0" w:type="auto"/>
            <w:vAlign w:val="center"/>
          </w:tcPr>
          <w:p w:rsidR="00B16349" w:rsidRPr="00F367E7" w:rsidRDefault="00F367E7" w:rsidP="005D0610">
            <w:pPr>
              <w:spacing w:after="0" w:line="240" w:lineRule="auto"/>
              <w:rPr>
                <w:rFonts w:cstheme="minorHAnsi"/>
                <w:b/>
                <w:bCs/>
                <w:sz w:val="16"/>
                <w:szCs w:val="16"/>
              </w:rPr>
            </w:pPr>
            <w:r w:rsidRPr="00F367E7">
              <w:rPr>
                <w:rFonts w:cstheme="minorHAnsi"/>
                <w:b/>
                <w:bCs/>
                <w:sz w:val="16"/>
                <w:szCs w:val="16"/>
              </w:rPr>
              <w:t>1,45</w:t>
            </w:r>
          </w:p>
        </w:tc>
        <w:tc>
          <w:tcPr>
            <w:tcW w:w="0" w:type="auto"/>
            <w:vAlign w:val="center"/>
          </w:tcPr>
          <w:p w:rsidR="00B16349" w:rsidRPr="00F367E7" w:rsidRDefault="00B16349" w:rsidP="005D0610">
            <w:pPr>
              <w:spacing w:after="0" w:line="240" w:lineRule="auto"/>
              <w:rPr>
                <w:rFonts w:cstheme="minorHAnsi"/>
                <w:b/>
                <w:bCs/>
                <w:sz w:val="16"/>
                <w:szCs w:val="16"/>
              </w:rPr>
            </w:pPr>
          </w:p>
        </w:tc>
        <w:tc>
          <w:tcPr>
            <w:tcW w:w="0" w:type="auto"/>
            <w:vAlign w:val="center"/>
          </w:tcPr>
          <w:p w:rsidR="00B16349" w:rsidRPr="00F367E7" w:rsidRDefault="00F367E7" w:rsidP="005D0610">
            <w:pPr>
              <w:spacing w:after="0" w:line="240" w:lineRule="auto"/>
              <w:rPr>
                <w:rFonts w:cstheme="minorHAnsi"/>
                <w:b/>
                <w:bCs/>
                <w:sz w:val="16"/>
                <w:szCs w:val="16"/>
              </w:rPr>
            </w:pPr>
            <w:r w:rsidRPr="00F367E7">
              <w:rPr>
                <w:rFonts w:cstheme="minorHAnsi"/>
                <w:b/>
                <w:bCs/>
                <w:sz w:val="16"/>
                <w:szCs w:val="16"/>
              </w:rPr>
              <w:t>1,65</w:t>
            </w:r>
          </w:p>
        </w:tc>
        <w:tc>
          <w:tcPr>
            <w:tcW w:w="0" w:type="auto"/>
            <w:vAlign w:val="center"/>
          </w:tcPr>
          <w:p w:rsidR="00B16349" w:rsidRPr="00F367E7" w:rsidRDefault="00B16349" w:rsidP="005D0610">
            <w:pPr>
              <w:spacing w:after="0" w:line="240" w:lineRule="auto"/>
              <w:rPr>
                <w:rFonts w:cstheme="minorHAnsi"/>
                <w:b/>
                <w:bCs/>
                <w:sz w:val="16"/>
                <w:szCs w:val="16"/>
              </w:rPr>
            </w:pPr>
          </w:p>
        </w:tc>
        <w:tc>
          <w:tcPr>
            <w:tcW w:w="0" w:type="auto"/>
            <w:vAlign w:val="center"/>
          </w:tcPr>
          <w:p w:rsidR="00B16349" w:rsidRPr="00F367E7" w:rsidRDefault="00F367E7" w:rsidP="005D0610">
            <w:pPr>
              <w:spacing w:after="0" w:line="240" w:lineRule="auto"/>
              <w:rPr>
                <w:rFonts w:cstheme="minorHAnsi"/>
                <w:b/>
                <w:bCs/>
                <w:sz w:val="16"/>
                <w:szCs w:val="16"/>
              </w:rPr>
            </w:pPr>
            <w:r w:rsidRPr="00F367E7">
              <w:rPr>
                <w:rFonts w:cstheme="minorHAnsi"/>
                <w:b/>
                <w:bCs/>
                <w:sz w:val="16"/>
                <w:szCs w:val="16"/>
              </w:rPr>
              <w:t>1,26</w:t>
            </w:r>
          </w:p>
        </w:tc>
        <w:tc>
          <w:tcPr>
            <w:tcW w:w="364" w:type="dxa"/>
            <w:vAlign w:val="center"/>
          </w:tcPr>
          <w:p w:rsidR="00B16349" w:rsidRPr="00F367E7" w:rsidRDefault="00F367E7" w:rsidP="005D0610">
            <w:pPr>
              <w:spacing w:after="0" w:line="240" w:lineRule="auto"/>
              <w:rPr>
                <w:rFonts w:cstheme="minorHAnsi"/>
                <w:b/>
                <w:bCs/>
                <w:sz w:val="16"/>
                <w:szCs w:val="16"/>
              </w:rPr>
            </w:pPr>
            <w:r w:rsidRPr="00F367E7">
              <w:rPr>
                <w:rFonts w:cstheme="minorHAnsi"/>
                <w:b/>
                <w:bCs/>
                <w:sz w:val="16"/>
                <w:szCs w:val="16"/>
              </w:rPr>
              <w:t>1,09</w:t>
            </w:r>
          </w:p>
        </w:tc>
      </w:tr>
    </w:tbl>
    <w:p w:rsidR="00195419" w:rsidRPr="00F367E7" w:rsidRDefault="00195419" w:rsidP="00044F65">
      <w:pPr>
        <w:spacing w:after="0"/>
        <w:rPr>
          <w:rFonts w:cstheme="minorHAnsi"/>
          <w:b/>
          <w:bCs/>
          <w:sz w:val="16"/>
          <w:szCs w:val="16"/>
        </w:rPr>
      </w:pPr>
    </w:p>
    <w:p w:rsidR="00E1651B" w:rsidRPr="00577F86" w:rsidRDefault="00E1651B" w:rsidP="00E1651B">
      <w:pPr>
        <w:pStyle w:val="Nadpis3"/>
        <w:shd w:val="clear" w:color="auto" w:fill="FFFFFF" w:themeFill="background1"/>
        <w:rPr>
          <w:rFonts w:asciiTheme="minorHAnsi" w:hAnsiTheme="minorHAnsi"/>
          <w:color w:val="auto"/>
        </w:rPr>
      </w:pPr>
      <w:bookmarkStart w:id="9" w:name="e1e"/>
      <w:bookmarkEnd w:id="9"/>
    </w:p>
    <w:p w:rsidR="00195419" w:rsidRPr="00577F86" w:rsidRDefault="00195419" w:rsidP="00ED60EB">
      <w:pPr>
        <w:pStyle w:val="Nadpis3"/>
        <w:shd w:val="clear" w:color="auto" w:fill="FBE4D5" w:themeFill="accent2" w:themeFillTint="33"/>
        <w:rPr>
          <w:rFonts w:asciiTheme="minorHAnsi" w:hAnsiTheme="minorHAnsi"/>
          <w:b/>
          <w:i/>
          <w:color w:val="auto"/>
          <w:sz w:val="27"/>
          <w:szCs w:val="27"/>
        </w:rPr>
      </w:pPr>
      <w:r w:rsidRPr="00577F86">
        <w:rPr>
          <w:rFonts w:asciiTheme="minorHAnsi" w:hAnsiTheme="minorHAnsi"/>
          <w:b/>
          <w:i/>
          <w:color w:val="auto"/>
        </w:rPr>
        <w:t>Prospech žiakov</w:t>
      </w:r>
    </w:p>
    <w:tbl>
      <w:tblPr>
        <w:tblW w:w="0" w:type="auto"/>
        <w:jc w:val="center"/>
        <w:tblCellSpacing w:w="0" w:type="dxa"/>
        <w:tblBorders>
          <w:top w:val="outset" w:sz="6" w:space="0" w:color="FFC000"/>
          <w:left w:val="outset" w:sz="6" w:space="0" w:color="FFC000"/>
          <w:bottom w:val="outset" w:sz="6" w:space="0" w:color="FFC000"/>
          <w:right w:val="outset" w:sz="6" w:space="0" w:color="FFC000"/>
          <w:insideH w:val="outset" w:sz="6" w:space="0" w:color="FFC000"/>
          <w:insideV w:val="outset" w:sz="6" w:space="0" w:color="FFC000"/>
        </w:tblBorders>
        <w:tblCellMar>
          <w:top w:w="15" w:type="dxa"/>
          <w:left w:w="15" w:type="dxa"/>
          <w:bottom w:w="15" w:type="dxa"/>
          <w:right w:w="15" w:type="dxa"/>
        </w:tblCellMar>
        <w:tblLook w:val="04A0"/>
      </w:tblPr>
      <w:tblGrid>
        <w:gridCol w:w="639"/>
        <w:gridCol w:w="575"/>
        <w:gridCol w:w="799"/>
        <w:gridCol w:w="1055"/>
        <w:gridCol w:w="1458"/>
      </w:tblGrid>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jc w:val="center"/>
              <w:rPr>
                <w:b/>
                <w:bCs/>
              </w:rPr>
            </w:pPr>
            <w:r w:rsidRPr="00577F86">
              <w:rPr>
                <w:b/>
                <w:bCs/>
              </w:rPr>
              <w:t>Trieda</w:t>
            </w:r>
          </w:p>
        </w:tc>
        <w:tc>
          <w:tcPr>
            <w:tcW w:w="0" w:type="auto"/>
            <w:vAlign w:val="center"/>
            <w:hideMark/>
          </w:tcPr>
          <w:p w:rsidR="00195419" w:rsidRPr="00577F86" w:rsidRDefault="00195419" w:rsidP="0012093E">
            <w:pPr>
              <w:spacing w:after="0" w:line="240" w:lineRule="auto"/>
              <w:jc w:val="center"/>
              <w:rPr>
                <w:b/>
                <w:bCs/>
              </w:rPr>
            </w:pPr>
            <w:r w:rsidRPr="00577F86">
              <w:rPr>
                <w:b/>
                <w:bCs/>
              </w:rPr>
              <w:t>Počet</w:t>
            </w:r>
          </w:p>
        </w:tc>
        <w:tc>
          <w:tcPr>
            <w:tcW w:w="0" w:type="auto"/>
            <w:vAlign w:val="center"/>
            <w:hideMark/>
          </w:tcPr>
          <w:p w:rsidR="00195419" w:rsidRPr="00577F86" w:rsidRDefault="00195419" w:rsidP="0012093E">
            <w:pPr>
              <w:spacing w:after="0" w:line="240" w:lineRule="auto"/>
              <w:jc w:val="center"/>
              <w:rPr>
                <w:b/>
                <w:bCs/>
              </w:rPr>
            </w:pPr>
            <w:r w:rsidRPr="00577F86">
              <w:rPr>
                <w:b/>
                <w:bCs/>
              </w:rPr>
              <w:t>Prospeli</w:t>
            </w:r>
          </w:p>
        </w:tc>
        <w:tc>
          <w:tcPr>
            <w:tcW w:w="0" w:type="auto"/>
            <w:vAlign w:val="center"/>
            <w:hideMark/>
          </w:tcPr>
          <w:p w:rsidR="00195419" w:rsidRPr="00577F86" w:rsidRDefault="00195419" w:rsidP="0012093E">
            <w:pPr>
              <w:spacing w:after="0" w:line="240" w:lineRule="auto"/>
              <w:jc w:val="center"/>
              <w:rPr>
                <w:b/>
                <w:bCs/>
              </w:rPr>
            </w:pPr>
            <w:r w:rsidRPr="00577F86">
              <w:rPr>
                <w:b/>
                <w:bCs/>
              </w:rPr>
              <w:t>Neprospeli</w:t>
            </w:r>
          </w:p>
        </w:tc>
        <w:tc>
          <w:tcPr>
            <w:tcW w:w="0" w:type="auto"/>
            <w:vAlign w:val="center"/>
            <w:hideMark/>
          </w:tcPr>
          <w:p w:rsidR="00195419" w:rsidRPr="00577F86" w:rsidRDefault="00195419" w:rsidP="0012093E">
            <w:pPr>
              <w:spacing w:after="0" w:line="240" w:lineRule="auto"/>
              <w:jc w:val="center"/>
              <w:rPr>
                <w:b/>
                <w:bCs/>
              </w:rPr>
            </w:pPr>
            <w:r w:rsidRPr="00577F86">
              <w:rPr>
                <w:b/>
                <w:bCs/>
              </w:rPr>
              <w:t>Neklasifikovaní</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1.A</w:t>
            </w:r>
          </w:p>
        </w:tc>
        <w:tc>
          <w:tcPr>
            <w:tcW w:w="0" w:type="auto"/>
            <w:vAlign w:val="center"/>
            <w:hideMark/>
          </w:tcPr>
          <w:p w:rsidR="00195419" w:rsidRPr="00577F86" w:rsidRDefault="00195419" w:rsidP="0012093E">
            <w:pPr>
              <w:spacing w:after="0" w:line="240" w:lineRule="auto"/>
            </w:pPr>
            <w:r w:rsidRPr="00577F86">
              <w:t>20</w:t>
            </w:r>
          </w:p>
        </w:tc>
        <w:tc>
          <w:tcPr>
            <w:tcW w:w="0" w:type="auto"/>
            <w:vAlign w:val="center"/>
            <w:hideMark/>
          </w:tcPr>
          <w:p w:rsidR="00195419" w:rsidRPr="00577F86" w:rsidRDefault="00195419" w:rsidP="0012093E">
            <w:pPr>
              <w:spacing w:after="0" w:line="240" w:lineRule="auto"/>
            </w:pPr>
            <w:r w:rsidRPr="00577F86">
              <w:t>20</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1.B</w:t>
            </w:r>
          </w:p>
        </w:tc>
        <w:tc>
          <w:tcPr>
            <w:tcW w:w="0" w:type="auto"/>
            <w:vAlign w:val="center"/>
            <w:hideMark/>
          </w:tcPr>
          <w:p w:rsidR="00195419" w:rsidRPr="00577F86" w:rsidRDefault="00195419" w:rsidP="0012093E">
            <w:pPr>
              <w:spacing w:after="0" w:line="240" w:lineRule="auto"/>
            </w:pPr>
            <w:r w:rsidRPr="00577F86">
              <w:t>23</w:t>
            </w:r>
          </w:p>
        </w:tc>
        <w:tc>
          <w:tcPr>
            <w:tcW w:w="0" w:type="auto"/>
            <w:vAlign w:val="center"/>
            <w:hideMark/>
          </w:tcPr>
          <w:p w:rsidR="00195419" w:rsidRPr="00577F86" w:rsidRDefault="00195419" w:rsidP="0012093E">
            <w:pPr>
              <w:spacing w:after="0" w:line="240" w:lineRule="auto"/>
            </w:pPr>
            <w:r w:rsidRPr="00577F86">
              <w:t>23</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1.C</w:t>
            </w:r>
          </w:p>
        </w:tc>
        <w:tc>
          <w:tcPr>
            <w:tcW w:w="0" w:type="auto"/>
            <w:vAlign w:val="center"/>
            <w:hideMark/>
          </w:tcPr>
          <w:p w:rsidR="00195419" w:rsidRPr="00577F86" w:rsidRDefault="00195419" w:rsidP="0012093E">
            <w:pPr>
              <w:spacing w:after="0" w:line="240" w:lineRule="auto"/>
            </w:pPr>
            <w:r w:rsidRPr="00577F86">
              <w:t>22</w:t>
            </w:r>
          </w:p>
        </w:tc>
        <w:tc>
          <w:tcPr>
            <w:tcW w:w="0" w:type="auto"/>
            <w:vAlign w:val="center"/>
            <w:hideMark/>
          </w:tcPr>
          <w:p w:rsidR="00195419" w:rsidRPr="00577F86" w:rsidRDefault="00195419" w:rsidP="0012093E">
            <w:pPr>
              <w:spacing w:after="0" w:line="240" w:lineRule="auto"/>
            </w:pPr>
            <w:r w:rsidRPr="00577F86">
              <w:t>22</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2.A</w:t>
            </w:r>
          </w:p>
        </w:tc>
        <w:tc>
          <w:tcPr>
            <w:tcW w:w="0" w:type="auto"/>
            <w:vAlign w:val="center"/>
            <w:hideMark/>
          </w:tcPr>
          <w:p w:rsidR="00195419" w:rsidRPr="00577F86" w:rsidRDefault="00195419" w:rsidP="0012093E">
            <w:pPr>
              <w:spacing w:after="0" w:line="240" w:lineRule="auto"/>
            </w:pPr>
            <w:r w:rsidRPr="00577F86">
              <w:t>24</w:t>
            </w:r>
          </w:p>
        </w:tc>
        <w:tc>
          <w:tcPr>
            <w:tcW w:w="0" w:type="auto"/>
            <w:vAlign w:val="center"/>
            <w:hideMark/>
          </w:tcPr>
          <w:p w:rsidR="00195419" w:rsidRPr="00577F86" w:rsidRDefault="00195419" w:rsidP="0012093E">
            <w:pPr>
              <w:spacing w:after="0" w:line="240" w:lineRule="auto"/>
            </w:pPr>
            <w:r w:rsidRPr="00577F86">
              <w:t>24</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2.B</w:t>
            </w:r>
          </w:p>
        </w:tc>
        <w:tc>
          <w:tcPr>
            <w:tcW w:w="0" w:type="auto"/>
            <w:vAlign w:val="center"/>
            <w:hideMark/>
          </w:tcPr>
          <w:p w:rsidR="00195419" w:rsidRPr="00577F86" w:rsidRDefault="00195419" w:rsidP="0012093E">
            <w:pPr>
              <w:spacing w:after="0" w:line="240" w:lineRule="auto"/>
            </w:pPr>
            <w:r w:rsidRPr="00577F86">
              <w:t>25</w:t>
            </w:r>
          </w:p>
        </w:tc>
        <w:tc>
          <w:tcPr>
            <w:tcW w:w="0" w:type="auto"/>
            <w:vAlign w:val="center"/>
            <w:hideMark/>
          </w:tcPr>
          <w:p w:rsidR="00195419" w:rsidRPr="00577F86" w:rsidRDefault="00195419" w:rsidP="0012093E">
            <w:pPr>
              <w:spacing w:after="0" w:line="240" w:lineRule="auto"/>
            </w:pPr>
            <w:r w:rsidRPr="00577F86">
              <w:t>25</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3.A</w:t>
            </w:r>
          </w:p>
        </w:tc>
        <w:tc>
          <w:tcPr>
            <w:tcW w:w="0" w:type="auto"/>
            <w:vAlign w:val="center"/>
            <w:hideMark/>
          </w:tcPr>
          <w:p w:rsidR="00195419" w:rsidRPr="00577F86" w:rsidRDefault="00195419" w:rsidP="0012093E">
            <w:pPr>
              <w:spacing w:after="0" w:line="240" w:lineRule="auto"/>
            </w:pPr>
            <w:r w:rsidRPr="00577F86">
              <w:t>1</w:t>
            </w:r>
            <w:r w:rsidR="009B15FA">
              <w:t>8</w:t>
            </w:r>
          </w:p>
        </w:tc>
        <w:tc>
          <w:tcPr>
            <w:tcW w:w="0" w:type="auto"/>
            <w:vAlign w:val="center"/>
            <w:hideMark/>
          </w:tcPr>
          <w:p w:rsidR="00195419" w:rsidRPr="00577F86" w:rsidRDefault="00195419" w:rsidP="0012093E">
            <w:pPr>
              <w:spacing w:after="0" w:line="240" w:lineRule="auto"/>
            </w:pPr>
            <w:r w:rsidRPr="00577F86">
              <w:t>1</w:t>
            </w:r>
            <w:r w:rsidR="009B15FA">
              <w:t>7</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9B15FA" w:rsidP="0012093E">
            <w:pPr>
              <w:spacing w:after="0" w:line="240" w:lineRule="auto"/>
            </w:pPr>
            <w:r>
              <w:t xml:space="preserve">1 </w:t>
            </w:r>
            <w:r w:rsidRPr="009B15FA">
              <w:rPr>
                <w:sz w:val="16"/>
                <w:szCs w:val="16"/>
              </w:rPr>
              <w:t>( v zahraničí</w:t>
            </w:r>
            <w:r>
              <w:t>)</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3.B</w:t>
            </w:r>
          </w:p>
        </w:tc>
        <w:tc>
          <w:tcPr>
            <w:tcW w:w="0" w:type="auto"/>
            <w:vAlign w:val="center"/>
            <w:hideMark/>
          </w:tcPr>
          <w:p w:rsidR="00195419" w:rsidRPr="00577F86" w:rsidRDefault="00195419" w:rsidP="0012093E">
            <w:pPr>
              <w:spacing w:after="0" w:line="240" w:lineRule="auto"/>
            </w:pPr>
            <w:r w:rsidRPr="00577F86">
              <w:t>14</w:t>
            </w:r>
          </w:p>
        </w:tc>
        <w:tc>
          <w:tcPr>
            <w:tcW w:w="0" w:type="auto"/>
            <w:vAlign w:val="center"/>
            <w:hideMark/>
          </w:tcPr>
          <w:p w:rsidR="00195419" w:rsidRPr="00577F86" w:rsidRDefault="00195419" w:rsidP="0012093E">
            <w:pPr>
              <w:spacing w:after="0" w:line="240" w:lineRule="auto"/>
            </w:pPr>
            <w:r w:rsidRPr="00577F86">
              <w:t>14</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3.C</w:t>
            </w:r>
          </w:p>
        </w:tc>
        <w:tc>
          <w:tcPr>
            <w:tcW w:w="0" w:type="auto"/>
            <w:vAlign w:val="center"/>
            <w:hideMark/>
          </w:tcPr>
          <w:p w:rsidR="00195419" w:rsidRPr="00577F86" w:rsidRDefault="00195419" w:rsidP="0012093E">
            <w:pPr>
              <w:spacing w:after="0" w:line="240" w:lineRule="auto"/>
            </w:pPr>
            <w:r w:rsidRPr="00577F86">
              <w:t>18</w:t>
            </w:r>
          </w:p>
        </w:tc>
        <w:tc>
          <w:tcPr>
            <w:tcW w:w="0" w:type="auto"/>
            <w:vAlign w:val="center"/>
            <w:hideMark/>
          </w:tcPr>
          <w:p w:rsidR="00195419" w:rsidRPr="00577F86" w:rsidRDefault="00195419" w:rsidP="0012093E">
            <w:pPr>
              <w:spacing w:after="0" w:line="240" w:lineRule="auto"/>
            </w:pPr>
            <w:r w:rsidRPr="00577F86">
              <w:t>18</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4.A</w:t>
            </w:r>
          </w:p>
        </w:tc>
        <w:tc>
          <w:tcPr>
            <w:tcW w:w="0" w:type="auto"/>
            <w:vAlign w:val="center"/>
            <w:hideMark/>
          </w:tcPr>
          <w:p w:rsidR="00195419" w:rsidRPr="00577F86" w:rsidRDefault="00195419" w:rsidP="0012093E">
            <w:pPr>
              <w:spacing w:after="0" w:line="240" w:lineRule="auto"/>
            </w:pPr>
            <w:r w:rsidRPr="00577F86">
              <w:t>17</w:t>
            </w:r>
          </w:p>
        </w:tc>
        <w:tc>
          <w:tcPr>
            <w:tcW w:w="0" w:type="auto"/>
            <w:vAlign w:val="center"/>
            <w:hideMark/>
          </w:tcPr>
          <w:p w:rsidR="00195419" w:rsidRPr="00577F86" w:rsidRDefault="00195419" w:rsidP="0012093E">
            <w:pPr>
              <w:spacing w:after="0" w:line="240" w:lineRule="auto"/>
            </w:pPr>
            <w:r w:rsidRPr="00577F86">
              <w:t>17</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4.B</w:t>
            </w:r>
          </w:p>
        </w:tc>
        <w:tc>
          <w:tcPr>
            <w:tcW w:w="0" w:type="auto"/>
            <w:vAlign w:val="center"/>
            <w:hideMark/>
          </w:tcPr>
          <w:p w:rsidR="00195419" w:rsidRPr="00577F86" w:rsidRDefault="00195419" w:rsidP="0012093E">
            <w:pPr>
              <w:spacing w:after="0" w:line="240" w:lineRule="auto"/>
            </w:pPr>
            <w:r w:rsidRPr="00577F86">
              <w:t>21</w:t>
            </w:r>
          </w:p>
        </w:tc>
        <w:tc>
          <w:tcPr>
            <w:tcW w:w="0" w:type="auto"/>
            <w:vAlign w:val="center"/>
            <w:hideMark/>
          </w:tcPr>
          <w:p w:rsidR="00195419" w:rsidRPr="00577F86" w:rsidRDefault="00195419" w:rsidP="0012093E">
            <w:pPr>
              <w:spacing w:after="0" w:line="240" w:lineRule="auto"/>
            </w:pPr>
            <w:r w:rsidRPr="00577F86">
              <w:t>21</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lastRenderedPageBreak/>
              <w:t>4.C</w:t>
            </w:r>
          </w:p>
        </w:tc>
        <w:tc>
          <w:tcPr>
            <w:tcW w:w="0" w:type="auto"/>
            <w:vAlign w:val="center"/>
            <w:hideMark/>
          </w:tcPr>
          <w:p w:rsidR="00195419" w:rsidRPr="00577F86" w:rsidRDefault="00195419" w:rsidP="0012093E">
            <w:pPr>
              <w:spacing w:after="0" w:line="240" w:lineRule="auto"/>
            </w:pPr>
            <w:r w:rsidRPr="00577F86">
              <w:t>19</w:t>
            </w:r>
          </w:p>
        </w:tc>
        <w:tc>
          <w:tcPr>
            <w:tcW w:w="0" w:type="auto"/>
            <w:vAlign w:val="center"/>
            <w:hideMark/>
          </w:tcPr>
          <w:p w:rsidR="00195419" w:rsidRPr="00577F86" w:rsidRDefault="00195419" w:rsidP="0012093E">
            <w:pPr>
              <w:spacing w:after="0" w:line="240" w:lineRule="auto"/>
            </w:pPr>
            <w:r w:rsidRPr="00577F86">
              <w:t>19</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5.A</w:t>
            </w:r>
          </w:p>
        </w:tc>
        <w:tc>
          <w:tcPr>
            <w:tcW w:w="0" w:type="auto"/>
            <w:vAlign w:val="center"/>
            <w:hideMark/>
          </w:tcPr>
          <w:p w:rsidR="00195419" w:rsidRPr="00577F86" w:rsidRDefault="00195419" w:rsidP="0012093E">
            <w:pPr>
              <w:spacing w:after="0" w:line="240" w:lineRule="auto"/>
            </w:pPr>
            <w:r w:rsidRPr="00577F86">
              <w:t>21</w:t>
            </w:r>
          </w:p>
        </w:tc>
        <w:tc>
          <w:tcPr>
            <w:tcW w:w="0" w:type="auto"/>
            <w:vAlign w:val="center"/>
            <w:hideMark/>
          </w:tcPr>
          <w:p w:rsidR="00195419" w:rsidRPr="00577F86" w:rsidRDefault="00195419" w:rsidP="0012093E">
            <w:pPr>
              <w:spacing w:after="0" w:line="240" w:lineRule="auto"/>
            </w:pPr>
            <w:r w:rsidRPr="00577F86">
              <w:t>21</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5.B</w:t>
            </w:r>
          </w:p>
        </w:tc>
        <w:tc>
          <w:tcPr>
            <w:tcW w:w="0" w:type="auto"/>
            <w:vAlign w:val="center"/>
            <w:hideMark/>
          </w:tcPr>
          <w:p w:rsidR="00195419" w:rsidRPr="00577F86" w:rsidRDefault="00195419" w:rsidP="0012093E">
            <w:pPr>
              <w:spacing w:after="0" w:line="240" w:lineRule="auto"/>
            </w:pPr>
            <w:r w:rsidRPr="00577F86">
              <w:t>21</w:t>
            </w:r>
          </w:p>
        </w:tc>
        <w:tc>
          <w:tcPr>
            <w:tcW w:w="0" w:type="auto"/>
            <w:vAlign w:val="center"/>
            <w:hideMark/>
          </w:tcPr>
          <w:p w:rsidR="00195419" w:rsidRPr="00577F86" w:rsidRDefault="00195419" w:rsidP="0012093E">
            <w:pPr>
              <w:spacing w:after="0" w:line="240" w:lineRule="auto"/>
            </w:pPr>
            <w:r w:rsidRPr="00577F86">
              <w:t>21</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6.A</w:t>
            </w:r>
          </w:p>
        </w:tc>
        <w:tc>
          <w:tcPr>
            <w:tcW w:w="0" w:type="auto"/>
            <w:vAlign w:val="center"/>
            <w:hideMark/>
          </w:tcPr>
          <w:p w:rsidR="00195419" w:rsidRPr="00577F86" w:rsidRDefault="00195419" w:rsidP="0012093E">
            <w:pPr>
              <w:spacing w:after="0" w:line="240" w:lineRule="auto"/>
            </w:pPr>
            <w:r w:rsidRPr="00577F86">
              <w:t>25</w:t>
            </w:r>
          </w:p>
        </w:tc>
        <w:tc>
          <w:tcPr>
            <w:tcW w:w="0" w:type="auto"/>
            <w:vAlign w:val="center"/>
            <w:hideMark/>
          </w:tcPr>
          <w:p w:rsidR="00195419" w:rsidRPr="00577F86" w:rsidRDefault="00195419" w:rsidP="0012093E">
            <w:pPr>
              <w:spacing w:after="0" w:line="240" w:lineRule="auto"/>
            </w:pPr>
            <w:r w:rsidRPr="00577F86">
              <w:t>25</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6.B</w:t>
            </w:r>
          </w:p>
        </w:tc>
        <w:tc>
          <w:tcPr>
            <w:tcW w:w="0" w:type="auto"/>
            <w:vAlign w:val="center"/>
            <w:hideMark/>
          </w:tcPr>
          <w:p w:rsidR="00195419" w:rsidRPr="00577F86" w:rsidRDefault="00195419" w:rsidP="0012093E">
            <w:pPr>
              <w:spacing w:after="0" w:line="240" w:lineRule="auto"/>
            </w:pPr>
            <w:r w:rsidRPr="00577F86">
              <w:t>23</w:t>
            </w:r>
          </w:p>
        </w:tc>
        <w:tc>
          <w:tcPr>
            <w:tcW w:w="0" w:type="auto"/>
            <w:vAlign w:val="center"/>
            <w:hideMark/>
          </w:tcPr>
          <w:p w:rsidR="00195419" w:rsidRPr="00577F86" w:rsidRDefault="00195419" w:rsidP="0012093E">
            <w:pPr>
              <w:spacing w:after="0" w:line="240" w:lineRule="auto"/>
            </w:pPr>
            <w:r w:rsidRPr="00577F86">
              <w:t>23</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7.</w:t>
            </w:r>
          </w:p>
        </w:tc>
        <w:tc>
          <w:tcPr>
            <w:tcW w:w="0" w:type="auto"/>
            <w:vAlign w:val="center"/>
            <w:hideMark/>
          </w:tcPr>
          <w:p w:rsidR="00195419" w:rsidRPr="00577F86" w:rsidRDefault="00195419" w:rsidP="0012093E">
            <w:pPr>
              <w:spacing w:after="0" w:line="240" w:lineRule="auto"/>
            </w:pPr>
            <w:r w:rsidRPr="00577F86">
              <w:t>29</w:t>
            </w:r>
          </w:p>
        </w:tc>
        <w:tc>
          <w:tcPr>
            <w:tcW w:w="0" w:type="auto"/>
            <w:vAlign w:val="center"/>
            <w:hideMark/>
          </w:tcPr>
          <w:p w:rsidR="00195419" w:rsidRPr="00577F86" w:rsidRDefault="00195419" w:rsidP="0012093E">
            <w:pPr>
              <w:spacing w:after="0" w:line="240" w:lineRule="auto"/>
            </w:pPr>
            <w:r w:rsidRPr="00577F86">
              <w:t>29</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8.</w:t>
            </w:r>
          </w:p>
        </w:tc>
        <w:tc>
          <w:tcPr>
            <w:tcW w:w="0" w:type="auto"/>
            <w:vAlign w:val="center"/>
            <w:hideMark/>
          </w:tcPr>
          <w:p w:rsidR="00195419" w:rsidRPr="00577F86" w:rsidRDefault="00195419" w:rsidP="0012093E">
            <w:pPr>
              <w:spacing w:after="0" w:line="240" w:lineRule="auto"/>
            </w:pPr>
            <w:r w:rsidRPr="00577F86">
              <w:t>29</w:t>
            </w:r>
          </w:p>
        </w:tc>
        <w:tc>
          <w:tcPr>
            <w:tcW w:w="0" w:type="auto"/>
            <w:vAlign w:val="center"/>
            <w:hideMark/>
          </w:tcPr>
          <w:p w:rsidR="00195419" w:rsidRPr="00577F86" w:rsidRDefault="00195419" w:rsidP="0012093E">
            <w:pPr>
              <w:spacing w:after="0" w:line="240" w:lineRule="auto"/>
            </w:pPr>
            <w:r w:rsidRPr="00577F86">
              <w:t>29</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9.</w:t>
            </w:r>
          </w:p>
        </w:tc>
        <w:tc>
          <w:tcPr>
            <w:tcW w:w="0" w:type="auto"/>
            <w:vAlign w:val="center"/>
            <w:hideMark/>
          </w:tcPr>
          <w:p w:rsidR="00195419" w:rsidRPr="00577F86" w:rsidRDefault="00195419" w:rsidP="0012093E">
            <w:pPr>
              <w:spacing w:after="0" w:line="240" w:lineRule="auto"/>
            </w:pPr>
            <w:r w:rsidRPr="00577F86">
              <w:t>22</w:t>
            </w:r>
          </w:p>
        </w:tc>
        <w:tc>
          <w:tcPr>
            <w:tcW w:w="0" w:type="auto"/>
            <w:vAlign w:val="center"/>
            <w:hideMark/>
          </w:tcPr>
          <w:p w:rsidR="00195419" w:rsidRPr="00577F86" w:rsidRDefault="00195419" w:rsidP="0012093E">
            <w:pPr>
              <w:spacing w:after="0" w:line="240" w:lineRule="auto"/>
            </w:pPr>
            <w:r w:rsidRPr="00577F86">
              <w:t>22</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w:t>
            </w:r>
          </w:p>
        </w:tc>
      </w:tr>
      <w:tr w:rsidR="00F367E7" w:rsidRPr="00577F86" w:rsidTr="00ED62DB">
        <w:trPr>
          <w:tblCellSpacing w:w="0" w:type="dxa"/>
          <w:jc w:val="center"/>
        </w:trPr>
        <w:tc>
          <w:tcPr>
            <w:tcW w:w="0" w:type="auto"/>
            <w:vAlign w:val="center"/>
          </w:tcPr>
          <w:p w:rsidR="00F367E7" w:rsidRPr="00577F86" w:rsidRDefault="00F367E7" w:rsidP="0012093E">
            <w:pPr>
              <w:spacing w:after="0" w:line="240" w:lineRule="auto"/>
              <w:rPr>
                <w:b/>
                <w:bCs/>
              </w:rPr>
            </w:pPr>
          </w:p>
        </w:tc>
        <w:tc>
          <w:tcPr>
            <w:tcW w:w="0" w:type="auto"/>
            <w:vAlign w:val="center"/>
          </w:tcPr>
          <w:p w:rsidR="00F367E7" w:rsidRPr="00577F86" w:rsidRDefault="00F367E7" w:rsidP="0012093E">
            <w:pPr>
              <w:spacing w:after="0" w:line="240" w:lineRule="auto"/>
            </w:pPr>
            <w:r>
              <w:t>391</w:t>
            </w:r>
          </w:p>
        </w:tc>
        <w:tc>
          <w:tcPr>
            <w:tcW w:w="0" w:type="auto"/>
            <w:vAlign w:val="center"/>
          </w:tcPr>
          <w:p w:rsidR="00F367E7" w:rsidRPr="00577F86" w:rsidRDefault="00F367E7" w:rsidP="0012093E">
            <w:pPr>
              <w:spacing w:after="0" w:line="240" w:lineRule="auto"/>
            </w:pPr>
            <w:r>
              <w:t>390</w:t>
            </w:r>
          </w:p>
        </w:tc>
        <w:tc>
          <w:tcPr>
            <w:tcW w:w="0" w:type="auto"/>
            <w:vAlign w:val="center"/>
          </w:tcPr>
          <w:p w:rsidR="00F367E7" w:rsidRPr="00577F86" w:rsidRDefault="003C3839" w:rsidP="0012093E">
            <w:pPr>
              <w:spacing w:after="0" w:line="240" w:lineRule="auto"/>
            </w:pPr>
            <w:r>
              <w:t>0</w:t>
            </w:r>
          </w:p>
        </w:tc>
        <w:tc>
          <w:tcPr>
            <w:tcW w:w="0" w:type="auto"/>
            <w:vAlign w:val="center"/>
          </w:tcPr>
          <w:p w:rsidR="00F367E7" w:rsidRPr="00577F86" w:rsidRDefault="003C3839" w:rsidP="0012093E">
            <w:pPr>
              <w:spacing w:after="0" w:line="240" w:lineRule="auto"/>
            </w:pPr>
            <w:r>
              <w:t>1</w:t>
            </w:r>
          </w:p>
        </w:tc>
      </w:tr>
    </w:tbl>
    <w:p w:rsidR="0012093E" w:rsidRDefault="0012093E" w:rsidP="00195419">
      <w:pPr>
        <w:pStyle w:val="Nadpis3"/>
        <w:rPr>
          <w:rFonts w:asciiTheme="minorHAnsi" w:hAnsiTheme="minorHAnsi"/>
          <w:color w:val="auto"/>
        </w:rPr>
      </w:pPr>
    </w:p>
    <w:p w:rsidR="00AD7B8B" w:rsidRPr="00AD7B8B" w:rsidRDefault="00AD7B8B" w:rsidP="00AD7B8B"/>
    <w:p w:rsidR="00195419" w:rsidRPr="00577F86" w:rsidRDefault="00195419" w:rsidP="00ED60EB">
      <w:pPr>
        <w:pStyle w:val="Nadpis3"/>
        <w:shd w:val="clear" w:color="auto" w:fill="FBE4D5" w:themeFill="accent2" w:themeFillTint="33"/>
        <w:rPr>
          <w:rFonts w:asciiTheme="minorHAnsi" w:hAnsiTheme="minorHAnsi"/>
          <w:b/>
          <w:i/>
          <w:color w:val="auto"/>
        </w:rPr>
      </w:pPr>
      <w:r w:rsidRPr="00577F86">
        <w:rPr>
          <w:rFonts w:asciiTheme="minorHAnsi" w:hAnsiTheme="minorHAnsi"/>
          <w:b/>
          <w:i/>
          <w:color w:val="auto"/>
        </w:rPr>
        <w:t>Dochádzka žiakov</w:t>
      </w:r>
    </w:p>
    <w:tbl>
      <w:tblPr>
        <w:tblW w:w="0" w:type="auto"/>
        <w:jc w:val="center"/>
        <w:tblCellSpacing w:w="0" w:type="dxa"/>
        <w:tblBorders>
          <w:top w:val="outset" w:sz="6" w:space="0" w:color="FFC000"/>
          <w:left w:val="outset" w:sz="6" w:space="0" w:color="FFC000"/>
          <w:bottom w:val="outset" w:sz="6" w:space="0" w:color="FFC000"/>
          <w:right w:val="outset" w:sz="6" w:space="0" w:color="FFC000"/>
          <w:insideH w:val="outset" w:sz="6" w:space="0" w:color="FFC000"/>
          <w:insideV w:val="outset" w:sz="6" w:space="0" w:color="FFC000"/>
        </w:tblBorders>
        <w:tblCellMar>
          <w:top w:w="15" w:type="dxa"/>
          <w:left w:w="15" w:type="dxa"/>
          <w:bottom w:w="15" w:type="dxa"/>
          <w:right w:w="15" w:type="dxa"/>
        </w:tblCellMar>
        <w:tblLook w:val="04A0"/>
      </w:tblPr>
      <w:tblGrid>
        <w:gridCol w:w="639"/>
        <w:gridCol w:w="575"/>
        <w:gridCol w:w="1176"/>
        <w:gridCol w:w="1139"/>
        <w:gridCol w:w="1446"/>
        <w:gridCol w:w="1170"/>
        <w:gridCol w:w="1672"/>
        <w:gridCol w:w="1315"/>
      </w:tblGrid>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jc w:val="center"/>
              <w:rPr>
                <w:b/>
                <w:bCs/>
              </w:rPr>
            </w:pPr>
            <w:r w:rsidRPr="00577F86">
              <w:rPr>
                <w:b/>
                <w:bCs/>
              </w:rPr>
              <w:t>Trieda</w:t>
            </w:r>
          </w:p>
        </w:tc>
        <w:tc>
          <w:tcPr>
            <w:tcW w:w="0" w:type="auto"/>
            <w:vAlign w:val="center"/>
            <w:hideMark/>
          </w:tcPr>
          <w:p w:rsidR="00195419" w:rsidRPr="00577F86" w:rsidRDefault="00195419" w:rsidP="0012093E">
            <w:pPr>
              <w:spacing w:after="0" w:line="240" w:lineRule="auto"/>
              <w:jc w:val="center"/>
              <w:rPr>
                <w:b/>
                <w:bCs/>
              </w:rPr>
            </w:pPr>
            <w:r w:rsidRPr="00577F86">
              <w:rPr>
                <w:b/>
                <w:bCs/>
              </w:rPr>
              <w:t>Počet</w:t>
            </w:r>
          </w:p>
        </w:tc>
        <w:tc>
          <w:tcPr>
            <w:tcW w:w="0" w:type="auto"/>
            <w:vAlign w:val="center"/>
            <w:hideMark/>
          </w:tcPr>
          <w:p w:rsidR="00195419" w:rsidRPr="00577F86" w:rsidRDefault="00195419" w:rsidP="0012093E">
            <w:pPr>
              <w:spacing w:after="0" w:line="240" w:lineRule="auto"/>
              <w:jc w:val="center"/>
              <w:rPr>
                <w:b/>
                <w:bCs/>
              </w:rPr>
            </w:pPr>
            <w:r w:rsidRPr="00577F86">
              <w:rPr>
                <w:b/>
                <w:bCs/>
              </w:rPr>
              <w:t>Zamešk. hod.</w:t>
            </w:r>
          </w:p>
        </w:tc>
        <w:tc>
          <w:tcPr>
            <w:tcW w:w="0" w:type="auto"/>
            <w:vAlign w:val="center"/>
            <w:hideMark/>
          </w:tcPr>
          <w:p w:rsidR="00195419" w:rsidRPr="00577F86" w:rsidRDefault="00195419" w:rsidP="0012093E">
            <w:pPr>
              <w:spacing w:after="0" w:line="240" w:lineRule="auto"/>
              <w:jc w:val="center"/>
              <w:rPr>
                <w:b/>
                <w:bCs/>
              </w:rPr>
            </w:pPr>
            <w:r w:rsidRPr="00577F86">
              <w:rPr>
                <w:b/>
                <w:bCs/>
              </w:rPr>
              <w:t>Zam. na žiaka</w:t>
            </w:r>
          </w:p>
        </w:tc>
        <w:tc>
          <w:tcPr>
            <w:tcW w:w="0" w:type="auto"/>
            <w:vAlign w:val="center"/>
            <w:hideMark/>
          </w:tcPr>
          <w:p w:rsidR="00195419" w:rsidRPr="00577F86" w:rsidRDefault="00195419" w:rsidP="0012093E">
            <w:pPr>
              <w:spacing w:after="0" w:line="240" w:lineRule="auto"/>
              <w:jc w:val="center"/>
              <w:rPr>
                <w:b/>
                <w:bCs/>
              </w:rPr>
            </w:pPr>
            <w:r w:rsidRPr="00577F86">
              <w:rPr>
                <w:b/>
                <w:bCs/>
              </w:rPr>
              <w:t>Ospravedlnené</w:t>
            </w:r>
          </w:p>
        </w:tc>
        <w:tc>
          <w:tcPr>
            <w:tcW w:w="0" w:type="auto"/>
            <w:vAlign w:val="center"/>
            <w:hideMark/>
          </w:tcPr>
          <w:p w:rsidR="00195419" w:rsidRPr="00577F86" w:rsidRDefault="00195419" w:rsidP="0012093E">
            <w:pPr>
              <w:spacing w:after="0" w:line="240" w:lineRule="auto"/>
              <w:jc w:val="center"/>
              <w:rPr>
                <w:b/>
                <w:bCs/>
              </w:rPr>
            </w:pPr>
            <w:r w:rsidRPr="00577F86">
              <w:rPr>
                <w:b/>
                <w:bCs/>
              </w:rPr>
              <w:t>Ospr. na žiaka</w:t>
            </w:r>
          </w:p>
        </w:tc>
        <w:tc>
          <w:tcPr>
            <w:tcW w:w="0" w:type="auto"/>
            <w:vAlign w:val="center"/>
            <w:hideMark/>
          </w:tcPr>
          <w:p w:rsidR="00195419" w:rsidRPr="00577F86" w:rsidRDefault="00195419" w:rsidP="0012093E">
            <w:pPr>
              <w:spacing w:after="0" w:line="240" w:lineRule="auto"/>
              <w:jc w:val="center"/>
              <w:rPr>
                <w:b/>
                <w:bCs/>
              </w:rPr>
            </w:pPr>
            <w:r w:rsidRPr="00577F86">
              <w:rPr>
                <w:b/>
                <w:bCs/>
              </w:rPr>
              <w:t>Neospravedlnené</w:t>
            </w:r>
          </w:p>
        </w:tc>
        <w:tc>
          <w:tcPr>
            <w:tcW w:w="0" w:type="auto"/>
            <w:vAlign w:val="center"/>
            <w:hideMark/>
          </w:tcPr>
          <w:p w:rsidR="00195419" w:rsidRPr="00577F86" w:rsidRDefault="00195419" w:rsidP="0012093E">
            <w:pPr>
              <w:spacing w:after="0" w:line="240" w:lineRule="auto"/>
              <w:jc w:val="center"/>
              <w:rPr>
                <w:b/>
                <w:bCs/>
              </w:rPr>
            </w:pPr>
            <w:r w:rsidRPr="00577F86">
              <w:rPr>
                <w:b/>
                <w:bCs/>
              </w:rPr>
              <w:t>Neosp. na žiaka</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1.A</w:t>
            </w:r>
          </w:p>
        </w:tc>
        <w:tc>
          <w:tcPr>
            <w:tcW w:w="0" w:type="auto"/>
            <w:vAlign w:val="center"/>
            <w:hideMark/>
          </w:tcPr>
          <w:p w:rsidR="00195419" w:rsidRPr="00577F86" w:rsidRDefault="00195419" w:rsidP="0012093E">
            <w:pPr>
              <w:spacing w:after="0" w:line="240" w:lineRule="auto"/>
            </w:pPr>
            <w:r w:rsidRPr="00577F86">
              <w:t>20</w:t>
            </w:r>
          </w:p>
        </w:tc>
        <w:tc>
          <w:tcPr>
            <w:tcW w:w="0" w:type="auto"/>
            <w:vAlign w:val="center"/>
            <w:hideMark/>
          </w:tcPr>
          <w:p w:rsidR="00195419" w:rsidRPr="00577F86" w:rsidRDefault="00195419" w:rsidP="0012093E">
            <w:pPr>
              <w:spacing w:after="0" w:line="240" w:lineRule="auto"/>
            </w:pPr>
            <w:r w:rsidRPr="00577F86">
              <w:t>1291</w:t>
            </w:r>
          </w:p>
        </w:tc>
        <w:tc>
          <w:tcPr>
            <w:tcW w:w="0" w:type="auto"/>
            <w:vAlign w:val="center"/>
            <w:hideMark/>
          </w:tcPr>
          <w:p w:rsidR="00195419" w:rsidRPr="00577F86" w:rsidRDefault="00195419" w:rsidP="0012093E">
            <w:pPr>
              <w:spacing w:after="0" w:line="240" w:lineRule="auto"/>
            </w:pPr>
            <w:r w:rsidRPr="00577F86">
              <w:t>64,55</w:t>
            </w:r>
          </w:p>
        </w:tc>
        <w:tc>
          <w:tcPr>
            <w:tcW w:w="0" w:type="auto"/>
            <w:vAlign w:val="center"/>
            <w:hideMark/>
          </w:tcPr>
          <w:p w:rsidR="00195419" w:rsidRPr="00577F86" w:rsidRDefault="00195419" w:rsidP="0012093E">
            <w:pPr>
              <w:spacing w:after="0" w:line="240" w:lineRule="auto"/>
            </w:pPr>
            <w:r w:rsidRPr="00577F86">
              <w:t>1291</w:t>
            </w:r>
          </w:p>
        </w:tc>
        <w:tc>
          <w:tcPr>
            <w:tcW w:w="0" w:type="auto"/>
            <w:vAlign w:val="center"/>
            <w:hideMark/>
          </w:tcPr>
          <w:p w:rsidR="00195419" w:rsidRPr="00577F86" w:rsidRDefault="00195419" w:rsidP="0012093E">
            <w:pPr>
              <w:spacing w:after="0" w:line="240" w:lineRule="auto"/>
            </w:pPr>
            <w:r w:rsidRPr="00577F86">
              <w:t>64,55</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0,00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1.B</w:t>
            </w:r>
          </w:p>
        </w:tc>
        <w:tc>
          <w:tcPr>
            <w:tcW w:w="0" w:type="auto"/>
            <w:vAlign w:val="center"/>
            <w:hideMark/>
          </w:tcPr>
          <w:p w:rsidR="00195419" w:rsidRPr="00577F86" w:rsidRDefault="00195419" w:rsidP="0012093E">
            <w:pPr>
              <w:spacing w:after="0" w:line="240" w:lineRule="auto"/>
            </w:pPr>
            <w:r w:rsidRPr="00577F86">
              <w:t>23</w:t>
            </w:r>
          </w:p>
        </w:tc>
        <w:tc>
          <w:tcPr>
            <w:tcW w:w="0" w:type="auto"/>
            <w:vAlign w:val="center"/>
            <w:hideMark/>
          </w:tcPr>
          <w:p w:rsidR="00195419" w:rsidRPr="00577F86" w:rsidRDefault="00195419" w:rsidP="0012093E">
            <w:pPr>
              <w:spacing w:after="0" w:line="240" w:lineRule="auto"/>
            </w:pPr>
            <w:r w:rsidRPr="00577F86">
              <w:t>1409</w:t>
            </w:r>
          </w:p>
        </w:tc>
        <w:tc>
          <w:tcPr>
            <w:tcW w:w="0" w:type="auto"/>
            <w:vAlign w:val="center"/>
            <w:hideMark/>
          </w:tcPr>
          <w:p w:rsidR="00195419" w:rsidRPr="00577F86" w:rsidRDefault="00195419" w:rsidP="0012093E">
            <w:pPr>
              <w:spacing w:after="0" w:line="240" w:lineRule="auto"/>
            </w:pPr>
            <w:r w:rsidRPr="00577F86">
              <w:t>61,26</w:t>
            </w:r>
          </w:p>
        </w:tc>
        <w:tc>
          <w:tcPr>
            <w:tcW w:w="0" w:type="auto"/>
            <w:vAlign w:val="center"/>
            <w:hideMark/>
          </w:tcPr>
          <w:p w:rsidR="00195419" w:rsidRPr="00577F86" w:rsidRDefault="00195419" w:rsidP="0012093E">
            <w:pPr>
              <w:spacing w:after="0" w:line="240" w:lineRule="auto"/>
            </w:pPr>
            <w:r w:rsidRPr="00577F86">
              <w:t>1409</w:t>
            </w:r>
          </w:p>
        </w:tc>
        <w:tc>
          <w:tcPr>
            <w:tcW w:w="0" w:type="auto"/>
            <w:vAlign w:val="center"/>
            <w:hideMark/>
          </w:tcPr>
          <w:p w:rsidR="00195419" w:rsidRPr="00577F86" w:rsidRDefault="00195419" w:rsidP="0012093E">
            <w:pPr>
              <w:spacing w:after="0" w:line="240" w:lineRule="auto"/>
            </w:pPr>
            <w:r w:rsidRPr="00577F86">
              <w:t>61,26</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0,00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1.C</w:t>
            </w:r>
          </w:p>
        </w:tc>
        <w:tc>
          <w:tcPr>
            <w:tcW w:w="0" w:type="auto"/>
            <w:vAlign w:val="center"/>
            <w:hideMark/>
          </w:tcPr>
          <w:p w:rsidR="00195419" w:rsidRPr="00577F86" w:rsidRDefault="00195419" w:rsidP="0012093E">
            <w:pPr>
              <w:spacing w:after="0" w:line="240" w:lineRule="auto"/>
            </w:pPr>
            <w:r w:rsidRPr="00577F86">
              <w:t>22</w:t>
            </w:r>
          </w:p>
        </w:tc>
        <w:tc>
          <w:tcPr>
            <w:tcW w:w="0" w:type="auto"/>
            <w:vAlign w:val="center"/>
            <w:hideMark/>
          </w:tcPr>
          <w:p w:rsidR="00195419" w:rsidRPr="00577F86" w:rsidRDefault="00195419" w:rsidP="0012093E">
            <w:pPr>
              <w:spacing w:after="0" w:line="240" w:lineRule="auto"/>
            </w:pPr>
            <w:r w:rsidRPr="00577F86">
              <w:t>1175</w:t>
            </w:r>
          </w:p>
        </w:tc>
        <w:tc>
          <w:tcPr>
            <w:tcW w:w="0" w:type="auto"/>
            <w:vAlign w:val="center"/>
            <w:hideMark/>
          </w:tcPr>
          <w:p w:rsidR="00195419" w:rsidRPr="00577F86" w:rsidRDefault="00195419" w:rsidP="0012093E">
            <w:pPr>
              <w:spacing w:after="0" w:line="240" w:lineRule="auto"/>
            </w:pPr>
            <w:r w:rsidRPr="00577F86">
              <w:t>53,41</w:t>
            </w:r>
          </w:p>
        </w:tc>
        <w:tc>
          <w:tcPr>
            <w:tcW w:w="0" w:type="auto"/>
            <w:vAlign w:val="center"/>
            <w:hideMark/>
          </w:tcPr>
          <w:p w:rsidR="00195419" w:rsidRPr="00577F86" w:rsidRDefault="00195419" w:rsidP="0012093E">
            <w:pPr>
              <w:spacing w:after="0" w:line="240" w:lineRule="auto"/>
            </w:pPr>
            <w:r w:rsidRPr="00577F86">
              <w:t>1175</w:t>
            </w:r>
          </w:p>
        </w:tc>
        <w:tc>
          <w:tcPr>
            <w:tcW w:w="0" w:type="auto"/>
            <w:vAlign w:val="center"/>
            <w:hideMark/>
          </w:tcPr>
          <w:p w:rsidR="00195419" w:rsidRPr="00577F86" w:rsidRDefault="00195419" w:rsidP="0012093E">
            <w:pPr>
              <w:spacing w:after="0" w:line="240" w:lineRule="auto"/>
            </w:pPr>
            <w:r w:rsidRPr="00577F86">
              <w:t>53,41</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0,00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2.A</w:t>
            </w:r>
          </w:p>
        </w:tc>
        <w:tc>
          <w:tcPr>
            <w:tcW w:w="0" w:type="auto"/>
            <w:vAlign w:val="center"/>
            <w:hideMark/>
          </w:tcPr>
          <w:p w:rsidR="00195419" w:rsidRPr="00577F86" w:rsidRDefault="00195419" w:rsidP="0012093E">
            <w:pPr>
              <w:spacing w:after="0" w:line="240" w:lineRule="auto"/>
            </w:pPr>
            <w:r w:rsidRPr="00577F86">
              <w:t>24</w:t>
            </w:r>
          </w:p>
        </w:tc>
        <w:tc>
          <w:tcPr>
            <w:tcW w:w="0" w:type="auto"/>
            <w:vAlign w:val="center"/>
            <w:hideMark/>
          </w:tcPr>
          <w:p w:rsidR="00195419" w:rsidRPr="00577F86" w:rsidRDefault="00195419" w:rsidP="0012093E">
            <w:pPr>
              <w:spacing w:after="0" w:line="240" w:lineRule="auto"/>
            </w:pPr>
            <w:r w:rsidRPr="00577F86">
              <w:t>1179</w:t>
            </w:r>
          </w:p>
        </w:tc>
        <w:tc>
          <w:tcPr>
            <w:tcW w:w="0" w:type="auto"/>
            <w:vAlign w:val="center"/>
            <w:hideMark/>
          </w:tcPr>
          <w:p w:rsidR="00195419" w:rsidRPr="00577F86" w:rsidRDefault="00195419" w:rsidP="0012093E">
            <w:pPr>
              <w:spacing w:after="0" w:line="240" w:lineRule="auto"/>
            </w:pPr>
            <w:r w:rsidRPr="00577F86">
              <w:t>49,13</w:t>
            </w:r>
          </w:p>
        </w:tc>
        <w:tc>
          <w:tcPr>
            <w:tcW w:w="0" w:type="auto"/>
            <w:vAlign w:val="center"/>
            <w:hideMark/>
          </w:tcPr>
          <w:p w:rsidR="00195419" w:rsidRPr="00577F86" w:rsidRDefault="00195419" w:rsidP="0012093E">
            <w:pPr>
              <w:spacing w:after="0" w:line="240" w:lineRule="auto"/>
            </w:pPr>
            <w:r w:rsidRPr="00577F86">
              <w:t>1179</w:t>
            </w:r>
          </w:p>
        </w:tc>
        <w:tc>
          <w:tcPr>
            <w:tcW w:w="0" w:type="auto"/>
            <w:vAlign w:val="center"/>
            <w:hideMark/>
          </w:tcPr>
          <w:p w:rsidR="00195419" w:rsidRPr="00577F86" w:rsidRDefault="00195419" w:rsidP="0012093E">
            <w:pPr>
              <w:spacing w:after="0" w:line="240" w:lineRule="auto"/>
            </w:pPr>
            <w:r w:rsidRPr="00577F86">
              <w:t>49,13</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0,00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2.B</w:t>
            </w:r>
          </w:p>
        </w:tc>
        <w:tc>
          <w:tcPr>
            <w:tcW w:w="0" w:type="auto"/>
            <w:vAlign w:val="center"/>
            <w:hideMark/>
          </w:tcPr>
          <w:p w:rsidR="00195419" w:rsidRPr="00577F86" w:rsidRDefault="00195419" w:rsidP="0012093E">
            <w:pPr>
              <w:spacing w:after="0" w:line="240" w:lineRule="auto"/>
            </w:pPr>
            <w:r w:rsidRPr="00577F86">
              <w:t>25</w:t>
            </w:r>
          </w:p>
        </w:tc>
        <w:tc>
          <w:tcPr>
            <w:tcW w:w="0" w:type="auto"/>
            <w:vAlign w:val="center"/>
            <w:hideMark/>
          </w:tcPr>
          <w:p w:rsidR="00195419" w:rsidRPr="00577F86" w:rsidRDefault="00195419" w:rsidP="0012093E">
            <w:pPr>
              <w:spacing w:after="0" w:line="240" w:lineRule="auto"/>
            </w:pPr>
            <w:r w:rsidRPr="00577F86">
              <w:t>1274</w:t>
            </w:r>
          </w:p>
        </w:tc>
        <w:tc>
          <w:tcPr>
            <w:tcW w:w="0" w:type="auto"/>
            <w:vAlign w:val="center"/>
            <w:hideMark/>
          </w:tcPr>
          <w:p w:rsidR="00195419" w:rsidRPr="00577F86" w:rsidRDefault="00195419" w:rsidP="0012093E">
            <w:pPr>
              <w:spacing w:after="0" w:line="240" w:lineRule="auto"/>
            </w:pPr>
            <w:r w:rsidRPr="00577F86">
              <w:t>50,96</w:t>
            </w:r>
          </w:p>
        </w:tc>
        <w:tc>
          <w:tcPr>
            <w:tcW w:w="0" w:type="auto"/>
            <w:vAlign w:val="center"/>
            <w:hideMark/>
          </w:tcPr>
          <w:p w:rsidR="00195419" w:rsidRPr="00577F86" w:rsidRDefault="00195419" w:rsidP="0012093E">
            <w:pPr>
              <w:spacing w:after="0" w:line="240" w:lineRule="auto"/>
            </w:pPr>
            <w:r w:rsidRPr="00577F86">
              <w:t>1274</w:t>
            </w:r>
          </w:p>
        </w:tc>
        <w:tc>
          <w:tcPr>
            <w:tcW w:w="0" w:type="auto"/>
            <w:vAlign w:val="center"/>
            <w:hideMark/>
          </w:tcPr>
          <w:p w:rsidR="00195419" w:rsidRPr="00577F86" w:rsidRDefault="00195419" w:rsidP="0012093E">
            <w:pPr>
              <w:spacing w:after="0" w:line="240" w:lineRule="auto"/>
            </w:pPr>
            <w:r w:rsidRPr="00577F86">
              <w:t>50,96</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0,00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3.A</w:t>
            </w:r>
          </w:p>
        </w:tc>
        <w:tc>
          <w:tcPr>
            <w:tcW w:w="0" w:type="auto"/>
            <w:vAlign w:val="center"/>
            <w:hideMark/>
          </w:tcPr>
          <w:p w:rsidR="00195419" w:rsidRPr="00577F86" w:rsidRDefault="00195419" w:rsidP="0012093E">
            <w:pPr>
              <w:spacing w:after="0" w:line="240" w:lineRule="auto"/>
            </w:pPr>
            <w:r w:rsidRPr="00577F86">
              <w:t>18</w:t>
            </w:r>
          </w:p>
        </w:tc>
        <w:tc>
          <w:tcPr>
            <w:tcW w:w="0" w:type="auto"/>
            <w:vAlign w:val="center"/>
            <w:hideMark/>
          </w:tcPr>
          <w:p w:rsidR="00195419" w:rsidRPr="00577F86" w:rsidRDefault="00195419" w:rsidP="0012093E">
            <w:pPr>
              <w:spacing w:after="0" w:line="240" w:lineRule="auto"/>
            </w:pPr>
            <w:r w:rsidRPr="00577F86">
              <w:t>726</w:t>
            </w:r>
          </w:p>
        </w:tc>
        <w:tc>
          <w:tcPr>
            <w:tcW w:w="0" w:type="auto"/>
            <w:vAlign w:val="center"/>
            <w:hideMark/>
          </w:tcPr>
          <w:p w:rsidR="00195419" w:rsidRPr="00577F86" w:rsidRDefault="00195419" w:rsidP="0012093E">
            <w:pPr>
              <w:spacing w:after="0" w:line="240" w:lineRule="auto"/>
            </w:pPr>
            <w:r w:rsidRPr="00577F86">
              <w:t>40,33</w:t>
            </w:r>
          </w:p>
        </w:tc>
        <w:tc>
          <w:tcPr>
            <w:tcW w:w="0" w:type="auto"/>
            <w:vAlign w:val="center"/>
            <w:hideMark/>
          </w:tcPr>
          <w:p w:rsidR="00195419" w:rsidRPr="00577F86" w:rsidRDefault="00195419" w:rsidP="0012093E">
            <w:pPr>
              <w:spacing w:after="0" w:line="240" w:lineRule="auto"/>
            </w:pPr>
            <w:r w:rsidRPr="00577F86">
              <w:t>726</w:t>
            </w:r>
          </w:p>
        </w:tc>
        <w:tc>
          <w:tcPr>
            <w:tcW w:w="0" w:type="auto"/>
            <w:vAlign w:val="center"/>
            <w:hideMark/>
          </w:tcPr>
          <w:p w:rsidR="00195419" w:rsidRPr="00577F86" w:rsidRDefault="00195419" w:rsidP="0012093E">
            <w:pPr>
              <w:spacing w:after="0" w:line="240" w:lineRule="auto"/>
            </w:pPr>
            <w:r w:rsidRPr="00577F86">
              <w:t>40,33</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0,00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3.B</w:t>
            </w:r>
          </w:p>
        </w:tc>
        <w:tc>
          <w:tcPr>
            <w:tcW w:w="0" w:type="auto"/>
            <w:vAlign w:val="center"/>
            <w:hideMark/>
          </w:tcPr>
          <w:p w:rsidR="00195419" w:rsidRPr="00577F86" w:rsidRDefault="00195419" w:rsidP="0012093E">
            <w:pPr>
              <w:spacing w:after="0" w:line="240" w:lineRule="auto"/>
            </w:pPr>
            <w:r w:rsidRPr="00577F86">
              <w:t>14</w:t>
            </w:r>
          </w:p>
        </w:tc>
        <w:tc>
          <w:tcPr>
            <w:tcW w:w="0" w:type="auto"/>
            <w:vAlign w:val="center"/>
            <w:hideMark/>
          </w:tcPr>
          <w:p w:rsidR="00195419" w:rsidRPr="00577F86" w:rsidRDefault="00195419" w:rsidP="0012093E">
            <w:pPr>
              <w:spacing w:after="0" w:line="240" w:lineRule="auto"/>
            </w:pPr>
            <w:r w:rsidRPr="00577F86">
              <w:t>377</w:t>
            </w:r>
          </w:p>
        </w:tc>
        <w:tc>
          <w:tcPr>
            <w:tcW w:w="0" w:type="auto"/>
            <w:vAlign w:val="center"/>
            <w:hideMark/>
          </w:tcPr>
          <w:p w:rsidR="00195419" w:rsidRPr="00577F86" w:rsidRDefault="00195419" w:rsidP="0012093E">
            <w:pPr>
              <w:spacing w:after="0" w:line="240" w:lineRule="auto"/>
            </w:pPr>
            <w:r w:rsidRPr="00577F86">
              <w:t>26,93</w:t>
            </w:r>
          </w:p>
        </w:tc>
        <w:tc>
          <w:tcPr>
            <w:tcW w:w="0" w:type="auto"/>
            <w:vAlign w:val="center"/>
            <w:hideMark/>
          </w:tcPr>
          <w:p w:rsidR="00195419" w:rsidRPr="00577F86" w:rsidRDefault="00195419" w:rsidP="0012093E">
            <w:pPr>
              <w:spacing w:after="0" w:line="240" w:lineRule="auto"/>
            </w:pPr>
            <w:r w:rsidRPr="00577F86">
              <w:t>377</w:t>
            </w:r>
          </w:p>
        </w:tc>
        <w:tc>
          <w:tcPr>
            <w:tcW w:w="0" w:type="auto"/>
            <w:vAlign w:val="center"/>
            <w:hideMark/>
          </w:tcPr>
          <w:p w:rsidR="00195419" w:rsidRPr="00577F86" w:rsidRDefault="00195419" w:rsidP="0012093E">
            <w:pPr>
              <w:spacing w:after="0" w:line="240" w:lineRule="auto"/>
            </w:pPr>
            <w:r w:rsidRPr="00577F86">
              <w:t>26,93</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0,00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3.C</w:t>
            </w:r>
          </w:p>
        </w:tc>
        <w:tc>
          <w:tcPr>
            <w:tcW w:w="0" w:type="auto"/>
            <w:vAlign w:val="center"/>
            <w:hideMark/>
          </w:tcPr>
          <w:p w:rsidR="00195419" w:rsidRPr="00577F86" w:rsidRDefault="00195419" w:rsidP="0012093E">
            <w:pPr>
              <w:spacing w:after="0" w:line="240" w:lineRule="auto"/>
            </w:pPr>
            <w:r w:rsidRPr="00577F86">
              <w:t>18</w:t>
            </w:r>
          </w:p>
        </w:tc>
        <w:tc>
          <w:tcPr>
            <w:tcW w:w="0" w:type="auto"/>
            <w:vAlign w:val="center"/>
            <w:hideMark/>
          </w:tcPr>
          <w:p w:rsidR="00195419" w:rsidRPr="00577F86" w:rsidRDefault="00195419" w:rsidP="0012093E">
            <w:pPr>
              <w:spacing w:after="0" w:line="240" w:lineRule="auto"/>
            </w:pPr>
            <w:r w:rsidRPr="00577F86">
              <w:t>554</w:t>
            </w:r>
          </w:p>
        </w:tc>
        <w:tc>
          <w:tcPr>
            <w:tcW w:w="0" w:type="auto"/>
            <w:vAlign w:val="center"/>
            <w:hideMark/>
          </w:tcPr>
          <w:p w:rsidR="00195419" w:rsidRPr="00577F86" w:rsidRDefault="00195419" w:rsidP="0012093E">
            <w:pPr>
              <w:spacing w:after="0" w:line="240" w:lineRule="auto"/>
            </w:pPr>
            <w:r w:rsidRPr="00577F86">
              <w:t>30,78</w:t>
            </w:r>
          </w:p>
        </w:tc>
        <w:tc>
          <w:tcPr>
            <w:tcW w:w="0" w:type="auto"/>
            <w:vAlign w:val="center"/>
            <w:hideMark/>
          </w:tcPr>
          <w:p w:rsidR="00195419" w:rsidRPr="00577F86" w:rsidRDefault="00195419" w:rsidP="0012093E">
            <w:pPr>
              <w:spacing w:after="0" w:line="240" w:lineRule="auto"/>
            </w:pPr>
            <w:r w:rsidRPr="00577F86">
              <w:t>554</w:t>
            </w:r>
          </w:p>
        </w:tc>
        <w:tc>
          <w:tcPr>
            <w:tcW w:w="0" w:type="auto"/>
            <w:vAlign w:val="center"/>
            <w:hideMark/>
          </w:tcPr>
          <w:p w:rsidR="00195419" w:rsidRPr="00577F86" w:rsidRDefault="00195419" w:rsidP="0012093E">
            <w:pPr>
              <w:spacing w:after="0" w:line="240" w:lineRule="auto"/>
            </w:pPr>
            <w:r w:rsidRPr="00577F86">
              <w:t>30,78</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0,00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4.A</w:t>
            </w:r>
          </w:p>
        </w:tc>
        <w:tc>
          <w:tcPr>
            <w:tcW w:w="0" w:type="auto"/>
            <w:vAlign w:val="center"/>
            <w:hideMark/>
          </w:tcPr>
          <w:p w:rsidR="00195419" w:rsidRPr="00577F86" w:rsidRDefault="00195419" w:rsidP="0012093E">
            <w:pPr>
              <w:spacing w:after="0" w:line="240" w:lineRule="auto"/>
            </w:pPr>
            <w:r w:rsidRPr="00577F86">
              <w:t>17</w:t>
            </w:r>
          </w:p>
        </w:tc>
        <w:tc>
          <w:tcPr>
            <w:tcW w:w="0" w:type="auto"/>
            <w:vAlign w:val="center"/>
            <w:hideMark/>
          </w:tcPr>
          <w:p w:rsidR="00195419" w:rsidRPr="00577F86" w:rsidRDefault="00195419" w:rsidP="0012093E">
            <w:pPr>
              <w:spacing w:after="0" w:line="240" w:lineRule="auto"/>
            </w:pPr>
            <w:r w:rsidRPr="00577F86">
              <w:t>920</w:t>
            </w:r>
          </w:p>
        </w:tc>
        <w:tc>
          <w:tcPr>
            <w:tcW w:w="0" w:type="auto"/>
            <w:vAlign w:val="center"/>
            <w:hideMark/>
          </w:tcPr>
          <w:p w:rsidR="00195419" w:rsidRPr="00577F86" w:rsidRDefault="00195419" w:rsidP="0012093E">
            <w:pPr>
              <w:spacing w:after="0" w:line="240" w:lineRule="auto"/>
            </w:pPr>
            <w:r w:rsidRPr="00577F86">
              <w:t>54,12</w:t>
            </w:r>
          </w:p>
        </w:tc>
        <w:tc>
          <w:tcPr>
            <w:tcW w:w="0" w:type="auto"/>
            <w:vAlign w:val="center"/>
            <w:hideMark/>
          </w:tcPr>
          <w:p w:rsidR="00195419" w:rsidRPr="00577F86" w:rsidRDefault="00195419" w:rsidP="0012093E">
            <w:pPr>
              <w:spacing w:after="0" w:line="240" w:lineRule="auto"/>
            </w:pPr>
            <w:r w:rsidRPr="00577F86">
              <w:t>920</w:t>
            </w:r>
          </w:p>
        </w:tc>
        <w:tc>
          <w:tcPr>
            <w:tcW w:w="0" w:type="auto"/>
            <w:vAlign w:val="center"/>
            <w:hideMark/>
          </w:tcPr>
          <w:p w:rsidR="00195419" w:rsidRPr="00577F86" w:rsidRDefault="00195419" w:rsidP="0012093E">
            <w:pPr>
              <w:spacing w:after="0" w:line="240" w:lineRule="auto"/>
            </w:pPr>
            <w:r w:rsidRPr="00577F86">
              <w:t>54,12</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0,00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4.B</w:t>
            </w:r>
          </w:p>
        </w:tc>
        <w:tc>
          <w:tcPr>
            <w:tcW w:w="0" w:type="auto"/>
            <w:vAlign w:val="center"/>
            <w:hideMark/>
          </w:tcPr>
          <w:p w:rsidR="00195419" w:rsidRPr="00577F86" w:rsidRDefault="00195419" w:rsidP="0012093E">
            <w:pPr>
              <w:spacing w:after="0" w:line="240" w:lineRule="auto"/>
            </w:pPr>
            <w:r w:rsidRPr="00577F86">
              <w:t>21</w:t>
            </w:r>
          </w:p>
        </w:tc>
        <w:tc>
          <w:tcPr>
            <w:tcW w:w="0" w:type="auto"/>
            <w:vAlign w:val="center"/>
            <w:hideMark/>
          </w:tcPr>
          <w:p w:rsidR="00195419" w:rsidRPr="00577F86" w:rsidRDefault="00195419" w:rsidP="0012093E">
            <w:pPr>
              <w:spacing w:after="0" w:line="240" w:lineRule="auto"/>
            </w:pPr>
            <w:r w:rsidRPr="00577F86">
              <w:t>1285</w:t>
            </w:r>
          </w:p>
        </w:tc>
        <w:tc>
          <w:tcPr>
            <w:tcW w:w="0" w:type="auto"/>
            <w:vAlign w:val="center"/>
            <w:hideMark/>
          </w:tcPr>
          <w:p w:rsidR="00195419" w:rsidRPr="00577F86" w:rsidRDefault="00195419" w:rsidP="0012093E">
            <w:pPr>
              <w:spacing w:after="0" w:line="240" w:lineRule="auto"/>
            </w:pPr>
            <w:r w:rsidRPr="00577F86">
              <w:t>61,19</w:t>
            </w:r>
          </w:p>
        </w:tc>
        <w:tc>
          <w:tcPr>
            <w:tcW w:w="0" w:type="auto"/>
            <w:vAlign w:val="center"/>
            <w:hideMark/>
          </w:tcPr>
          <w:p w:rsidR="00195419" w:rsidRPr="00577F86" w:rsidRDefault="00195419" w:rsidP="0012093E">
            <w:pPr>
              <w:spacing w:after="0" w:line="240" w:lineRule="auto"/>
            </w:pPr>
            <w:r w:rsidRPr="00577F86">
              <w:t>1285</w:t>
            </w:r>
          </w:p>
        </w:tc>
        <w:tc>
          <w:tcPr>
            <w:tcW w:w="0" w:type="auto"/>
            <w:vAlign w:val="center"/>
            <w:hideMark/>
          </w:tcPr>
          <w:p w:rsidR="00195419" w:rsidRPr="00577F86" w:rsidRDefault="00195419" w:rsidP="0012093E">
            <w:pPr>
              <w:spacing w:after="0" w:line="240" w:lineRule="auto"/>
            </w:pPr>
            <w:r w:rsidRPr="00577F86">
              <w:t>61,19</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0,00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4.C</w:t>
            </w:r>
          </w:p>
        </w:tc>
        <w:tc>
          <w:tcPr>
            <w:tcW w:w="0" w:type="auto"/>
            <w:vAlign w:val="center"/>
            <w:hideMark/>
          </w:tcPr>
          <w:p w:rsidR="00195419" w:rsidRPr="00577F86" w:rsidRDefault="00195419" w:rsidP="0012093E">
            <w:pPr>
              <w:spacing w:after="0" w:line="240" w:lineRule="auto"/>
            </w:pPr>
            <w:r w:rsidRPr="00577F86">
              <w:t>19</w:t>
            </w:r>
          </w:p>
        </w:tc>
        <w:tc>
          <w:tcPr>
            <w:tcW w:w="0" w:type="auto"/>
            <w:vAlign w:val="center"/>
            <w:hideMark/>
          </w:tcPr>
          <w:p w:rsidR="00195419" w:rsidRPr="00577F86" w:rsidRDefault="00195419" w:rsidP="0012093E">
            <w:pPr>
              <w:spacing w:after="0" w:line="240" w:lineRule="auto"/>
            </w:pPr>
            <w:r w:rsidRPr="00577F86">
              <w:t>1222</w:t>
            </w:r>
          </w:p>
        </w:tc>
        <w:tc>
          <w:tcPr>
            <w:tcW w:w="0" w:type="auto"/>
            <w:vAlign w:val="center"/>
            <w:hideMark/>
          </w:tcPr>
          <w:p w:rsidR="00195419" w:rsidRPr="00577F86" w:rsidRDefault="00195419" w:rsidP="0012093E">
            <w:pPr>
              <w:spacing w:after="0" w:line="240" w:lineRule="auto"/>
            </w:pPr>
            <w:r w:rsidRPr="00577F86">
              <w:t>64,32</w:t>
            </w:r>
          </w:p>
        </w:tc>
        <w:tc>
          <w:tcPr>
            <w:tcW w:w="0" w:type="auto"/>
            <w:vAlign w:val="center"/>
            <w:hideMark/>
          </w:tcPr>
          <w:p w:rsidR="00195419" w:rsidRPr="00577F86" w:rsidRDefault="00195419" w:rsidP="0012093E">
            <w:pPr>
              <w:spacing w:after="0" w:line="240" w:lineRule="auto"/>
            </w:pPr>
            <w:r w:rsidRPr="00577F86">
              <w:t>1222</w:t>
            </w:r>
          </w:p>
        </w:tc>
        <w:tc>
          <w:tcPr>
            <w:tcW w:w="0" w:type="auto"/>
            <w:vAlign w:val="center"/>
            <w:hideMark/>
          </w:tcPr>
          <w:p w:rsidR="00195419" w:rsidRPr="00577F86" w:rsidRDefault="00195419" w:rsidP="0012093E">
            <w:pPr>
              <w:spacing w:after="0" w:line="240" w:lineRule="auto"/>
            </w:pPr>
            <w:r w:rsidRPr="00577F86">
              <w:t>64,32</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0,00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5.A</w:t>
            </w:r>
          </w:p>
        </w:tc>
        <w:tc>
          <w:tcPr>
            <w:tcW w:w="0" w:type="auto"/>
            <w:vAlign w:val="center"/>
            <w:hideMark/>
          </w:tcPr>
          <w:p w:rsidR="00195419" w:rsidRPr="00577F86" w:rsidRDefault="00195419" w:rsidP="0012093E">
            <w:pPr>
              <w:spacing w:after="0" w:line="240" w:lineRule="auto"/>
            </w:pPr>
            <w:r w:rsidRPr="00577F86">
              <w:t>21</w:t>
            </w:r>
          </w:p>
        </w:tc>
        <w:tc>
          <w:tcPr>
            <w:tcW w:w="0" w:type="auto"/>
            <w:vAlign w:val="center"/>
            <w:hideMark/>
          </w:tcPr>
          <w:p w:rsidR="00195419" w:rsidRPr="00577F86" w:rsidRDefault="00195419" w:rsidP="0012093E">
            <w:pPr>
              <w:spacing w:after="0" w:line="240" w:lineRule="auto"/>
            </w:pPr>
            <w:r w:rsidRPr="00577F86">
              <w:t>1155</w:t>
            </w:r>
          </w:p>
        </w:tc>
        <w:tc>
          <w:tcPr>
            <w:tcW w:w="0" w:type="auto"/>
            <w:vAlign w:val="center"/>
            <w:hideMark/>
          </w:tcPr>
          <w:p w:rsidR="00195419" w:rsidRPr="00577F86" w:rsidRDefault="00195419" w:rsidP="0012093E">
            <w:pPr>
              <w:spacing w:after="0" w:line="240" w:lineRule="auto"/>
            </w:pPr>
            <w:r w:rsidRPr="00577F86">
              <w:t>55,00</w:t>
            </w:r>
          </w:p>
        </w:tc>
        <w:tc>
          <w:tcPr>
            <w:tcW w:w="0" w:type="auto"/>
            <w:vAlign w:val="center"/>
            <w:hideMark/>
          </w:tcPr>
          <w:p w:rsidR="00195419" w:rsidRPr="00577F86" w:rsidRDefault="00195419" w:rsidP="0012093E">
            <w:pPr>
              <w:spacing w:after="0" w:line="240" w:lineRule="auto"/>
            </w:pPr>
            <w:r w:rsidRPr="00577F86">
              <w:t>1155</w:t>
            </w:r>
          </w:p>
        </w:tc>
        <w:tc>
          <w:tcPr>
            <w:tcW w:w="0" w:type="auto"/>
            <w:vAlign w:val="center"/>
            <w:hideMark/>
          </w:tcPr>
          <w:p w:rsidR="00195419" w:rsidRPr="00577F86" w:rsidRDefault="00195419" w:rsidP="0012093E">
            <w:pPr>
              <w:spacing w:after="0" w:line="240" w:lineRule="auto"/>
            </w:pPr>
            <w:r w:rsidRPr="00577F86">
              <w:t>55,00</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0,00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5.B</w:t>
            </w:r>
          </w:p>
        </w:tc>
        <w:tc>
          <w:tcPr>
            <w:tcW w:w="0" w:type="auto"/>
            <w:vAlign w:val="center"/>
            <w:hideMark/>
          </w:tcPr>
          <w:p w:rsidR="00195419" w:rsidRPr="00577F86" w:rsidRDefault="00195419" w:rsidP="0012093E">
            <w:pPr>
              <w:spacing w:after="0" w:line="240" w:lineRule="auto"/>
            </w:pPr>
            <w:r w:rsidRPr="00577F86">
              <w:t>21</w:t>
            </w:r>
          </w:p>
        </w:tc>
        <w:tc>
          <w:tcPr>
            <w:tcW w:w="0" w:type="auto"/>
            <w:vAlign w:val="center"/>
            <w:hideMark/>
          </w:tcPr>
          <w:p w:rsidR="00195419" w:rsidRPr="00577F86" w:rsidRDefault="00195419" w:rsidP="0012093E">
            <w:pPr>
              <w:spacing w:after="0" w:line="240" w:lineRule="auto"/>
            </w:pPr>
            <w:r w:rsidRPr="00577F86">
              <w:t>1085</w:t>
            </w:r>
          </w:p>
        </w:tc>
        <w:tc>
          <w:tcPr>
            <w:tcW w:w="0" w:type="auto"/>
            <w:vAlign w:val="center"/>
            <w:hideMark/>
          </w:tcPr>
          <w:p w:rsidR="00195419" w:rsidRPr="00577F86" w:rsidRDefault="00195419" w:rsidP="0012093E">
            <w:pPr>
              <w:spacing w:after="0" w:line="240" w:lineRule="auto"/>
            </w:pPr>
            <w:r w:rsidRPr="00577F86">
              <w:t>51,67</w:t>
            </w:r>
          </w:p>
        </w:tc>
        <w:tc>
          <w:tcPr>
            <w:tcW w:w="0" w:type="auto"/>
            <w:vAlign w:val="center"/>
            <w:hideMark/>
          </w:tcPr>
          <w:p w:rsidR="00195419" w:rsidRPr="00577F86" w:rsidRDefault="00195419" w:rsidP="0012093E">
            <w:pPr>
              <w:spacing w:after="0" w:line="240" w:lineRule="auto"/>
            </w:pPr>
            <w:r w:rsidRPr="00577F86">
              <w:t>1085</w:t>
            </w:r>
          </w:p>
        </w:tc>
        <w:tc>
          <w:tcPr>
            <w:tcW w:w="0" w:type="auto"/>
            <w:vAlign w:val="center"/>
            <w:hideMark/>
          </w:tcPr>
          <w:p w:rsidR="00195419" w:rsidRPr="00577F86" w:rsidRDefault="00195419" w:rsidP="0012093E">
            <w:pPr>
              <w:spacing w:after="0" w:line="240" w:lineRule="auto"/>
            </w:pPr>
            <w:r w:rsidRPr="00577F86">
              <w:t>51,67</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0,00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6.A</w:t>
            </w:r>
          </w:p>
        </w:tc>
        <w:tc>
          <w:tcPr>
            <w:tcW w:w="0" w:type="auto"/>
            <w:vAlign w:val="center"/>
            <w:hideMark/>
          </w:tcPr>
          <w:p w:rsidR="00195419" w:rsidRPr="00577F86" w:rsidRDefault="00195419" w:rsidP="0012093E">
            <w:pPr>
              <w:spacing w:after="0" w:line="240" w:lineRule="auto"/>
            </w:pPr>
            <w:r w:rsidRPr="00577F86">
              <w:t>25</w:t>
            </w:r>
          </w:p>
        </w:tc>
        <w:tc>
          <w:tcPr>
            <w:tcW w:w="0" w:type="auto"/>
            <w:vAlign w:val="center"/>
            <w:hideMark/>
          </w:tcPr>
          <w:p w:rsidR="00195419" w:rsidRPr="00577F86" w:rsidRDefault="00195419" w:rsidP="0012093E">
            <w:pPr>
              <w:spacing w:after="0" w:line="240" w:lineRule="auto"/>
            </w:pPr>
            <w:r w:rsidRPr="00577F86">
              <w:t>1683</w:t>
            </w:r>
          </w:p>
        </w:tc>
        <w:tc>
          <w:tcPr>
            <w:tcW w:w="0" w:type="auto"/>
            <w:vAlign w:val="center"/>
            <w:hideMark/>
          </w:tcPr>
          <w:p w:rsidR="00195419" w:rsidRPr="00577F86" w:rsidRDefault="00195419" w:rsidP="0012093E">
            <w:pPr>
              <w:spacing w:after="0" w:line="240" w:lineRule="auto"/>
            </w:pPr>
            <w:r w:rsidRPr="00577F86">
              <w:t>67,32</w:t>
            </w:r>
          </w:p>
        </w:tc>
        <w:tc>
          <w:tcPr>
            <w:tcW w:w="0" w:type="auto"/>
            <w:vAlign w:val="center"/>
            <w:hideMark/>
          </w:tcPr>
          <w:p w:rsidR="00195419" w:rsidRPr="00577F86" w:rsidRDefault="00195419" w:rsidP="0012093E">
            <w:pPr>
              <w:spacing w:after="0" w:line="240" w:lineRule="auto"/>
            </w:pPr>
            <w:r w:rsidRPr="00577F86">
              <w:t>1683</w:t>
            </w:r>
          </w:p>
        </w:tc>
        <w:tc>
          <w:tcPr>
            <w:tcW w:w="0" w:type="auto"/>
            <w:vAlign w:val="center"/>
            <w:hideMark/>
          </w:tcPr>
          <w:p w:rsidR="00195419" w:rsidRPr="00577F86" w:rsidRDefault="00195419" w:rsidP="0012093E">
            <w:pPr>
              <w:spacing w:after="0" w:line="240" w:lineRule="auto"/>
            </w:pPr>
            <w:r w:rsidRPr="00577F86">
              <w:t>67,32</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0,00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6.B</w:t>
            </w:r>
          </w:p>
        </w:tc>
        <w:tc>
          <w:tcPr>
            <w:tcW w:w="0" w:type="auto"/>
            <w:vAlign w:val="center"/>
            <w:hideMark/>
          </w:tcPr>
          <w:p w:rsidR="00195419" w:rsidRPr="00577F86" w:rsidRDefault="00195419" w:rsidP="0012093E">
            <w:pPr>
              <w:spacing w:after="0" w:line="240" w:lineRule="auto"/>
            </w:pPr>
            <w:r w:rsidRPr="00577F86">
              <w:t>23</w:t>
            </w:r>
          </w:p>
        </w:tc>
        <w:tc>
          <w:tcPr>
            <w:tcW w:w="0" w:type="auto"/>
            <w:vAlign w:val="center"/>
            <w:hideMark/>
          </w:tcPr>
          <w:p w:rsidR="00195419" w:rsidRPr="00577F86" w:rsidRDefault="00195419" w:rsidP="0012093E">
            <w:pPr>
              <w:spacing w:after="0" w:line="240" w:lineRule="auto"/>
            </w:pPr>
            <w:r w:rsidRPr="00577F86">
              <w:t>1500</w:t>
            </w:r>
          </w:p>
        </w:tc>
        <w:tc>
          <w:tcPr>
            <w:tcW w:w="0" w:type="auto"/>
            <w:vAlign w:val="center"/>
            <w:hideMark/>
          </w:tcPr>
          <w:p w:rsidR="00195419" w:rsidRPr="00577F86" w:rsidRDefault="00195419" w:rsidP="0012093E">
            <w:pPr>
              <w:spacing w:after="0" w:line="240" w:lineRule="auto"/>
            </w:pPr>
            <w:r w:rsidRPr="00577F86">
              <w:t>65,22</w:t>
            </w:r>
          </w:p>
        </w:tc>
        <w:tc>
          <w:tcPr>
            <w:tcW w:w="0" w:type="auto"/>
            <w:vAlign w:val="center"/>
            <w:hideMark/>
          </w:tcPr>
          <w:p w:rsidR="00195419" w:rsidRPr="00577F86" w:rsidRDefault="00195419" w:rsidP="0012093E">
            <w:pPr>
              <w:spacing w:after="0" w:line="240" w:lineRule="auto"/>
            </w:pPr>
            <w:r w:rsidRPr="00577F86">
              <w:t>1500</w:t>
            </w:r>
          </w:p>
        </w:tc>
        <w:tc>
          <w:tcPr>
            <w:tcW w:w="0" w:type="auto"/>
            <w:vAlign w:val="center"/>
            <w:hideMark/>
          </w:tcPr>
          <w:p w:rsidR="00195419" w:rsidRPr="00577F86" w:rsidRDefault="00195419" w:rsidP="0012093E">
            <w:pPr>
              <w:spacing w:after="0" w:line="240" w:lineRule="auto"/>
            </w:pPr>
            <w:r w:rsidRPr="00577F86">
              <w:t>65,22</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0,00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7.</w:t>
            </w:r>
          </w:p>
        </w:tc>
        <w:tc>
          <w:tcPr>
            <w:tcW w:w="0" w:type="auto"/>
            <w:vAlign w:val="center"/>
            <w:hideMark/>
          </w:tcPr>
          <w:p w:rsidR="00195419" w:rsidRPr="00577F86" w:rsidRDefault="00195419" w:rsidP="0012093E">
            <w:pPr>
              <w:spacing w:after="0" w:line="240" w:lineRule="auto"/>
            </w:pPr>
            <w:r w:rsidRPr="00577F86">
              <w:t>29</w:t>
            </w:r>
          </w:p>
        </w:tc>
        <w:tc>
          <w:tcPr>
            <w:tcW w:w="0" w:type="auto"/>
            <w:vAlign w:val="center"/>
            <w:hideMark/>
          </w:tcPr>
          <w:p w:rsidR="00195419" w:rsidRPr="00577F86" w:rsidRDefault="00195419" w:rsidP="0012093E">
            <w:pPr>
              <w:spacing w:after="0" w:line="240" w:lineRule="auto"/>
            </w:pPr>
            <w:r w:rsidRPr="00577F86">
              <w:t>1251</w:t>
            </w:r>
          </w:p>
        </w:tc>
        <w:tc>
          <w:tcPr>
            <w:tcW w:w="0" w:type="auto"/>
            <w:vAlign w:val="center"/>
            <w:hideMark/>
          </w:tcPr>
          <w:p w:rsidR="00195419" w:rsidRPr="00577F86" w:rsidRDefault="00195419" w:rsidP="0012093E">
            <w:pPr>
              <w:spacing w:after="0" w:line="240" w:lineRule="auto"/>
            </w:pPr>
            <w:r w:rsidRPr="00577F86">
              <w:t>43,14</w:t>
            </w:r>
          </w:p>
        </w:tc>
        <w:tc>
          <w:tcPr>
            <w:tcW w:w="0" w:type="auto"/>
            <w:vAlign w:val="center"/>
            <w:hideMark/>
          </w:tcPr>
          <w:p w:rsidR="00195419" w:rsidRPr="00577F86" w:rsidRDefault="00195419" w:rsidP="0012093E">
            <w:pPr>
              <w:spacing w:after="0" w:line="240" w:lineRule="auto"/>
            </w:pPr>
            <w:r w:rsidRPr="00577F86">
              <w:t>1251</w:t>
            </w:r>
          </w:p>
        </w:tc>
        <w:tc>
          <w:tcPr>
            <w:tcW w:w="0" w:type="auto"/>
            <w:vAlign w:val="center"/>
            <w:hideMark/>
          </w:tcPr>
          <w:p w:rsidR="00195419" w:rsidRPr="00577F86" w:rsidRDefault="00195419" w:rsidP="0012093E">
            <w:pPr>
              <w:spacing w:after="0" w:line="240" w:lineRule="auto"/>
            </w:pPr>
            <w:r w:rsidRPr="00577F86">
              <w:t>43,14</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0,00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8.</w:t>
            </w:r>
          </w:p>
        </w:tc>
        <w:tc>
          <w:tcPr>
            <w:tcW w:w="0" w:type="auto"/>
            <w:vAlign w:val="center"/>
            <w:hideMark/>
          </w:tcPr>
          <w:p w:rsidR="00195419" w:rsidRPr="00577F86" w:rsidRDefault="00195419" w:rsidP="0012093E">
            <w:pPr>
              <w:spacing w:after="0" w:line="240" w:lineRule="auto"/>
            </w:pPr>
            <w:r w:rsidRPr="00577F86">
              <w:t>29</w:t>
            </w:r>
          </w:p>
        </w:tc>
        <w:tc>
          <w:tcPr>
            <w:tcW w:w="0" w:type="auto"/>
            <w:vAlign w:val="center"/>
            <w:hideMark/>
          </w:tcPr>
          <w:p w:rsidR="00195419" w:rsidRPr="00577F86" w:rsidRDefault="00195419" w:rsidP="0012093E">
            <w:pPr>
              <w:spacing w:after="0" w:line="240" w:lineRule="auto"/>
            </w:pPr>
            <w:r w:rsidRPr="00577F86">
              <w:t>2297</w:t>
            </w:r>
          </w:p>
        </w:tc>
        <w:tc>
          <w:tcPr>
            <w:tcW w:w="0" w:type="auto"/>
            <w:vAlign w:val="center"/>
            <w:hideMark/>
          </w:tcPr>
          <w:p w:rsidR="00195419" w:rsidRPr="00577F86" w:rsidRDefault="00195419" w:rsidP="0012093E">
            <w:pPr>
              <w:spacing w:after="0" w:line="240" w:lineRule="auto"/>
            </w:pPr>
            <w:r w:rsidRPr="00577F86">
              <w:t>79,21</w:t>
            </w:r>
          </w:p>
        </w:tc>
        <w:tc>
          <w:tcPr>
            <w:tcW w:w="0" w:type="auto"/>
            <w:vAlign w:val="center"/>
            <w:hideMark/>
          </w:tcPr>
          <w:p w:rsidR="00195419" w:rsidRPr="00577F86" w:rsidRDefault="00195419" w:rsidP="0012093E">
            <w:pPr>
              <w:spacing w:after="0" w:line="240" w:lineRule="auto"/>
            </w:pPr>
            <w:r w:rsidRPr="00577F86">
              <w:t>2297</w:t>
            </w:r>
          </w:p>
        </w:tc>
        <w:tc>
          <w:tcPr>
            <w:tcW w:w="0" w:type="auto"/>
            <w:vAlign w:val="center"/>
            <w:hideMark/>
          </w:tcPr>
          <w:p w:rsidR="00195419" w:rsidRPr="00577F86" w:rsidRDefault="00195419" w:rsidP="0012093E">
            <w:pPr>
              <w:spacing w:after="0" w:line="240" w:lineRule="auto"/>
            </w:pPr>
            <w:r w:rsidRPr="00577F86">
              <w:t>79,21</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0,00</w:t>
            </w:r>
          </w:p>
        </w:tc>
      </w:tr>
      <w:tr w:rsidR="00195419" w:rsidRPr="00577F86" w:rsidTr="00ED62DB">
        <w:trPr>
          <w:tblCellSpacing w:w="0" w:type="dxa"/>
          <w:jc w:val="center"/>
        </w:trPr>
        <w:tc>
          <w:tcPr>
            <w:tcW w:w="0" w:type="auto"/>
            <w:vAlign w:val="center"/>
            <w:hideMark/>
          </w:tcPr>
          <w:p w:rsidR="00195419" w:rsidRPr="00577F86" w:rsidRDefault="00195419" w:rsidP="0012093E">
            <w:pPr>
              <w:spacing w:after="0" w:line="240" w:lineRule="auto"/>
            </w:pPr>
            <w:r w:rsidRPr="00577F86">
              <w:rPr>
                <w:b/>
                <w:bCs/>
              </w:rPr>
              <w:t>9.</w:t>
            </w:r>
          </w:p>
        </w:tc>
        <w:tc>
          <w:tcPr>
            <w:tcW w:w="0" w:type="auto"/>
            <w:vAlign w:val="center"/>
            <w:hideMark/>
          </w:tcPr>
          <w:p w:rsidR="00195419" w:rsidRPr="00577F86" w:rsidRDefault="00195419" w:rsidP="0012093E">
            <w:pPr>
              <w:spacing w:after="0" w:line="240" w:lineRule="auto"/>
            </w:pPr>
            <w:r w:rsidRPr="00577F86">
              <w:t>22</w:t>
            </w:r>
          </w:p>
        </w:tc>
        <w:tc>
          <w:tcPr>
            <w:tcW w:w="0" w:type="auto"/>
            <w:vAlign w:val="center"/>
            <w:hideMark/>
          </w:tcPr>
          <w:p w:rsidR="00195419" w:rsidRPr="00577F86" w:rsidRDefault="00195419" w:rsidP="0012093E">
            <w:pPr>
              <w:spacing w:after="0" w:line="240" w:lineRule="auto"/>
            </w:pPr>
            <w:r w:rsidRPr="00577F86">
              <w:t>1826</w:t>
            </w:r>
          </w:p>
        </w:tc>
        <w:tc>
          <w:tcPr>
            <w:tcW w:w="0" w:type="auto"/>
            <w:vAlign w:val="center"/>
            <w:hideMark/>
          </w:tcPr>
          <w:p w:rsidR="00195419" w:rsidRPr="00577F86" w:rsidRDefault="00195419" w:rsidP="0012093E">
            <w:pPr>
              <w:spacing w:after="0" w:line="240" w:lineRule="auto"/>
            </w:pPr>
            <w:r w:rsidRPr="00577F86">
              <w:t>83,00</w:t>
            </w:r>
          </w:p>
        </w:tc>
        <w:tc>
          <w:tcPr>
            <w:tcW w:w="0" w:type="auto"/>
            <w:vAlign w:val="center"/>
            <w:hideMark/>
          </w:tcPr>
          <w:p w:rsidR="00195419" w:rsidRPr="00577F86" w:rsidRDefault="00195419" w:rsidP="0012093E">
            <w:pPr>
              <w:spacing w:after="0" w:line="240" w:lineRule="auto"/>
            </w:pPr>
            <w:r w:rsidRPr="00577F86">
              <w:t>1826</w:t>
            </w:r>
          </w:p>
        </w:tc>
        <w:tc>
          <w:tcPr>
            <w:tcW w:w="0" w:type="auto"/>
            <w:vAlign w:val="center"/>
            <w:hideMark/>
          </w:tcPr>
          <w:p w:rsidR="00195419" w:rsidRPr="00577F86" w:rsidRDefault="00195419" w:rsidP="0012093E">
            <w:pPr>
              <w:spacing w:after="0" w:line="240" w:lineRule="auto"/>
            </w:pPr>
            <w:r w:rsidRPr="00577F86">
              <w:t>83,00</w:t>
            </w:r>
          </w:p>
        </w:tc>
        <w:tc>
          <w:tcPr>
            <w:tcW w:w="0" w:type="auto"/>
            <w:vAlign w:val="center"/>
            <w:hideMark/>
          </w:tcPr>
          <w:p w:rsidR="00195419" w:rsidRPr="00577F86" w:rsidRDefault="00195419" w:rsidP="0012093E">
            <w:pPr>
              <w:spacing w:after="0" w:line="240" w:lineRule="auto"/>
            </w:pPr>
            <w:r w:rsidRPr="00577F86">
              <w:t>0</w:t>
            </w:r>
          </w:p>
        </w:tc>
        <w:tc>
          <w:tcPr>
            <w:tcW w:w="0" w:type="auto"/>
            <w:vAlign w:val="center"/>
            <w:hideMark/>
          </w:tcPr>
          <w:p w:rsidR="00195419" w:rsidRPr="00577F86" w:rsidRDefault="00195419" w:rsidP="0012093E">
            <w:pPr>
              <w:spacing w:after="0" w:line="240" w:lineRule="auto"/>
            </w:pPr>
            <w:r w:rsidRPr="00577F86">
              <w:t>0,00</w:t>
            </w:r>
          </w:p>
        </w:tc>
      </w:tr>
    </w:tbl>
    <w:p w:rsidR="006571B9" w:rsidRPr="00577F86" w:rsidRDefault="006571B9" w:rsidP="006571B9">
      <w:pPr>
        <w:pStyle w:val="Nadpis3"/>
        <w:shd w:val="clear" w:color="auto" w:fill="FFFFFF" w:themeFill="background1"/>
        <w:rPr>
          <w:rFonts w:asciiTheme="minorHAnsi" w:hAnsiTheme="minorHAnsi"/>
          <w:color w:val="auto"/>
        </w:rPr>
      </w:pPr>
    </w:p>
    <w:p w:rsidR="00195419" w:rsidRPr="00577F86" w:rsidRDefault="00195419" w:rsidP="00ED60EB">
      <w:pPr>
        <w:pStyle w:val="Nadpis3"/>
        <w:shd w:val="clear" w:color="auto" w:fill="FBE4D5" w:themeFill="accent2" w:themeFillTint="33"/>
        <w:rPr>
          <w:rFonts w:asciiTheme="minorHAnsi" w:hAnsiTheme="minorHAnsi"/>
          <w:b/>
          <w:i/>
          <w:color w:val="auto"/>
        </w:rPr>
      </w:pPr>
      <w:r w:rsidRPr="00577F86">
        <w:rPr>
          <w:rFonts w:asciiTheme="minorHAnsi" w:hAnsiTheme="minorHAnsi"/>
          <w:b/>
          <w:i/>
          <w:color w:val="auto"/>
        </w:rPr>
        <w:t>Výsledky externých meraní</w:t>
      </w:r>
    </w:p>
    <w:tbl>
      <w:tblPr>
        <w:tblW w:w="924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268"/>
        <w:gridCol w:w="851"/>
        <w:gridCol w:w="862"/>
        <w:gridCol w:w="2114"/>
        <w:gridCol w:w="1997"/>
        <w:gridCol w:w="2150"/>
      </w:tblGrid>
      <w:tr w:rsidR="00543BAA" w:rsidRPr="00577F86" w:rsidTr="0036333C">
        <w:trPr>
          <w:trHeight w:val="249"/>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543BAA" w:rsidRPr="00577F86" w:rsidRDefault="00543BAA" w:rsidP="0012093E">
            <w:pPr>
              <w:spacing w:after="0" w:line="240" w:lineRule="auto"/>
              <w:jc w:val="center"/>
              <w:rPr>
                <w:b/>
                <w:bCs/>
              </w:rPr>
            </w:pPr>
            <w:r w:rsidRPr="00577F86">
              <w:rPr>
                <w:b/>
                <w:bCs/>
              </w:rPr>
              <w:t>Názov</w:t>
            </w:r>
          </w:p>
        </w:tc>
        <w:tc>
          <w:tcPr>
            <w:tcW w:w="851" w:type="dxa"/>
            <w:tcBorders>
              <w:top w:val="outset" w:sz="6" w:space="0" w:color="auto"/>
              <w:left w:val="outset" w:sz="6" w:space="0" w:color="auto"/>
              <w:bottom w:val="outset" w:sz="6" w:space="0" w:color="auto"/>
              <w:right w:val="outset" w:sz="6" w:space="0" w:color="auto"/>
            </w:tcBorders>
            <w:vAlign w:val="center"/>
          </w:tcPr>
          <w:p w:rsidR="00543BAA" w:rsidRPr="00577F86" w:rsidRDefault="00543BAA" w:rsidP="0012093E">
            <w:pPr>
              <w:spacing w:after="0" w:line="240" w:lineRule="auto"/>
              <w:jc w:val="center"/>
              <w:rPr>
                <w:b/>
                <w:bCs/>
              </w:rPr>
            </w:pPr>
            <w:r>
              <w:rPr>
                <w:b/>
                <w:bCs/>
              </w:rPr>
              <w:t>Predmet</w:t>
            </w:r>
          </w:p>
        </w:tc>
        <w:tc>
          <w:tcPr>
            <w:tcW w:w="862" w:type="dxa"/>
            <w:tcBorders>
              <w:top w:val="outset" w:sz="6" w:space="0" w:color="auto"/>
              <w:left w:val="outset" w:sz="6" w:space="0" w:color="auto"/>
              <w:bottom w:val="outset" w:sz="6" w:space="0" w:color="auto"/>
              <w:right w:val="outset" w:sz="6" w:space="0" w:color="auto"/>
            </w:tcBorders>
            <w:vAlign w:val="center"/>
            <w:hideMark/>
          </w:tcPr>
          <w:p w:rsidR="00543BAA" w:rsidRPr="00577F86" w:rsidRDefault="00543BAA" w:rsidP="0012093E">
            <w:pPr>
              <w:spacing w:after="0" w:line="240" w:lineRule="auto"/>
              <w:jc w:val="center"/>
              <w:rPr>
                <w:b/>
                <w:bCs/>
              </w:rPr>
            </w:pPr>
            <w:r w:rsidRPr="00577F86">
              <w:rPr>
                <w:b/>
                <w:bCs/>
              </w:rPr>
              <w:t>Počet žiakov</w:t>
            </w:r>
          </w:p>
        </w:tc>
        <w:tc>
          <w:tcPr>
            <w:tcW w:w="2114" w:type="dxa"/>
            <w:tcBorders>
              <w:top w:val="outset" w:sz="6" w:space="0" w:color="auto"/>
              <w:left w:val="outset" w:sz="6" w:space="0" w:color="auto"/>
              <w:bottom w:val="outset" w:sz="6" w:space="0" w:color="auto"/>
              <w:right w:val="outset" w:sz="6" w:space="0" w:color="auto"/>
            </w:tcBorders>
            <w:vAlign w:val="center"/>
            <w:hideMark/>
          </w:tcPr>
          <w:p w:rsidR="00543BAA" w:rsidRPr="00577F86" w:rsidRDefault="00543BAA" w:rsidP="0012093E">
            <w:pPr>
              <w:spacing w:after="0" w:line="240" w:lineRule="auto"/>
              <w:jc w:val="center"/>
              <w:rPr>
                <w:b/>
                <w:bCs/>
              </w:rPr>
            </w:pPr>
            <w:r w:rsidRPr="00577F86">
              <w:rPr>
                <w:b/>
                <w:bCs/>
              </w:rPr>
              <w:t xml:space="preserve">Úspešnosť </w:t>
            </w:r>
            <w:r>
              <w:rPr>
                <w:b/>
                <w:bCs/>
              </w:rPr>
              <w:t xml:space="preserve">školy </w:t>
            </w:r>
            <w:r w:rsidRPr="00577F86">
              <w:rPr>
                <w:b/>
                <w:bCs/>
              </w:rPr>
              <w:t>v %</w:t>
            </w:r>
          </w:p>
        </w:tc>
        <w:tc>
          <w:tcPr>
            <w:tcW w:w="1997" w:type="dxa"/>
            <w:tcBorders>
              <w:top w:val="outset" w:sz="6" w:space="0" w:color="auto"/>
              <w:left w:val="outset" w:sz="6" w:space="0" w:color="auto"/>
              <w:bottom w:val="outset" w:sz="6" w:space="0" w:color="auto"/>
              <w:right w:val="outset" w:sz="6" w:space="0" w:color="auto"/>
            </w:tcBorders>
            <w:vAlign w:val="center"/>
            <w:hideMark/>
          </w:tcPr>
          <w:p w:rsidR="00543BAA" w:rsidRPr="00577F86" w:rsidRDefault="00543BAA" w:rsidP="0012093E">
            <w:pPr>
              <w:spacing w:after="0" w:line="240" w:lineRule="auto"/>
              <w:jc w:val="center"/>
              <w:rPr>
                <w:b/>
                <w:bCs/>
              </w:rPr>
            </w:pPr>
            <w:r>
              <w:rPr>
                <w:b/>
                <w:bCs/>
              </w:rPr>
              <w:t>Národný priemer</w:t>
            </w:r>
          </w:p>
        </w:tc>
        <w:tc>
          <w:tcPr>
            <w:tcW w:w="2150" w:type="dxa"/>
            <w:tcBorders>
              <w:top w:val="outset" w:sz="6" w:space="0" w:color="auto"/>
              <w:left w:val="outset" w:sz="6" w:space="0" w:color="auto"/>
              <w:bottom w:val="outset" w:sz="6" w:space="0" w:color="auto"/>
              <w:right w:val="outset" w:sz="6" w:space="0" w:color="auto"/>
            </w:tcBorders>
          </w:tcPr>
          <w:p w:rsidR="00543BAA" w:rsidRDefault="00543BAA" w:rsidP="0012093E">
            <w:pPr>
              <w:spacing w:after="0" w:line="240" w:lineRule="auto"/>
              <w:jc w:val="center"/>
              <w:rPr>
                <w:b/>
                <w:bCs/>
              </w:rPr>
            </w:pPr>
            <w:r>
              <w:rPr>
                <w:b/>
                <w:bCs/>
              </w:rPr>
              <w:t>Rozdiel úspešnosti školy oproti národnému priemeru</w:t>
            </w:r>
          </w:p>
        </w:tc>
      </w:tr>
      <w:tr w:rsidR="00543BAA" w:rsidRPr="00577F86" w:rsidTr="0036333C">
        <w:trPr>
          <w:trHeight w:val="258"/>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543BAA" w:rsidRPr="00577F86" w:rsidRDefault="00543BAA" w:rsidP="0012093E">
            <w:pPr>
              <w:spacing w:after="0" w:line="240" w:lineRule="auto"/>
            </w:pPr>
            <w:r>
              <w:rPr>
                <w:b/>
                <w:bCs/>
              </w:rPr>
              <w:t xml:space="preserve">Testovanie 5 </w:t>
            </w:r>
          </w:p>
        </w:tc>
        <w:tc>
          <w:tcPr>
            <w:tcW w:w="851" w:type="dxa"/>
            <w:tcBorders>
              <w:top w:val="outset" w:sz="6" w:space="0" w:color="auto"/>
              <w:left w:val="outset" w:sz="6" w:space="0" w:color="auto"/>
              <w:bottom w:val="outset" w:sz="6" w:space="0" w:color="auto"/>
              <w:right w:val="outset" w:sz="6" w:space="0" w:color="auto"/>
            </w:tcBorders>
          </w:tcPr>
          <w:p w:rsidR="00543BAA" w:rsidRDefault="0036333C" w:rsidP="007039CC">
            <w:pPr>
              <w:spacing w:after="0" w:line="240" w:lineRule="auto"/>
              <w:jc w:val="center"/>
            </w:pPr>
            <w:r>
              <w:t>SJL</w:t>
            </w:r>
          </w:p>
        </w:tc>
        <w:tc>
          <w:tcPr>
            <w:tcW w:w="862" w:type="dxa"/>
            <w:tcBorders>
              <w:top w:val="outset" w:sz="6" w:space="0" w:color="auto"/>
              <w:left w:val="outset" w:sz="6" w:space="0" w:color="auto"/>
              <w:bottom w:val="outset" w:sz="6" w:space="0" w:color="auto"/>
              <w:right w:val="outset" w:sz="6" w:space="0" w:color="auto"/>
            </w:tcBorders>
            <w:vAlign w:val="center"/>
            <w:hideMark/>
          </w:tcPr>
          <w:p w:rsidR="00543BAA" w:rsidRPr="00577F86" w:rsidRDefault="00543BAA" w:rsidP="007039CC">
            <w:pPr>
              <w:spacing w:after="0" w:line="240" w:lineRule="auto"/>
              <w:jc w:val="center"/>
            </w:pPr>
            <w:r>
              <w:t>42</w:t>
            </w:r>
          </w:p>
        </w:tc>
        <w:tc>
          <w:tcPr>
            <w:tcW w:w="2114" w:type="dxa"/>
            <w:tcBorders>
              <w:top w:val="outset" w:sz="6" w:space="0" w:color="auto"/>
              <w:left w:val="outset" w:sz="6" w:space="0" w:color="auto"/>
              <w:bottom w:val="outset" w:sz="6" w:space="0" w:color="auto"/>
              <w:right w:val="outset" w:sz="6" w:space="0" w:color="auto"/>
            </w:tcBorders>
            <w:vAlign w:val="center"/>
            <w:hideMark/>
          </w:tcPr>
          <w:p w:rsidR="00543BAA" w:rsidRPr="00577F86" w:rsidRDefault="00543BAA" w:rsidP="007039CC">
            <w:pPr>
              <w:spacing w:after="0" w:line="240" w:lineRule="auto"/>
              <w:jc w:val="center"/>
            </w:pPr>
            <w:r>
              <w:t>71%</w:t>
            </w:r>
          </w:p>
        </w:tc>
        <w:tc>
          <w:tcPr>
            <w:tcW w:w="1997" w:type="dxa"/>
            <w:tcBorders>
              <w:top w:val="outset" w:sz="6" w:space="0" w:color="auto"/>
              <w:left w:val="outset" w:sz="6" w:space="0" w:color="auto"/>
              <w:bottom w:val="outset" w:sz="6" w:space="0" w:color="auto"/>
              <w:right w:val="outset" w:sz="6" w:space="0" w:color="auto"/>
            </w:tcBorders>
            <w:vAlign w:val="center"/>
            <w:hideMark/>
          </w:tcPr>
          <w:p w:rsidR="00543BAA" w:rsidRPr="00577F86" w:rsidRDefault="00543BAA" w:rsidP="007039CC">
            <w:pPr>
              <w:spacing w:after="0" w:line="240" w:lineRule="auto"/>
              <w:jc w:val="center"/>
            </w:pPr>
            <w:r>
              <w:t>64,8%</w:t>
            </w:r>
          </w:p>
        </w:tc>
        <w:tc>
          <w:tcPr>
            <w:tcW w:w="2150" w:type="dxa"/>
            <w:tcBorders>
              <w:top w:val="outset" w:sz="6" w:space="0" w:color="auto"/>
              <w:left w:val="outset" w:sz="6" w:space="0" w:color="auto"/>
              <w:bottom w:val="outset" w:sz="6" w:space="0" w:color="auto"/>
              <w:right w:val="outset" w:sz="6" w:space="0" w:color="auto"/>
            </w:tcBorders>
          </w:tcPr>
          <w:p w:rsidR="00543BAA" w:rsidRPr="00577F86" w:rsidRDefault="00543BAA" w:rsidP="007039CC">
            <w:pPr>
              <w:spacing w:after="0" w:line="240" w:lineRule="auto"/>
              <w:jc w:val="center"/>
            </w:pPr>
            <w:r>
              <w:t>6,2%</w:t>
            </w:r>
          </w:p>
        </w:tc>
      </w:tr>
      <w:tr w:rsidR="00543BAA" w:rsidRPr="00577F86" w:rsidTr="0036333C">
        <w:trPr>
          <w:trHeight w:val="258"/>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543BAA" w:rsidRPr="00577F86" w:rsidRDefault="0036333C" w:rsidP="0012093E">
            <w:pPr>
              <w:spacing w:after="0" w:line="240" w:lineRule="auto"/>
            </w:pPr>
            <w:r>
              <w:rPr>
                <w:b/>
                <w:bCs/>
              </w:rPr>
              <w:t>Testovanie 5</w:t>
            </w:r>
          </w:p>
        </w:tc>
        <w:tc>
          <w:tcPr>
            <w:tcW w:w="851" w:type="dxa"/>
            <w:tcBorders>
              <w:top w:val="outset" w:sz="6" w:space="0" w:color="auto"/>
              <w:left w:val="outset" w:sz="6" w:space="0" w:color="auto"/>
              <w:bottom w:val="outset" w:sz="6" w:space="0" w:color="auto"/>
              <w:right w:val="outset" w:sz="6" w:space="0" w:color="auto"/>
            </w:tcBorders>
          </w:tcPr>
          <w:p w:rsidR="00543BAA" w:rsidRDefault="0036333C" w:rsidP="007039CC">
            <w:pPr>
              <w:spacing w:after="0" w:line="240" w:lineRule="auto"/>
              <w:jc w:val="center"/>
            </w:pPr>
            <w:r>
              <w:t>MAT</w:t>
            </w:r>
          </w:p>
        </w:tc>
        <w:tc>
          <w:tcPr>
            <w:tcW w:w="862" w:type="dxa"/>
            <w:tcBorders>
              <w:top w:val="outset" w:sz="6" w:space="0" w:color="auto"/>
              <w:left w:val="outset" w:sz="6" w:space="0" w:color="auto"/>
              <w:bottom w:val="outset" w:sz="6" w:space="0" w:color="auto"/>
              <w:right w:val="outset" w:sz="6" w:space="0" w:color="auto"/>
            </w:tcBorders>
            <w:vAlign w:val="center"/>
            <w:hideMark/>
          </w:tcPr>
          <w:p w:rsidR="00543BAA" w:rsidRPr="00577F86" w:rsidRDefault="00543BAA" w:rsidP="007039CC">
            <w:pPr>
              <w:spacing w:after="0" w:line="240" w:lineRule="auto"/>
              <w:jc w:val="center"/>
            </w:pPr>
            <w:r>
              <w:t>42</w:t>
            </w:r>
          </w:p>
        </w:tc>
        <w:tc>
          <w:tcPr>
            <w:tcW w:w="2114" w:type="dxa"/>
            <w:tcBorders>
              <w:top w:val="outset" w:sz="6" w:space="0" w:color="auto"/>
              <w:left w:val="outset" w:sz="6" w:space="0" w:color="auto"/>
              <w:bottom w:val="outset" w:sz="6" w:space="0" w:color="auto"/>
              <w:right w:val="outset" w:sz="6" w:space="0" w:color="auto"/>
            </w:tcBorders>
            <w:vAlign w:val="center"/>
            <w:hideMark/>
          </w:tcPr>
          <w:p w:rsidR="00543BAA" w:rsidRPr="00577F86" w:rsidRDefault="00543BAA" w:rsidP="007039CC">
            <w:pPr>
              <w:spacing w:after="0" w:line="240" w:lineRule="auto"/>
              <w:jc w:val="center"/>
            </w:pPr>
            <w:r>
              <w:t>71,8%</w:t>
            </w:r>
          </w:p>
        </w:tc>
        <w:tc>
          <w:tcPr>
            <w:tcW w:w="1997" w:type="dxa"/>
            <w:tcBorders>
              <w:top w:val="outset" w:sz="6" w:space="0" w:color="auto"/>
              <w:left w:val="outset" w:sz="6" w:space="0" w:color="auto"/>
              <w:bottom w:val="outset" w:sz="6" w:space="0" w:color="auto"/>
              <w:right w:val="outset" w:sz="6" w:space="0" w:color="auto"/>
            </w:tcBorders>
            <w:vAlign w:val="center"/>
            <w:hideMark/>
          </w:tcPr>
          <w:p w:rsidR="00543BAA" w:rsidRPr="00577F86" w:rsidRDefault="00543BAA" w:rsidP="007039CC">
            <w:pPr>
              <w:spacing w:after="0" w:line="240" w:lineRule="auto"/>
              <w:jc w:val="center"/>
            </w:pPr>
            <w:r>
              <w:t>63,4</w:t>
            </w:r>
          </w:p>
        </w:tc>
        <w:tc>
          <w:tcPr>
            <w:tcW w:w="2150" w:type="dxa"/>
            <w:tcBorders>
              <w:top w:val="outset" w:sz="6" w:space="0" w:color="auto"/>
              <w:left w:val="outset" w:sz="6" w:space="0" w:color="auto"/>
              <w:bottom w:val="outset" w:sz="6" w:space="0" w:color="auto"/>
              <w:right w:val="outset" w:sz="6" w:space="0" w:color="auto"/>
            </w:tcBorders>
          </w:tcPr>
          <w:p w:rsidR="00543BAA" w:rsidRPr="00577F86" w:rsidRDefault="00543BAA" w:rsidP="007039CC">
            <w:pPr>
              <w:spacing w:after="0" w:line="240" w:lineRule="auto"/>
              <w:jc w:val="center"/>
            </w:pPr>
            <w:r>
              <w:t>8,4%</w:t>
            </w:r>
          </w:p>
        </w:tc>
      </w:tr>
    </w:tbl>
    <w:p w:rsidR="0012093E" w:rsidRPr="00577F86" w:rsidRDefault="0012093E" w:rsidP="00195419">
      <w:pPr>
        <w:pStyle w:val="Nadpis3"/>
        <w:rPr>
          <w:rFonts w:asciiTheme="minorHAnsi" w:hAnsiTheme="minorHAnsi"/>
          <w:i/>
          <w:iCs/>
        </w:rPr>
      </w:pPr>
      <w:bookmarkStart w:id="10" w:name="1f"/>
      <w:bookmarkEnd w:id="10"/>
    </w:p>
    <w:p w:rsidR="00195419" w:rsidRPr="00577F86" w:rsidRDefault="00195419" w:rsidP="00E1377F">
      <w:pPr>
        <w:pStyle w:val="Nadpis3"/>
        <w:shd w:val="clear" w:color="auto" w:fill="E7E6E6" w:themeFill="background2"/>
        <w:jc w:val="both"/>
        <w:rPr>
          <w:rFonts w:asciiTheme="minorHAnsi" w:hAnsiTheme="minorHAnsi"/>
          <w:b/>
          <w:i/>
          <w:iCs/>
          <w:color w:val="auto"/>
        </w:rPr>
      </w:pPr>
      <w:r w:rsidRPr="00577F86">
        <w:rPr>
          <w:rFonts w:asciiTheme="minorHAnsi" w:hAnsiTheme="minorHAnsi"/>
          <w:b/>
          <w:i/>
          <w:iCs/>
          <w:color w:val="auto"/>
        </w:rPr>
        <w:t>§ 2. ods. 1 f Zoznam študijných odborov a učebných odborov a ich zameraní, v ktorých škola zabezpečuje výchovu a vzdelávanie, zoznam uplatňovaných učebných plánov</w:t>
      </w:r>
    </w:p>
    <w:p w:rsidR="00195419" w:rsidRDefault="00195419" w:rsidP="00E1377F">
      <w:pPr>
        <w:pStyle w:val="Nadpis3"/>
        <w:shd w:val="clear" w:color="auto" w:fill="FFFFFF" w:themeFill="background1"/>
        <w:jc w:val="both"/>
        <w:rPr>
          <w:rFonts w:asciiTheme="minorHAnsi" w:hAnsiTheme="minorHAnsi"/>
          <w:b/>
          <w:i/>
          <w:iCs/>
          <w:color w:val="auto"/>
        </w:rPr>
      </w:pPr>
    </w:p>
    <w:p w:rsidR="002D1A68" w:rsidRPr="00977BAE" w:rsidRDefault="002D1A68" w:rsidP="002D1A68">
      <w:pPr>
        <w:rPr>
          <w:b/>
          <w:bCs/>
        </w:rPr>
      </w:pPr>
      <w:bookmarkStart w:id="11" w:name="_Hlk49031939"/>
      <w:r w:rsidRPr="00977BAE">
        <w:rPr>
          <w:b/>
          <w:bCs/>
        </w:rPr>
        <w:t>1.stupe</w:t>
      </w:r>
      <w:r w:rsidR="00977BAE" w:rsidRPr="00977BAE">
        <w:rPr>
          <w:b/>
          <w:bCs/>
        </w:rPr>
        <w:t>ň</w:t>
      </w:r>
      <w:r w:rsidR="00977BAE">
        <w:rPr>
          <w:b/>
          <w:bCs/>
        </w:rPr>
        <w:t xml:space="preserve"> ZŠ</w:t>
      </w: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6"/>
        <w:gridCol w:w="1417"/>
        <w:gridCol w:w="2832"/>
      </w:tblGrid>
      <w:tr w:rsidR="0036333C" w:rsidTr="00977BAE">
        <w:trPr>
          <w:cantSplit/>
          <w:trHeight w:val="284"/>
        </w:trPr>
        <w:tc>
          <w:tcPr>
            <w:tcW w:w="1418" w:type="dxa"/>
            <w:tcBorders>
              <w:bottom w:val="single" w:sz="4" w:space="0" w:color="auto"/>
            </w:tcBorders>
            <w:vAlign w:val="center"/>
          </w:tcPr>
          <w:bookmarkEnd w:id="11"/>
          <w:p w:rsidR="0036333C" w:rsidRPr="00540459" w:rsidRDefault="0036333C" w:rsidP="00977BAE">
            <w:pPr>
              <w:spacing w:after="0"/>
              <w:jc w:val="center"/>
              <w:rPr>
                <w:b/>
                <w:bCs/>
                <w:sz w:val="20"/>
                <w:szCs w:val="20"/>
              </w:rPr>
            </w:pPr>
            <w:r w:rsidRPr="00540459">
              <w:rPr>
                <w:b/>
                <w:bCs/>
                <w:sz w:val="20"/>
                <w:szCs w:val="20"/>
              </w:rPr>
              <w:t>Ročník</w:t>
            </w:r>
          </w:p>
        </w:tc>
        <w:tc>
          <w:tcPr>
            <w:tcW w:w="1418" w:type="dxa"/>
            <w:tcBorders>
              <w:bottom w:val="single" w:sz="4" w:space="0" w:color="auto"/>
            </w:tcBorders>
            <w:vAlign w:val="center"/>
          </w:tcPr>
          <w:p w:rsidR="0036333C" w:rsidRPr="00540459" w:rsidRDefault="0036333C" w:rsidP="00977BAE">
            <w:pPr>
              <w:spacing w:after="0"/>
              <w:jc w:val="center"/>
              <w:rPr>
                <w:b/>
                <w:bCs/>
                <w:sz w:val="20"/>
                <w:szCs w:val="20"/>
              </w:rPr>
            </w:pPr>
            <w:r w:rsidRPr="00540459">
              <w:rPr>
                <w:b/>
                <w:bCs/>
                <w:sz w:val="20"/>
                <w:szCs w:val="20"/>
              </w:rPr>
              <w:t>Trieda</w:t>
            </w:r>
          </w:p>
        </w:tc>
        <w:tc>
          <w:tcPr>
            <w:tcW w:w="2835" w:type="dxa"/>
            <w:tcBorders>
              <w:bottom w:val="single" w:sz="4" w:space="0" w:color="auto"/>
            </w:tcBorders>
            <w:vAlign w:val="center"/>
          </w:tcPr>
          <w:p w:rsidR="0036333C" w:rsidRPr="00540459" w:rsidRDefault="0036333C" w:rsidP="00977BAE">
            <w:pPr>
              <w:spacing w:after="0"/>
              <w:jc w:val="center"/>
              <w:rPr>
                <w:b/>
                <w:bCs/>
                <w:sz w:val="20"/>
                <w:szCs w:val="20"/>
              </w:rPr>
            </w:pPr>
            <w:r w:rsidRPr="00540459">
              <w:rPr>
                <w:b/>
                <w:bCs/>
                <w:sz w:val="20"/>
                <w:szCs w:val="20"/>
              </w:rPr>
              <w:t>Uplatňované učebné plány</w:t>
            </w:r>
          </w:p>
        </w:tc>
      </w:tr>
      <w:tr w:rsidR="0036333C" w:rsidRPr="00977BAE" w:rsidTr="00977BAE">
        <w:trPr>
          <w:cantSplit/>
          <w:trHeight w:val="284"/>
        </w:trPr>
        <w:tc>
          <w:tcPr>
            <w:tcW w:w="1418" w:type="dxa"/>
            <w:shd w:val="clear" w:color="auto" w:fill="auto"/>
            <w:vAlign w:val="center"/>
          </w:tcPr>
          <w:p w:rsidR="0036333C" w:rsidRPr="00977BAE" w:rsidRDefault="0036333C" w:rsidP="0036333C">
            <w:pPr>
              <w:spacing w:after="0"/>
              <w:jc w:val="center"/>
              <w:rPr>
                <w:bCs/>
                <w:sz w:val="20"/>
                <w:szCs w:val="20"/>
              </w:rPr>
            </w:pPr>
            <w:r w:rsidRPr="00977BAE">
              <w:rPr>
                <w:bCs/>
                <w:sz w:val="20"/>
                <w:szCs w:val="20"/>
              </w:rPr>
              <w:t>1.</w:t>
            </w:r>
          </w:p>
        </w:tc>
        <w:tc>
          <w:tcPr>
            <w:tcW w:w="1418" w:type="dxa"/>
            <w:vAlign w:val="center"/>
          </w:tcPr>
          <w:p w:rsidR="0036333C" w:rsidRPr="00977BAE" w:rsidRDefault="0036333C" w:rsidP="0036333C">
            <w:pPr>
              <w:spacing w:after="0"/>
              <w:jc w:val="center"/>
              <w:rPr>
                <w:bCs/>
                <w:sz w:val="20"/>
                <w:szCs w:val="20"/>
              </w:rPr>
            </w:pPr>
            <w:r w:rsidRPr="00977BAE">
              <w:rPr>
                <w:bCs/>
                <w:sz w:val="20"/>
                <w:szCs w:val="20"/>
              </w:rPr>
              <w:t>1.A, 1.B, 1.C</w:t>
            </w:r>
          </w:p>
        </w:tc>
        <w:tc>
          <w:tcPr>
            <w:tcW w:w="2835" w:type="dxa"/>
            <w:vAlign w:val="center"/>
          </w:tcPr>
          <w:p w:rsidR="0036333C" w:rsidRPr="00977BAE" w:rsidRDefault="0036333C" w:rsidP="0036333C">
            <w:pPr>
              <w:spacing w:after="0"/>
              <w:jc w:val="center"/>
              <w:rPr>
                <w:sz w:val="20"/>
                <w:szCs w:val="20"/>
              </w:rPr>
            </w:pPr>
            <w:r w:rsidRPr="00977BAE">
              <w:rPr>
                <w:sz w:val="20"/>
                <w:szCs w:val="20"/>
              </w:rPr>
              <w:t>ISCED 1</w:t>
            </w:r>
          </w:p>
        </w:tc>
      </w:tr>
      <w:tr w:rsidR="0036333C" w:rsidRPr="00977BAE" w:rsidTr="00977BAE">
        <w:trPr>
          <w:cantSplit/>
          <w:trHeight w:val="284"/>
        </w:trPr>
        <w:tc>
          <w:tcPr>
            <w:tcW w:w="1418" w:type="dxa"/>
            <w:shd w:val="clear" w:color="auto" w:fill="auto"/>
            <w:vAlign w:val="center"/>
          </w:tcPr>
          <w:p w:rsidR="0036333C" w:rsidRPr="00977BAE" w:rsidRDefault="0036333C" w:rsidP="002D1A68">
            <w:pPr>
              <w:spacing w:after="0"/>
              <w:jc w:val="center"/>
              <w:rPr>
                <w:bCs/>
                <w:sz w:val="20"/>
                <w:szCs w:val="20"/>
              </w:rPr>
            </w:pPr>
            <w:r w:rsidRPr="00977BAE">
              <w:rPr>
                <w:bCs/>
                <w:sz w:val="20"/>
                <w:szCs w:val="20"/>
              </w:rPr>
              <w:t>2.</w:t>
            </w:r>
          </w:p>
        </w:tc>
        <w:tc>
          <w:tcPr>
            <w:tcW w:w="1418" w:type="dxa"/>
            <w:vAlign w:val="center"/>
          </w:tcPr>
          <w:p w:rsidR="0036333C" w:rsidRPr="00977BAE" w:rsidRDefault="0036333C" w:rsidP="002D1A68">
            <w:pPr>
              <w:spacing w:after="0"/>
              <w:jc w:val="center"/>
              <w:rPr>
                <w:bCs/>
                <w:sz w:val="20"/>
                <w:szCs w:val="20"/>
              </w:rPr>
            </w:pPr>
            <w:r w:rsidRPr="00977BAE">
              <w:rPr>
                <w:bCs/>
                <w:sz w:val="20"/>
                <w:szCs w:val="20"/>
              </w:rPr>
              <w:t>2.A,</w:t>
            </w:r>
            <w:r w:rsidR="002D1A68" w:rsidRPr="00977BAE">
              <w:rPr>
                <w:bCs/>
                <w:sz w:val="20"/>
                <w:szCs w:val="20"/>
              </w:rPr>
              <w:t xml:space="preserve"> </w:t>
            </w:r>
            <w:r w:rsidRPr="00977BAE">
              <w:rPr>
                <w:bCs/>
                <w:sz w:val="20"/>
                <w:szCs w:val="20"/>
              </w:rPr>
              <w:t>2.B</w:t>
            </w:r>
          </w:p>
        </w:tc>
        <w:tc>
          <w:tcPr>
            <w:tcW w:w="2835" w:type="dxa"/>
            <w:vAlign w:val="center"/>
          </w:tcPr>
          <w:p w:rsidR="0036333C" w:rsidRPr="00977BAE" w:rsidRDefault="0036333C" w:rsidP="002D1A68">
            <w:pPr>
              <w:spacing w:after="0"/>
              <w:jc w:val="center"/>
              <w:rPr>
                <w:sz w:val="20"/>
                <w:szCs w:val="20"/>
              </w:rPr>
            </w:pPr>
            <w:r w:rsidRPr="00977BAE">
              <w:rPr>
                <w:sz w:val="20"/>
                <w:szCs w:val="20"/>
              </w:rPr>
              <w:t>ISCED 1</w:t>
            </w:r>
          </w:p>
        </w:tc>
      </w:tr>
      <w:tr w:rsidR="0036333C" w:rsidRPr="00977BAE" w:rsidTr="00977BAE">
        <w:trPr>
          <w:cantSplit/>
          <w:trHeight w:val="284"/>
        </w:trPr>
        <w:tc>
          <w:tcPr>
            <w:tcW w:w="1418" w:type="dxa"/>
            <w:shd w:val="clear" w:color="auto" w:fill="auto"/>
            <w:vAlign w:val="center"/>
          </w:tcPr>
          <w:p w:rsidR="0036333C" w:rsidRPr="00977BAE" w:rsidRDefault="0036333C" w:rsidP="002D1A68">
            <w:pPr>
              <w:spacing w:after="0"/>
              <w:jc w:val="center"/>
              <w:rPr>
                <w:bCs/>
                <w:sz w:val="20"/>
                <w:szCs w:val="20"/>
              </w:rPr>
            </w:pPr>
            <w:r w:rsidRPr="00977BAE">
              <w:rPr>
                <w:bCs/>
                <w:sz w:val="20"/>
                <w:szCs w:val="20"/>
              </w:rPr>
              <w:t>3.</w:t>
            </w:r>
          </w:p>
        </w:tc>
        <w:tc>
          <w:tcPr>
            <w:tcW w:w="1418" w:type="dxa"/>
            <w:vAlign w:val="center"/>
          </w:tcPr>
          <w:p w:rsidR="0036333C" w:rsidRPr="00977BAE" w:rsidRDefault="0036333C" w:rsidP="002D1A68">
            <w:pPr>
              <w:spacing w:after="0"/>
              <w:jc w:val="center"/>
              <w:rPr>
                <w:bCs/>
                <w:sz w:val="20"/>
                <w:szCs w:val="20"/>
              </w:rPr>
            </w:pPr>
            <w:r w:rsidRPr="00977BAE">
              <w:rPr>
                <w:bCs/>
                <w:sz w:val="20"/>
                <w:szCs w:val="20"/>
              </w:rPr>
              <w:t>3.A,3.B,</w:t>
            </w:r>
            <w:r w:rsidR="002D1A68" w:rsidRPr="00977BAE">
              <w:rPr>
                <w:bCs/>
                <w:sz w:val="20"/>
                <w:szCs w:val="20"/>
              </w:rPr>
              <w:t xml:space="preserve"> </w:t>
            </w:r>
            <w:r w:rsidRPr="00977BAE">
              <w:rPr>
                <w:bCs/>
                <w:sz w:val="20"/>
                <w:szCs w:val="20"/>
              </w:rPr>
              <w:t>3.C</w:t>
            </w:r>
          </w:p>
        </w:tc>
        <w:tc>
          <w:tcPr>
            <w:tcW w:w="2835" w:type="dxa"/>
            <w:vAlign w:val="center"/>
          </w:tcPr>
          <w:p w:rsidR="0036333C" w:rsidRPr="00977BAE" w:rsidRDefault="0036333C" w:rsidP="002D1A68">
            <w:pPr>
              <w:spacing w:after="0"/>
              <w:jc w:val="center"/>
              <w:rPr>
                <w:sz w:val="20"/>
                <w:szCs w:val="20"/>
              </w:rPr>
            </w:pPr>
            <w:r w:rsidRPr="00977BAE">
              <w:rPr>
                <w:sz w:val="20"/>
                <w:szCs w:val="20"/>
              </w:rPr>
              <w:t>ISCED 1</w:t>
            </w:r>
          </w:p>
        </w:tc>
      </w:tr>
      <w:tr w:rsidR="0036333C" w:rsidRPr="00977BAE" w:rsidTr="00977BAE">
        <w:trPr>
          <w:cantSplit/>
          <w:trHeight w:val="284"/>
        </w:trPr>
        <w:tc>
          <w:tcPr>
            <w:tcW w:w="1418" w:type="dxa"/>
            <w:shd w:val="clear" w:color="auto" w:fill="auto"/>
            <w:vAlign w:val="center"/>
          </w:tcPr>
          <w:p w:rsidR="0036333C" w:rsidRPr="00977BAE" w:rsidRDefault="0036333C" w:rsidP="002D1A68">
            <w:pPr>
              <w:spacing w:after="0"/>
              <w:jc w:val="center"/>
              <w:rPr>
                <w:bCs/>
                <w:sz w:val="20"/>
                <w:szCs w:val="20"/>
              </w:rPr>
            </w:pPr>
            <w:r w:rsidRPr="00977BAE">
              <w:rPr>
                <w:bCs/>
                <w:sz w:val="20"/>
                <w:szCs w:val="20"/>
              </w:rPr>
              <w:t>4.</w:t>
            </w:r>
          </w:p>
        </w:tc>
        <w:tc>
          <w:tcPr>
            <w:tcW w:w="1418" w:type="dxa"/>
            <w:vAlign w:val="center"/>
          </w:tcPr>
          <w:p w:rsidR="0036333C" w:rsidRPr="00977BAE" w:rsidRDefault="0036333C" w:rsidP="002D1A68">
            <w:pPr>
              <w:spacing w:after="0"/>
              <w:jc w:val="center"/>
              <w:rPr>
                <w:bCs/>
                <w:sz w:val="20"/>
                <w:szCs w:val="20"/>
              </w:rPr>
            </w:pPr>
            <w:r w:rsidRPr="00977BAE">
              <w:rPr>
                <w:bCs/>
                <w:sz w:val="20"/>
                <w:szCs w:val="20"/>
              </w:rPr>
              <w:t>4.A, 4.B, 4.C</w:t>
            </w:r>
          </w:p>
        </w:tc>
        <w:tc>
          <w:tcPr>
            <w:tcW w:w="2835" w:type="dxa"/>
            <w:vAlign w:val="center"/>
          </w:tcPr>
          <w:p w:rsidR="0036333C" w:rsidRPr="00977BAE" w:rsidRDefault="0036333C" w:rsidP="002D1A68">
            <w:pPr>
              <w:spacing w:after="0"/>
              <w:jc w:val="center"/>
              <w:rPr>
                <w:sz w:val="20"/>
                <w:szCs w:val="20"/>
              </w:rPr>
            </w:pPr>
            <w:r w:rsidRPr="00977BAE">
              <w:rPr>
                <w:sz w:val="20"/>
                <w:szCs w:val="20"/>
              </w:rPr>
              <w:t>ISCED 1</w:t>
            </w:r>
          </w:p>
        </w:tc>
      </w:tr>
    </w:tbl>
    <w:tbl>
      <w:tblPr>
        <w:tblpPr w:leftFromText="141" w:rightFromText="141" w:vertAnchor="text" w:horzAnchor="margin" w:tblpY="971"/>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51"/>
        <w:gridCol w:w="1348"/>
        <w:gridCol w:w="2683"/>
      </w:tblGrid>
      <w:tr w:rsidR="00977BAE" w:rsidRPr="00977BAE" w:rsidTr="00977BAE">
        <w:trPr>
          <w:cantSplit/>
          <w:trHeight w:val="284"/>
        </w:trPr>
        <w:tc>
          <w:tcPr>
            <w:tcW w:w="1418" w:type="dxa"/>
            <w:vAlign w:val="center"/>
          </w:tcPr>
          <w:p w:rsidR="00977BAE" w:rsidRPr="00977BAE" w:rsidRDefault="00977BAE" w:rsidP="00977BAE">
            <w:pPr>
              <w:spacing w:after="0"/>
              <w:jc w:val="center"/>
              <w:rPr>
                <w:b/>
                <w:bCs/>
                <w:sz w:val="20"/>
                <w:szCs w:val="20"/>
              </w:rPr>
            </w:pPr>
            <w:r w:rsidRPr="00977BAE">
              <w:rPr>
                <w:b/>
                <w:bCs/>
                <w:sz w:val="20"/>
                <w:szCs w:val="20"/>
              </w:rPr>
              <w:t>Ročník</w:t>
            </w:r>
          </w:p>
        </w:tc>
        <w:tc>
          <w:tcPr>
            <w:tcW w:w="1418" w:type="dxa"/>
            <w:vAlign w:val="center"/>
          </w:tcPr>
          <w:p w:rsidR="00977BAE" w:rsidRPr="00977BAE" w:rsidRDefault="00977BAE" w:rsidP="00977BAE">
            <w:pPr>
              <w:spacing w:after="0"/>
              <w:rPr>
                <w:b/>
                <w:bCs/>
                <w:sz w:val="20"/>
                <w:szCs w:val="20"/>
              </w:rPr>
            </w:pPr>
            <w:r w:rsidRPr="00977BAE">
              <w:rPr>
                <w:b/>
                <w:bCs/>
                <w:sz w:val="20"/>
                <w:szCs w:val="20"/>
              </w:rPr>
              <w:t xml:space="preserve">     Trieda</w:t>
            </w:r>
          </w:p>
        </w:tc>
        <w:tc>
          <w:tcPr>
            <w:tcW w:w="2835" w:type="dxa"/>
            <w:vAlign w:val="center"/>
          </w:tcPr>
          <w:p w:rsidR="00977BAE" w:rsidRPr="00977BAE" w:rsidRDefault="00977BAE" w:rsidP="00977BAE">
            <w:pPr>
              <w:spacing w:after="0"/>
              <w:jc w:val="center"/>
              <w:rPr>
                <w:bCs/>
                <w:sz w:val="20"/>
                <w:szCs w:val="20"/>
              </w:rPr>
            </w:pPr>
            <w:r w:rsidRPr="00977BAE">
              <w:rPr>
                <w:b/>
                <w:bCs/>
                <w:sz w:val="20"/>
                <w:szCs w:val="20"/>
              </w:rPr>
              <w:t>Uplatňované učebné plány</w:t>
            </w:r>
          </w:p>
        </w:tc>
      </w:tr>
      <w:tr w:rsidR="00977BAE" w:rsidRPr="00977BAE" w:rsidTr="00977BAE">
        <w:trPr>
          <w:cantSplit/>
          <w:trHeight w:val="284"/>
        </w:trPr>
        <w:tc>
          <w:tcPr>
            <w:tcW w:w="1418" w:type="dxa"/>
            <w:vAlign w:val="center"/>
          </w:tcPr>
          <w:p w:rsidR="002D1A68" w:rsidRPr="00977BAE" w:rsidRDefault="002D1A68" w:rsidP="00977BAE">
            <w:pPr>
              <w:spacing w:after="0"/>
              <w:jc w:val="center"/>
              <w:rPr>
                <w:b/>
                <w:bCs/>
                <w:sz w:val="20"/>
                <w:szCs w:val="20"/>
              </w:rPr>
            </w:pPr>
            <w:r w:rsidRPr="00977BAE">
              <w:rPr>
                <w:b/>
                <w:bCs/>
                <w:sz w:val="20"/>
                <w:szCs w:val="20"/>
              </w:rPr>
              <w:t>5.</w:t>
            </w:r>
          </w:p>
        </w:tc>
        <w:tc>
          <w:tcPr>
            <w:tcW w:w="1418" w:type="dxa"/>
            <w:vAlign w:val="center"/>
          </w:tcPr>
          <w:p w:rsidR="002D1A68" w:rsidRPr="00977BAE" w:rsidRDefault="002D1A68" w:rsidP="00977BAE">
            <w:pPr>
              <w:spacing w:after="0"/>
              <w:rPr>
                <w:sz w:val="20"/>
                <w:szCs w:val="20"/>
              </w:rPr>
            </w:pPr>
            <w:r w:rsidRPr="00977BAE">
              <w:rPr>
                <w:sz w:val="20"/>
                <w:szCs w:val="20"/>
              </w:rPr>
              <w:t xml:space="preserve">      5.A, 5.B</w:t>
            </w:r>
          </w:p>
        </w:tc>
        <w:tc>
          <w:tcPr>
            <w:tcW w:w="2835" w:type="dxa"/>
            <w:vAlign w:val="center"/>
          </w:tcPr>
          <w:p w:rsidR="002D1A68" w:rsidRPr="00977BAE" w:rsidRDefault="002D1A68" w:rsidP="00977BAE">
            <w:pPr>
              <w:spacing w:after="0"/>
              <w:jc w:val="center"/>
              <w:rPr>
                <w:bCs/>
                <w:sz w:val="20"/>
                <w:szCs w:val="20"/>
              </w:rPr>
            </w:pPr>
            <w:r w:rsidRPr="00977BAE">
              <w:rPr>
                <w:bCs/>
                <w:sz w:val="20"/>
                <w:szCs w:val="20"/>
              </w:rPr>
              <w:t>ISCED 2</w:t>
            </w:r>
          </w:p>
        </w:tc>
      </w:tr>
      <w:tr w:rsidR="00977BAE" w:rsidRPr="00977BAE" w:rsidTr="00977BAE">
        <w:trPr>
          <w:cantSplit/>
          <w:trHeight w:val="284"/>
        </w:trPr>
        <w:tc>
          <w:tcPr>
            <w:tcW w:w="1418" w:type="dxa"/>
            <w:vAlign w:val="center"/>
          </w:tcPr>
          <w:p w:rsidR="002D1A68" w:rsidRPr="00977BAE" w:rsidRDefault="002D1A68" w:rsidP="00977BAE">
            <w:pPr>
              <w:spacing w:after="0"/>
              <w:jc w:val="center"/>
              <w:rPr>
                <w:b/>
                <w:bCs/>
                <w:sz w:val="20"/>
                <w:szCs w:val="20"/>
              </w:rPr>
            </w:pPr>
            <w:r w:rsidRPr="00977BAE">
              <w:rPr>
                <w:b/>
                <w:bCs/>
                <w:sz w:val="20"/>
                <w:szCs w:val="20"/>
              </w:rPr>
              <w:t>6.</w:t>
            </w:r>
          </w:p>
        </w:tc>
        <w:tc>
          <w:tcPr>
            <w:tcW w:w="1418" w:type="dxa"/>
            <w:vAlign w:val="center"/>
          </w:tcPr>
          <w:p w:rsidR="002D1A68" w:rsidRPr="00977BAE" w:rsidRDefault="002D1A68" w:rsidP="00977BAE">
            <w:pPr>
              <w:spacing w:after="0"/>
              <w:jc w:val="center"/>
              <w:rPr>
                <w:sz w:val="20"/>
                <w:szCs w:val="20"/>
              </w:rPr>
            </w:pPr>
            <w:r w:rsidRPr="00977BAE">
              <w:rPr>
                <w:sz w:val="20"/>
                <w:szCs w:val="20"/>
              </w:rPr>
              <w:t>6. A, 6.B</w:t>
            </w:r>
          </w:p>
        </w:tc>
        <w:tc>
          <w:tcPr>
            <w:tcW w:w="2835" w:type="dxa"/>
            <w:vAlign w:val="center"/>
          </w:tcPr>
          <w:p w:rsidR="002D1A68" w:rsidRPr="00977BAE" w:rsidRDefault="002D1A68" w:rsidP="00977BAE">
            <w:pPr>
              <w:spacing w:after="0"/>
              <w:jc w:val="center"/>
              <w:rPr>
                <w:bCs/>
                <w:sz w:val="20"/>
                <w:szCs w:val="20"/>
              </w:rPr>
            </w:pPr>
            <w:r w:rsidRPr="00977BAE">
              <w:rPr>
                <w:bCs/>
                <w:sz w:val="20"/>
                <w:szCs w:val="20"/>
              </w:rPr>
              <w:t>ISCED 2</w:t>
            </w:r>
          </w:p>
        </w:tc>
      </w:tr>
      <w:tr w:rsidR="00977BAE" w:rsidRPr="00977BAE" w:rsidTr="00977BAE">
        <w:trPr>
          <w:cantSplit/>
          <w:trHeight w:val="284"/>
        </w:trPr>
        <w:tc>
          <w:tcPr>
            <w:tcW w:w="1418" w:type="dxa"/>
            <w:vAlign w:val="center"/>
          </w:tcPr>
          <w:p w:rsidR="002D1A68" w:rsidRPr="00977BAE" w:rsidRDefault="002D1A68" w:rsidP="00977BAE">
            <w:pPr>
              <w:spacing w:after="0"/>
              <w:jc w:val="center"/>
              <w:rPr>
                <w:b/>
                <w:bCs/>
                <w:sz w:val="20"/>
                <w:szCs w:val="20"/>
              </w:rPr>
            </w:pPr>
            <w:r w:rsidRPr="00977BAE">
              <w:rPr>
                <w:b/>
                <w:bCs/>
                <w:sz w:val="20"/>
                <w:szCs w:val="20"/>
              </w:rPr>
              <w:t>7.</w:t>
            </w:r>
          </w:p>
        </w:tc>
        <w:tc>
          <w:tcPr>
            <w:tcW w:w="1418" w:type="dxa"/>
            <w:vAlign w:val="center"/>
          </w:tcPr>
          <w:p w:rsidR="002D1A68" w:rsidRPr="00977BAE" w:rsidRDefault="002D1A68" w:rsidP="00977BAE">
            <w:pPr>
              <w:spacing w:after="0"/>
              <w:jc w:val="center"/>
              <w:rPr>
                <w:sz w:val="20"/>
                <w:szCs w:val="20"/>
              </w:rPr>
            </w:pPr>
            <w:r w:rsidRPr="00977BAE">
              <w:rPr>
                <w:sz w:val="20"/>
                <w:szCs w:val="20"/>
              </w:rPr>
              <w:t>7.</w:t>
            </w:r>
          </w:p>
        </w:tc>
        <w:tc>
          <w:tcPr>
            <w:tcW w:w="2835" w:type="dxa"/>
            <w:vAlign w:val="center"/>
          </w:tcPr>
          <w:p w:rsidR="002D1A68" w:rsidRPr="00977BAE" w:rsidRDefault="002D1A68" w:rsidP="00977BAE">
            <w:pPr>
              <w:spacing w:after="0"/>
              <w:jc w:val="center"/>
              <w:rPr>
                <w:bCs/>
                <w:sz w:val="20"/>
                <w:szCs w:val="20"/>
              </w:rPr>
            </w:pPr>
            <w:r w:rsidRPr="00977BAE">
              <w:rPr>
                <w:bCs/>
                <w:sz w:val="20"/>
                <w:szCs w:val="20"/>
              </w:rPr>
              <w:t>ISCED 2</w:t>
            </w:r>
          </w:p>
        </w:tc>
      </w:tr>
      <w:tr w:rsidR="00977BAE" w:rsidRPr="00977BAE" w:rsidTr="00977BAE">
        <w:trPr>
          <w:cantSplit/>
          <w:trHeight w:val="284"/>
        </w:trPr>
        <w:tc>
          <w:tcPr>
            <w:tcW w:w="1418" w:type="dxa"/>
            <w:vAlign w:val="center"/>
          </w:tcPr>
          <w:p w:rsidR="002D1A68" w:rsidRPr="00977BAE" w:rsidRDefault="002D1A68" w:rsidP="00977BAE">
            <w:pPr>
              <w:spacing w:after="0"/>
              <w:jc w:val="center"/>
              <w:rPr>
                <w:b/>
                <w:bCs/>
                <w:sz w:val="20"/>
                <w:szCs w:val="20"/>
              </w:rPr>
            </w:pPr>
            <w:r w:rsidRPr="00977BAE">
              <w:rPr>
                <w:b/>
                <w:bCs/>
                <w:sz w:val="20"/>
                <w:szCs w:val="20"/>
              </w:rPr>
              <w:t>8.</w:t>
            </w:r>
          </w:p>
        </w:tc>
        <w:tc>
          <w:tcPr>
            <w:tcW w:w="1418" w:type="dxa"/>
            <w:vAlign w:val="center"/>
          </w:tcPr>
          <w:p w:rsidR="002D1A68" w:rsidRPr="00977BAE" w:rsidRDefault="002D1A68" w:rsidP="00977BAE">
            <w:pPr>
              <w:spacing w:after="0"/>
              <w:jc w:val="center"/>
              <w:rPr>
                <w:sz w:val="20"/>
                <w:szCs w:val="20"/>
              </w:rPr>
            </w:pPr>
            <w:r w:rsidRPr="00977BAE">
              <w:rPr>
                <w:sz w:val="20"/>
                <w:szCs w:val="20"/>
              </w:rPr>
              <w:t>8.</w:t>
            </w:r>
          </w:p>
        </w:tc>
        <w:tc>
          <w:tcPr>
            <w:tcW w:w="2835" w:type="dxa"/>
            <w:vAlign w:val="center"/>
          </w:tcPr>
          <w:p w:rsidR="002D1A68" w:rsidRPr="00977BAE" w:rsidRDefault="002D1A68" w:rsidP="00977BAE">
            <w:pPr>
              <w:spacing w:after="0"/>
              <w:jc w:val="center"/>
              <w:rPr>
                <w:bCs/>
                <w:sz w:val="20"/>
                <w:szCs w:val="20"/>
              </w:rPr>
            </w:pPr>
            <w:r w:rsidRPr="00977BAE">
              <w:rPr>
                <w:bCs/>
                <w:sz w:val="20"/>
                <w:szCs w:val="20"/>
              </w:rPr>
              <w:t>ISCED 2</w:t>
            </w:r>
          </w:p>
        </w:tc>
      </w:tr>
      <w:tr w:rsidR="00977BAE" w:rsidRPr="00977BAE" w:rsidTr="00977BAE">
        <w:trPr>
          <w:cantSplit/>
          <w:trHeight w:val="284"/>
        </w:trPr>
        <w:tc>
          <w:tcPr>
            <w:tcW w:w="1418" w:type="dxa"/>
            <w:vAlign w:val="center"/>
          </w:tcPr>
          <w:p w:rsidR="002D1A68" w:rsidRPr="00977BAE" w:rsidRDefault="002D1A68" w:rsidP="00977BAE">
            <w:pPr>
              <w:spacing w:after="0"/>
              <w:jc w:val="center"/>
              <w:rPr>
                <w:b/>
                <w:bCs/>
                <w:sz w:val="20"/>
                <w:szCs w:val="20"/>
              </w:rPr>
            </w:pPr>
            <w:r w:rsidRPr="00977BAE">
              <w:rPr>
                <w:b/>
                <w:bCs/>
                <w:sz w:val="20"/>
                <w:szCs w:val="20"/>
              </w:rPr>
              <w:t>9.</w:t>
            </w:r>
          </w:p>
        </w:tc>
        <w:tc>
          <w:tcPr>
            <w:tcW w:w="1418" w:type="dxa"/>
            <w:vAlign w:val="center"/>
          </w:tcPr>
          <w:p w:rsidR="002D1A68" w:rsidRPr="00977BAE" w:rsidRDefault="002D1A68" w:rsidP="00977BAE">
            <w:pPr>
              <w:spacing w:after="0"/>
              <w:jc w:val="center"/>
              <w:rPr>
                <w:sz w:val="20"/>
                <w:szCs w:val="20"/>
              </w:rPr>
            </w:pPr>
            <w:r w:rsidRPr="00977BAE">
              <w:rPr>
                <w:sz w:val="20"/>
                <w:szCs w:val="20"/>
              </w:rPr>
              <w:t>9.</w:t>
            </w:r>
          </w:p>
        </w:tc>
        <w:tc>
          <w:tcPr>
            <w:tcW w:w="2835" w:type="dxa"/>
            <w:vAlign w:val="center"/>
          </w:tcPr>
          <w:p w:rsidR="002D1A68" w:rsidRPr="00977BAE" w:rsidRDefault="002D1A68" w:rsidP="00977BAE">
            <w:pPr>
              <w:spacing w:after="0"/>
              <w:jc w:val="center"/>
              <w:rPr>
                <w:bCs/>
                <w:sz w:val="20"/>
                <w:szCs w:val="20"/>
              </w:rPr>
            </w:pPr>
            <w:r w:rsidRPr="00977BAE">
              <w:rPr>
                <w:bCs/>
                <w:sz w:val="20"/>
                <w:szCs w:val="20"/>
              </w:rPr>
              <w:t>ISCED 2</w:t>
            </w:r>
          </w:p>
        </w:tc>
      </w:tr>
    </w:tbl>
    <w:p w:rsidR="00977BAE" w:rsidRDefault="00977BAE" w:rsidP="00977BAE">
      <w:pPr>
        <w:rPr>
          <w:b/>
          <w:bCs/>
        </w:rPr>
      </w:pPr>
    </w:p>
    <w:p w:rsidR="00977BAE" w:rsidRPr="00977BAE" w:rsidRDefault="00977BAE" w:rsidP="00977BAE">
      <w:pPr>
        <w:rPr>
          <w:b/>
          <w:bCs/>
        </w:rPr>
      </w:pPr>
      <w:r>
        <w:rPr>
          <w:b/>
          <w:bCs/>
        </w:rPr>
        <w:t>2</w:t>
      </w:r>
      <w:r w:rsidRPr="00977BAE">
        <w:rPr>
          <w:b/>
          <w:bCs/>
        </w:rPr>
        <w:t>.stupeň</w:t>
      </w:r>
      <w:r>
        <w:rPr>
          <w:b/>
          <w:bCs/>
        </w:rPr>
        <w:t xml:space="preserve"> ZŠ</w:t>
      </w:r>
    </w:p>
    <w:p w:rsidR="00977BAE" w:rsidRDefault="00977BAE" w:rsidP="0036333C"/>
    <w:p w:rsidR="00977BAE" w:rsidRDefault="00977BAE" w:rsidP="0036333C"/>
    <w:p w:rsidR="00977BAE" w:rsidRDefault="00977BAE" w:rsidP="0036333C"/>
    <w:p w:rsidR="002D1A68" w:rsidRDefault="002D1A68" w:rsidP="0036333C"/>
    <w:tbl>
      <w:tblPr>
        <w:tblW w:w="9206"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268"/>
        <w:gridCol w:w="567"/>
        <w:gridCol w:w="567"/>
        <w:gridCol w:w="567"/>
        <w:gridCol w:w="567"/>
        <w:gridCol w:w="567"/>
        <w:gridCol w:w="567"/>
        <w:gridCol w:w="567"/>
        <w:gridCol w:w="567"/>
        <w:gridCol w:w="567"/>
        <w:gridCol w:w="1835"/>
      </w:tblGrid>
      <w:tr w:rsidR="00195419"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2D1A68" w:rsidP="002D1A68">
            <w:pPr>
              <w:spacing w:after="0" w:line="240" w:lineRule="auto"/>
              <w:rPr>
                <w:b/>
                <w:bCs/>
              </w:rPr>
            </w:pPr>
            <w:r>
              <w:rPr>
                <w:b/>
                <w:bCs/>
              </w:rPr>
              <w:t>Ročník</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E1377F">
            <w:pPr>
              <w:spacing w:after="0" w:line="240" w:lineRule="auto"/>
              <w:jc w:val="center"/>
              <w:rPr>
                <w:b/>
                <w:bCs/>
              </w:rPr>
            </w:pPr>
            <w:r w:rsidRPr="00577F86">
              <w:rPr>
                <w:b/>
                <w:bCs/>
              </w:rPr>
              <w:t>1.</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E1377F">
            <w:pPr>
              <w:spacing w:after="0" w:line="240" w:lineRule="auto"/>
              <w:jc w:val="center"/>
              <w:rPr>
                <w:b/>
                <w:bCs/>
              </w:rPr>
            </w:pPr>
            <w:r w:rsidRPr="00577F86">
              <w:rPr>
                <w:b/>
                <w:bCs/>
              </w:rPr>
              <w:t>2.</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E1377F">
            <w:pPr>
              <w:spacing w:after="0" w:line="240" w:lineRule="auto"/>
              <w:jc w:val="center"/>
              <w:rPr>
                <w:b/>
                <w:bCs/>
              </w:rPr>
            </w:pPr>
            <w:r w:rsidRPr="00577F86">
              <w:rPr>
                <w:b/>
                <w:bCs/>
              </w:rPr>
              <w:t>3.</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E1377F">
            <w:pPr>
              <w:spacing w:after="0" w:line="240" w:lineRule="auto"/>
              <w:jc w:val="center"/>
              <w:rPr>
                <w:b/>
                <w:bCs/>
              </w:rPr>
            </w:pPr>
            <w:r w:rsidRPr="00577F86">
              <w:rPr>
                <w:b/>
                <w:bCs/>
              </w:rPr>
              <w:t>4.</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E1377F">
            <w:pPr>
              <w:spacing w:after="0" w:line="240" w:lineRule="auto"/>
              <w:jc w:val="center"/>
              <w:rPr>
                <w:b/>
                <w:bCs/>
              </w:rPr>
            </w:pPr>
            <w:r w:rsidRPr="00577F86">
              <w:rPr>
                <w:b/>
                <w:bCs/>
              </w:rPr>
              <w:t>5.</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E1377F">
            <w:pPr>
              <w:spacing w:after="0" w:line="240" w:lineRule="auto"/>
              <w:jc w:val="center"/>
              <w:rPr>
                <w:b/>
                <w:bCs/>
              </w:rPr>
            </w:pPr>
            <w:r w:rsidRPr="00577F86">
              <w:rPr>
                <w:b/>
                <w:bCs/>
              </w:rPr>
              <w:t>6.</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E1377F">
            <w:pPr>
              <w:spacing w:after="0" w:line="240" w:lineRule="auto"/>
              <w:jc w:val="center"/>
              <w:rPr>
                <w:b/>
                <w:bCs/>
              </w:rPr>
            </w:pPr>
            <w:r w:rsidRPr="00577F86">
              <w:rPr>
                <w:b/>
                <w:bCs/>
              </w:rPr>
              <w:t>7.</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E1377F">
            <w:pPr>
              <w:spacing w:after="0" w:line="240" w:lineRule="auto"/>
              <w:jc w:val="center"/>
              <w:rPr>
                <w:b/>
                <w:bCs/>
              </w:rPr>
            </w:pPr>
            <w:r w:rsidRPr="00577F86">
              <w:rPr>
                <w:b/>
                <w:bCs/>
              </w:rPr>
              <w:t>8.</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E1377F">
            <w:pPr>
              <w:spacing w:after="0" w:line="240" w:lineRule="auto"/>
              <w:jc w:val="center"/>
              <w:rPr>
                <w:b/>
                <w:bCs/>
              </w:rPr>
            </w:pPr>
            <w:r w:rsidRPr="00577F86">
              <w:rPr>
                <w:b/>
                <w:bCs/>
              </w:rPr>
              <w:t>9.</w:t>
            </w:r>
          </w:p>
        </w:tc>
        <w:tc>
          <w:tcPr>
            <w:tcW w:w="1835"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E1377F">
            <w:pPr>
              <w:spacing w:after="0" w:line="240" w:lineRule="auto"/>
              <w:jc w:val="center"/>
              <w:rPr>
                <w:b/>
                <w:bCs/>
              </w:rPr>
            </w:pPr>
            <w:r w:rsidRPr="00577F86">
              <w:rPr>
                <w:b/>
                <w:bCs/>
              </w:rPr>
              <w:t>Spolu</w:t>
            </w:r>
          </w:p>
        </w:tc>
      </w:tr>
      <w:tr w:rsidR="00195419"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2D1A68">
            <w:pPr>
              <w:spacing w:after="0" w:line="240" w:lineRule="auto"/>
            </w:pPr>
            <w:r w:rsidRPr="00577F86">
              <w:rPr>
                <w:b/>
                <w:bCs/>
              </w:rPr>
              <w:t>Počet tried v ročníku</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E1377F">
            <w:pPr>
              <w:spacing w:after="0" w:line="240" w:lineRule="auto"/>
              <w:jc w:val="center"/>
            </w:pPr>
            <w:r w:rsidRPr="00577F86">
              <w:t>3</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E1377F">
            <w:pPr>
              <w:spacing w:after="0" w:line="240" w:lineRule="auto"/>
              <w:jc w:val="center"/>
            </w:pPr>
            <w:r w:rsidRPr="00577F86">
              <w:t>2</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E1377F">
            <w:pPr>
              <w:spacing w:after="0" w:line="240" w:lineRule="auto"/>
              <w:jc w:val="center"/>
            </w:pPr>
            <w:r w:rsidRPr="00577F86">
              <w:t>3</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E1377F">
            <w:pPr>
              <w:spacing w:after="0" w:line="240" w:lineRule="auto"/>
              <w:jc w:val="center"/>
            </w:pPr>
            <w:r w:rsidRPr="00577F86">
              <w:t>3</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E1377F">
            <w:pPr>
              <w:spacing w:after="0" w:line="240" w:lineRule="auto"/>
              <w:jc w:val="center"/>
            </w:pPr>
            <w:r w:rsidRPr="00577F86">
              <w:t>2</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E1377F">
            <w:pPr>
              <w:spacing w:after="0" w:line="240" w:lineRule="auto"/>
              <w:jc w:val="center"/>
            </w:pPr>
            <w:r w:rsidRPr="00577F86">
              <w:t>2</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E1377F">
            <w:pPr>
              <w:spacing w:after="0" w:line="240" w:lineRule="auto"/>
              <w:jc w:val="center"/>
            </w:pPr>
            <w:r w:rsidRPr="00577F86">
              <w:t>1</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E1377F">
            <w:pPr>
              <w:spacing w:after="0" w:line="240" w:lineRule="auto"/>
              <w:jc w:val="center"/>
            </w:pPr>
            <w:r w:rsidRPr="00577F86">
              <w:t>1</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E1377F">
            <w:pPr>
              <w:spacing w:after="0" w:line="240" w:lineRule="auto"/>
              <w:jc w:val="center"/>
            </w:pPr>
            <w:r w:rsidRPr="00577F86">
              <w:t>1</w:t>
            </w:r>
          </w:p>
        </w:tc>
        <w:tc>
          <w:tcPr>
            <w:tcW w:w="1835"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E1377F">
            <w:pPr>
              <w:spacing w:after="0" w:line="240" w:lineRule="auto"/>
              <w:jc w:val="center"/>
            </w:pPr>
            <w:r w:rsidRPr="00577F86">
              <w:t>18</w:t>
            </w:r>
          </w:p>
        </w:tc>
      </w:tr>
      <w:tr w:rsidR="00195419"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E1377F" w:rsidP="002D1A68">
            <w:pPr>
              <w:spacing w:after="0" w:line="240" w:lineRule="auto"/>
            </w:pPr>
            <w:r w:rsidRPr="00577F86">
              <w:rPr>
                <w:b/>
                <w:bCs/>
              </w:rPr>
              <w:t>Klasické triedy</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E1377F" w:rsidP="00E1377F">
            <w:pPr>
              <w:spacing w:after="0" w:line="240" w:lineRule="auto"/>
              <w:jc w:val="center"/>
            </w:pPr>
            <w:r w:rsidRPr="00577F86">
              <w:t>3</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E1377F" w:rsidP="00E1377F">
            <w:pPr>
              <w:spacing w:after="0" w:line="240" w:lineRule="auto"/>
              <w:jc w:val="center"/>
            </w:pPr>
            <w:r w:rsidRPr="00577F86">
              <w:t>2</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E1377F" w:rsidP="00E1377F">
            <w:pPr>
              <w:spacing w:after="0" w:line="240" w:lineRule="auto"/>
              <w:jc w:val="center"/>
            </w:pPr>
            <w:r w:rsidRPr="00577F86">
              <w:t>3</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E1377F" w:rsidP="00E1377F">
            <w:pPr>
              <w:spacing w:after="0" w:line="240" w:lineRule="auto"/>
              <w:jc w:val="center"/>
            </w:pPr>
            <w:r w:rsidRPr="00577F86">
              <w:t>3</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E1377F" w:rsidP="00E1377F">
            <w:pPr>
              <w:spacing w:after="0" w:line="240" w:lineRule="auto"/>
              <w:jc w:val="center"/>
            </w:pPr>
            <w:r w:rsidRPr="00577F86">
              <w:t>2</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E1377F" w:rsidP="00E1377F">
            <w:pPr>
              <w:spacing w:after="0" w:line="240" w:lineRule="auto"/>
              <w:jc w:val="center"/>
            </w:pPr>
            <w:r w:rsidRPr="00577F86">
              <w:t>2</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E1377F" w:rsidP="00E1377F">
            <w:pPr>
              <w:spacing w:after="0" w:line="240" w:lineRule="auto"/>
              <w:jc w:val="center"/>
            </w:pPr>
            <w:r w:rsidRPr="00577F86">
              <w:t>1</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E1377F" w:rsidP="00E1377F">
            <w:pPr>
              <w:spacing w:after="0" w:line="240" w:lineRule="auto"/>
              <w:jc w:val="center"/>
            </w:pPr>
            <w:r w:rsidRPr="00577F86">
              <w:t>1</w:t>
            </w:r>
          </w:p>
        </w:tc>
        <w:tc>
          <w:tcPr>
            <w:tcW w:w="567"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E1377F" w:rsidP="00E1377F">
            <w:pPr>
              <w:spacing w:after="0" w:line="240" w:lineRule="auto"/>
              <w:jc w:val="center"/>
            </w:pPr>
            <w:r w:rsidRPr="00577F86">
              <w:t>1</w:t>
            </w:r>
          </w:p>
        </w:tc>
        <w:tc>
          <w:tcPr>
            <w:tcW w:w="1835"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E1377F" w:rsidP="00E1377F">
            <w:pPr>
              <w:spacing w:after="0" w:line="240" w:lineRule="auto"/>
              <w:jc w:val="center"/>
            </w:pPr>
            <w:r w:rsidRPr="00577F86">
              <w:t>18</w:t>
            </w:r>
          </w:p>
        </w:tc>
      </w:tr>
    </w:tbl>
    <w:p w:rsidR="002310F0" w:rsidRDefault="002310F0" w:rsidP="00195419">
      <w:pPr>
        <w:pStyle w:val="Nadpis3"/>
        <w:rPr>
          <w:rFonts w:asciiTheme="minorHAnsi" w:hAnsiTheme="minorHAnsi"/>
          <w:b/>
          <w:i/>
          <w:color w:val="auto"/>
        </w:rPr>
      </w:pPr>
      <w:bookmarkStart w:id="12" w:name="e1f"/>
      <w:bookmarkEnd w:id="12"/>
    </w:p>
    <w:p w:rsidR="00195419" w:rsidRPr="00CD39FF" w:rsidRDefault="00195419" w:rsidP="00195419">
      <w:pPr>
        <w:pStyle w:val="Nadpis3"/>
        <w:rPr>
          <w:rFonts w:asciiTheme="minorHAnsi" w:hAnsiTheme="minorHAnsi"/>
          <w:b/>
          <w:bCs/>
          <w:i/>
          <w:color w:val="auto"/>
        </w:rPr>
      </w:pPr>
      <w:r w:rsidRPr="00577F86">
        <w:rPr>
          <w:rFonts w:asciiTheme="minorHAnsi" w:hAnsiTheme="minorHAnsi"/>
          <w:b/>
          <w:i/>
          <w:color w:val="auto"/>
        </w:rPr>
        <w:t>Rozširujúce hodiny</w:t>
      </w:r>
      <w:r w:rsidR="00CD39FF">
        <w:rPr>
          <w:rFonts w:asciiTheme="minorHAnsi" w:hAnsiTheme="minorHAnsi"/>
          <w:b/>
          <w:i/>
          <w:color w:val="auto"/>
        </w:rPr>
        <w:t xml:space="preserve"> (</w:t>
      </w:r>
      <w:r w:rsidR="00CD39FF" w:rsidRPr="00CD39FF">
        <w:rPr>
          <w:rFonts w:asciiTheme="minorHAnsi" w:hAnsiTheme="minorHAnsi" w:cstheme="minorHAnsi"/>
          <w:b/>
          <w:bCs/>
          <w:i/>
          <w:iCs/>
          <w:color w:val="auto"/>
        </w:rPr>
        <w:t>voliteľné</w:t>
      </w:r>
      <w:r w:rsidR="00CD39FF">
        <w:rPr>
          <w:rFonts w:asciiTheme="minorHAnsi" w:hAnsiTheme="minorHAnsi" w:cstheme="minorHAnsi"/>
          <w:b/>
          <w:bCs/>
          <w:i/>
          <w:iCs/>
          <w:color w:val="auto"/>
        </w:rPr>
        <w:t xml:space="preserve"> </w:t>
      </w:r>
      <w:r w:rsidR="00CD39FF" w:rsidRPr="00CD39FF">
        <w:rPr>
          <w:rFonts w:asciiTheme="minorHAnsi" w:hAnsiTheme="minorHAnsi" w:cstheme="minorHAnsi"/>
          <w:b/>
          <w:bCs/>
          <w:i/>
          <w:iCs/>
          <w:color w:val="auto"/>
        </w:rPr>
        <w:t>disponibilné</w:t>
      </w:r>
      <w:r w:rsidR="00CD39FF">
        <w:rPr>
          <w:rFonts w:asciiTheme="minorHAnsi" w:hAnsiTheme="minorHAnsi" w:cstheme="minorHAnsi"/>
          <w:b/>
          <w:bCs/>
          <w:i/>
          <w:iCs/>
          <w:color w:val="auto"/>
        </w:rPr>
        <w:t xml:space="preserve"> </w:t>
      </w:r>
      <w:r w:rsidR="00CD39FF" w:rsidRPr="00CD39FF">
        <w:rPr>
          <w:rFonts w:asciiTheme="minorHAnsi" w:hAnsiTheme="minorHAnsi" w:cstheme="minorHAnsi"/>
          <w:b/>
          <w:bCs/>
          <w:i/>
          <w:iCs/>
          <w:color w:val="auto"/>
        </w:rPr>
        <w:t>hodiny</w:t>
      </w:r>
      <w:r w:rsidR="00CD39FF">
        <w:rPr>
          <w:rFonts w:asciiTheme="minorHAnsi" w:hAnsiTheme="minorHAnsi" w:cstheme="minorHAnsi"/>
          <w:b/>
          <w:bCs/>
          <w:i/>
          <w:iCs/>
          <w:color w:val="auto"/>
        </w:rPr>
        <w:t xml:space="preserve"> )</w:t>
      </w: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44"/>
        <w:gridCol w:w="1559"/>
        <w:gridCol w:w="3402"/>
        <w:gridCol w:w="1701"/>
      </w:tblGrid>
      <w:tr w:rsidR="00195419" w:rsidRPr="00577F86" w:rsidTr="00A51E0C">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540459" w:rsidP="00E1377F">
            <w:pPr>
              <w:spacing w:after="0" w:line="240" w:lineRule="auto"/>
              <w:jc w:val="center"/>
              <w:rPr>
                <w:b/>
                <w:bCs/>
              </w:rPr>
            </w:pPr>
            <w:r>
              <w:rPr>
                <w:b/>
                <w:bCs/>
              </w:rPr>
              <w:t>Ročník</w:t>
            </w:r>
          </w:p>
        </w:tc>
        <w:tc>
          <w:tcPr>
            <w:tcW w:w="1559"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E1377F">
            <w:pPr>
              <w:spacing w:after="0" w:line="240" w:lineRule="auto"/>
              <w:jc w:val="center"/>
              <w:rPr>
                <w:b/>
                <w:bCs/>
              </w:rPr>
            </w:pPr>
            <w:r w:rsidRPr="00577F86">
              <w:rPr>
                <w:b/>
                <w:bCs/>
              </w:rPr>
              <w:t>Trieda</w:t>
            </w:r>
          </w:p>
        </w:tc>
        <w:tc>
          <w:tcPr>
            <w:tcW w:w="3402"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E1377F">
            <w:pPr>
              <w:spacing w:after="0" w:line="240" w:lineRule="auto"/>
              <w:jc w:val="center"/>
              <w:rPr>
                <w:b/>
                <w:bCs/>
              </w:rPr>
            </w:pPr>
            <w:r w:rsidRPr="00577F86">
              <w:rPr>
                <w:b/>
                <w:bCs/>
              </w:rPr>
              <w:t>Predmet</w:t>
            </w:r>
          </w:p>
        </w:tc>
        <w:tc>
          <w:tcPr>
            <w:tcW w:w="1701"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E1377F">
            <w:pPr>
              <w:spacing w:after="0" w:line="240" w:lineRule="auto"/>
              <w:jc w:val="center"/>
              <w:rPr>
                <w:b/>
                <w:bCs/>
              </w:rPr>
            </w:pPr>
            <w:r w:rsidRPr="00577F86">
              <w:rPr>
                <w:b/>
                <w:bCs/>
              </w:rPr>
              <w:t>Počet hodín v týždni</w:t>
            </w:r>
          </w:p>
        </w:tc>
      </w:tr>
      <w:tr w:rsidR="00E1377F" w:rsidRPr="00577F86" w:rsidTr="00A51E0C">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tcPr>
          <w:p w:rsidR="00E1377F" w:rsidRPr="00577F86" w:rsidRDefault="000C5AEC" w:rsidP="00E1377F">
            <w:pPr>
              <w:spacing w:after="0" w:line="240" w:lineRule="auto"/>
              <w:jc w:val="center"/>
              <w:rPr>
                <w:b/>
                <w:bCs/>
              </w:rPr>
            </w:pPr>
            <w:r>
              <w:rPr>
                <w:b/>
                <w:bCs/>
              </w:rPr>
              <w:t>1.</w:t>
            </w:r>
          </w:p>
        </w:tc>
        <w:tc>
          <w:tcPr>
            <w:tcW w:w="1559" w:type="dxa"/>
            <w:tcBorders>
              <w:top w:val="outset" w:sz="6" w:space="0" w:color="auto"/>
              <w:left w:val="outset" w:sz="6" w:space="0" w:color="auto"/>
              <w:bottom w:val="outset" w:sz="6" w:space="0" w:color="auto"/>
              <w:right w:val="outset" w:sz="6" w:space="0" w:color="auto"/>
            </w:tcBorders>
            <w:vAlign w:val="center"/>
          </w:tcPr>
          <w:p w:rsidR="00E1377F" w:rsidRPr="00577F86" w:rsidRDefault="000C5AEC" w:rsidP="00E1377F">
            <w:pPr>
              <w:spacing w:after="0" w:line="240" w:lineRule="auto"/>
              <w:jc w:val="center"/>
              <w:rPr>
                <w:b/>
                <w:bCs/>
              </w:rPr>
            </w:pPr>
            <w:r>
              <w:rPr>
                <w:b/>
                <w:bCs/>
              </w:rPr>
              <w:t>1.A, 1.B, 1.C</w:t>
            </w:r>
          </w:p>
        </w:tc>
        <w:tc>
          <w:tcPr>
            <w:tcW w:w="3402" w:type="dxa"/>
            <w:tcBorders>
              <w:top w:val="outset" w:sz="6" w:space="0" w:color="auto"/>
              <w:left w:val="outset" w:sz="6" w:space="0" w:color="auto"/>
              <w:bottom w:val="outset" w:sz="6" w:space="0" w:color="auto"/>
              <w:right w:val="outset" w:sz="6" w:space="0" w:color="auto"/>
            </w:tcBorders>
            <w:vAlign w:val="center"/>
          </w:tcPr>
          <w:p w:rsidR="00E1377F" w:rsidRPr="00577F86" w:rsidRDefault="005411A8" w:rsidP="00E1377F">
            <w:pPr>
              <w:spacing w:after="0" w:line="240" w:lineRule="auto"/>
              <w:jc w:val="center"/>
              <w:rPr>
                <w:b/>
                <w:bCs/>
              </w:rPr>
            </w:pPr>
            <w:r>
              <w:rPr>
                <w:b/>
                <w:bCs/>
              </w:rPr>
              <w:t>ANJ</w:t>
            </w:r>
          </w:p>
        </w:tc>
        <w:tc>
          <w:tcPr>
            <w:tcW w:w="1701" w:type="dxa"/>
            <w:tcBorders>
              <w:top w:val="outset" w:sz="6" w:space="0" w:color="auto"/>
              <w:left w:val="outset" w:sz="6" w:space="0" w:color="auto"/>
              <w:bottom w:val="outset" w:sz="6" w:space="0" w:color="auto"/>
              <w:right w:val="outset" w:sz="6" w:space="0" w:color="auto"/>
            </w:tcBorders>
            <w:vAlign w:val="center"/>
          </w:tcPr>
          <w:p w:rsidR="00E1377F" w:rsidRPr="00577F86" w:rsidRDefault="005411A8" w:rsidP="00E1377F">
            <w:pPr>
              <w:spacing w:after="0" w:line="240" w:lineRule="auto"/>
              <w:jc w:val="center"/>
              <w:rPr>
                <w:b/>
                <w:bCs/>
              </w:rPr>
            </w:pPr>
            <w:r>
              <w:rPr>
                <w:b/>
                <w:bCs/>
              </w:rPr>
              <w:t>2</w:t>
            </w:r>
          </w:p>
        </w:tc>
      </w:tr>
      <w:tr w:rsidR="00E1377F" w:rsidRPr="00577F86" w:rsidTr="00A51E0C">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tcPr>
          <w:p w:rsidR="00E1377F" w:rsidRPr="00577F86" w:rsidRDefault="000C5AEC" w:rsidP="00E1377F">
            <w:pPr>
              <w:spacing w:after="0" w:line="240" w:lineRule="auto"/>
              <w:jc w:val="center"/>
              <w:rPr>
                <w:b/>
                <w:bCs/>
              </w:rPr>
            </w:pPr>
            <w:r>
              <w:rPr>
                <w:b/>
                <w:bCs/>
              </w:rPr>
              <w:t>2.</w:t>
            </w:r>
          </w:p>
        </w:tc>
        <w:tc>
          <w:tcPr>
            <w:tcW w:w="1559" w:type="dxa"/>
            <w:tcBorders>
              <w:top w:val="outset" w:sz="6" w:space="0" w:color="auto"/>
              <w:left w:val="outset" w:sz="6" w:space="0" w:color="auto"/>
              <w:bottom w:val="outset" w:sz="6" w:space="0" w:color="auto"/>
              <w:right w:val="outset" w:sz="6" w:space="0" w:color="auto"/>
            </w:tcBorders>
            <w:vAlign w:val="center"/>
          </w:tcPr>
          <w:p w:rsidR="00E1377F" w:rsidRPr="00577F86" w:rsidRDefault="000C5AEC" w:rsidP="00E1377F">
            <w:pPr>
              <w:spacing w:after="0" w:line="240" w:lineRule="auto"/>
              <w:jc w:val="center"/>
              <w:rPr>
                <w:b/>
                <w:bCs/>
              </w:rPr>
            </w:pPr>
            <w:r>
              <w:rPr>
                <w:b/>
                <w:bCs/>
              </w:rPr>
              <w:t>2.A, 2.B</w:t>
            </w:r>
          </w:p>
        </w:tc>
        <w:tc>
          <w:tcPr>
            <w:tcW w:w="3402" w:type="dxa"/>
            <w:tcBorders>
              <w:top w:val="outset" w:sz="6" w:space="0" w:color="auto"/>
              <w:left w:val="outset" w:sz="6" w:space="0" w:color="auto"/>
              <w:bottom w:val="outset" w:sz="6" w:space="0" w:color="auto"/>
              <w:right w:val="outset" w:sz="6" w:space="0" w:color="auto"/>
            </w:tcBorders>
            <w:vAlign w:val="center"/>
          </w:tcPr>
          <w:p w:rsidR="00E1377F" w:rsidRPr="00577F86" w:rsidRDefault="005411A8" w:rsidP="00E1377F">
            <w:pPr>
              <w:spacing w:after="0" w:line="240" w:lineRule="auto"/>
              <w:jc w:val="center"/>
              <w:rPr>
                <w:b/>
                <w:bCs/>
              </w:rPr>
            </w:pPr>
            <w:r>
              <w:rPr>
                <w:b/>
                <w:bCs/>
              </w:rPr>
              <w:t>ANJ</w:t>
            </w:r>
          </w:p>
        </w:tc>
        <w:tc>
          <w:tcPr>
            <w:tcW w:w="1701" w:type="dxa"/>
            <w:tcBorders>
              <w:top w:val="outset" w:sz="6" w:space="0" w:color="auto"/>
              <w:left w:val="outset" w:sz="6" w:space="0" w:color="auto"/>
              <w:bottom w:val="outset" w:sz="6" w:space="0" w:color="auto"/>
              <w:right w:val="outset" w:sz="6" w:space="0" w:color="auto"/>
            </w:tcBorders>
            <w:vAlign w:val="center"/>
          </w:tcPr>
          <w:p w:rsidR="00E1377F" w:rsidRPr="00577F86" w:rsidRDefault="005411A8" w:rsidP="00E1377F">
            <w:pPr>
              <w:spacing w:after="0" w:line="240" w:lineRule="auto"/>
              <w:jc w:val="center"/>
              <w:rPr>
                <w:b/>
                <w:bCs/>
              </w:rPr>
            </w:pPr>
            <w:r>
              <w:rPr>
                <w:b/>
                <w:bCs/>
              </w:rPr>
              <w:t>2</w:t>
            </w:r>
          </w:p>
        </w:tc>
      </w:tr>
      <w:tr w:rsidR="005411A8" w:rsidRPr="00577F86" w:rsidTr="00A51E0C">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2.</w:t>
            </w:r>
          </w:p>
        </w:tc>
        <w:tc>
          <w:tcPr>
            <w:tcW w:w="1559"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2.A, 2.B</w:t>
            </w:r>
          </w:p>
        </w:tc>
        <w:tc>
          <w:tcPr>
            <w:tcW w:w="3402"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MAT</w:t>
            </w:r>
          </w:p>
        </w:tc>
        <w:tc>
          <w:tcPr>
            <w:tcW w:w="1701"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1</w:t>
            </w:r>
          </w:p>
        </w:tc>
      </w:tr>
      <w:tr w:rsidR="000C5AEC" w:rsidRPr="00577F86" w:rsidTr="00A51E0C">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tcPr>
          <w:p w:rsidR="000C5AEC" w:rsidRDefault="000C5AEC" w:rsidP="00E1377F">
            <w:pPr>
              <w:spacing w:after="0" w:line="240" w:lineRule="auto"/>
              <w:jc w:val="center"/>
              <w:rPr>
                <w:b/>
                <w:bCs/>
              </w:rPr>
            </w:pPr>
            <w:r>
              <w:rPr>
                <w:b/>
                <w:bCs/>
              </w:rPr>
              <w:t>3.</w:t>
            </w:r>
          </w:p>
        </w:tc>
        <w:tc>
          <w:tcPr>
            <w:tcW w:w="1559" w:type="dxa"/>
            <w:tcBorders>
              <w:top w:val="outset" w:sz="6" w:space="0" w:color="auto"/>
              <w:left w:val="outset" w:sz="6" w:space="0" w:color="auto"/>
              <w:bottom w:val="outset" w:sz="6" w:space="0" w:color="auto"/>
              <w:right w:val="outset" w:sz="6" w:space="0" w:color="auto"/>
            </w:tcBorders>
            <w:vAlign w:val="center"/>
          </w:tcPr>
          <w:p w:rsidR="000C5AEC" w:rsidRDefault="000C5AEC" w:rsidP="00E1377F">
            <w:pPr>
              <w:spacing w:after="0" w:line="240" w:lineRule="auto"/>
              <w:jc w:val="center"/>
              <w:rPr>
                <w:b/>
                <w:bCs/>
              </w:rPr>
            </w:pPr>
            <w:r>
              <w:rPr>
                <w:b/>
                <w:bCs/>
              </w:rPr>
              <w:t>3.A, 3.B, 3.C</w:t>
            </w:r>
          </w:p>
        </w:tc>
        <w:tc>
          <w:tcPr>
            <w:tcW w:w="3402" w:type="dxa"/>
            <w:tcBorders>
              <w:top w:val="outset" w:sz="6" w:space="0" w:color="auto"/>
              <w:left w:val="outset" w:sz="6" w:space="0" w:color="auto"/>
              <w:bottom w:val="outset" w:sz="6" w:space="0" w:color="auto"/>
              <w:right w:val="outset" w:sz="6" w:space="0" w:color="auto"/>
            </w:tcBorders>
            <w:vAlign w:val="center"/>
          </w:tcPr>
          <w:p w:rsidR="000C5AEC" w:rsidRPr="00577F86" w:rsidRDefault="005411A8" w:rsidP="00E1377F">
            <w:pPr>
              <w:spacing w:after="0" w:line="240" w:lineRule="auto"/>
              <w:jc w:val="center"/>
              <w:rPr>
                <w:b/>
                <w:bCs/>
              </w:rPr>
            </w:pPr>
            <w:r>
              <w:rPr>
                <w:b/>
                <w:bCs/>
              </w:rPr>
              <w:t>SJL</w:t>
            </w:r>
          </w:p>
        </w:tc>
        <w:tc>
          <w:tcPr>
            <w:tcW w:w="1701" w:type="dxa"/>
            <w:tcBorders>
              <w:top w:val="outset" w:sz="6" w:space="0" w:color="auto"/>
              <w:left w:val="outset" w:sz="6" w:space="0" w:color="auto"/>
              <w:bottom w:val="outset" w:sz="6" w:space="0" w:color="auto"/>
              <w:right w:val="outset" w:sz="6" w:space="0" w:color="auto"/>
            </w:tcBorders>
            <w:vAlign w:val="center"/>
          </w:tcPr>
          <w:p w:rsidR="000C5AEC" w:rsidRPr="00577F86" w:rsidRDefault="005411A8" w:rsidP="00E1377F">
            <w:pPr>
              <w:spacing w:after="0" w:line="240" w:lineRule="auto"/>
              <w:jc w:val="center"/>
              <w:rPr>
                <w:b/>
                <w:bCs/>
              </w:rPr>
            </w:pPr>
            <w:r>
              <w:rPr>
                <w:b/>
                <w:bCs/>
              </w:rPr>
              <w:t>1</w:t>
            </w:r>
          </w:p>
        </w:tc>
      </w:tr>
      <w:tr w:rsidR="005411A8" w:rsidRPr="00577F86" w:rsidTr="00A51E0C">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3.</w:t>
            </w:r>
          </w:p>
        </w:tc>
        <w:tc>
          <w:tcPr>
            <w:tcW w:w="1559"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3.A, 3.B, 3.C</w:t>
            </w:r>
          </w:p>
        </w:tc>
        <w:tc>
          <w:tcPr>
            <w:tcW w:w="3402"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MAT</w:t>
            </w:r>
          </w:p>
        </w:tc>
        <w:tc>
          <w:tcPr>
            <w:tcW w:w="1701"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1</w:t>
            </w:r>
          </w:p>
        </w:tc>
      </w:tr>
      <w:tr w:rsidR="000C5AEC" w:rsidRPr="00577F86" w:rsidTr="00A51E0C">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tcPr>
          <w:p w:rsidR="000C5AEC" w:rsidRDefault="000C5AEC" w:rsidP="00E1377F">
            <w:pPr>
              <w:spacing w:after="0" w:line="240" w:lineRule="auto"/>
              <w:jc w:val="center"/>
              <w:rPr>
                <w:b/>
                <w:bCs/>
              </w:rPr>
            </w:pPr>
            <w:r>
              <w:rPr>
                <w:b/>
                <w:bCs/>
              </w:rPr>
              <w:t>4.</w:t>
            </w:r>
          </w:p>
        </w:tc>
        <w:tc>
          <w:tcPr>
            <w:tcW w:w="1559" w:type="dxa"/>
            <w:tcBorders>
              <w:top w:val="outset" w:sz="6" w:space="0" w:color="auto"/>
              <w:left w:val="outset" w:sz="6" w:space="0" w:color="auto"/>
              <w:bottom w:val="outset" w:sz="6" w:space="0" w:color="auto"/>
              <w:right w:val="outset" w:sz="6" w:space="0" w:color="auto"/>
            </w:tcBorders>
            <w:vAlign w:val="center"/>
          </w:tcPr>
          <w:p w:rsidR="000C5AEC" w:rsidRDefault="000C5AEC" w:rsidP="00E1377F">
            <w:pPr>
              <w:spacing w:after="0" w:line="240" w:lineRule="auto"/>
              <w:jc w:val="center"/>
              <w:rPr>
                <w:b/>
                <w:bCs/>
              </w:rPr>
            </w:pPr>
            <w:r>
              <w:rPr>
                <w:b/>
                <w:bCs/>
              </w:rPr>
              <w:t>4.A, 4.B</w:t>
            </w:r>
            <w:r w:rsidR="005411A8">
              <w:rPr>
                <w:b/>
                <w:bCs/>
              </w:rPr>
              <w:t>, 4.C</w:t>
            </w:r>
          </w:p>
        </w:tc>
        <w:tc>
          <w:tcPr>
            <w:tcW w:w="3402" w:type="dxa"/>
            <w:tcBorders>
              <w:top w:val="outset" w:sz="6" w:space="0" w:color="auto"/>
              <w:left w:val="outset" w:sz="6" w:space="0" w:color="auto"/>
              <w:bottom w:val="outset" w:sz="6" w:space="0" w:color="auto"/>
              <w:right w:val="outset" w:sz="6" w:space="0" w:color="auto"/>
            </w:tcBorders>
            <w:vAlign w:val="center"/>
          </w:tcPr>
          <w:p w:rsidR="000C5AEC" w:rsidRPr="00577F86" w:rsidRDefault="005411A8" w:rsidP="00E1377F">
            <w:pPr>
              <w:spacing w:after="0" w:line="240" w:lineRule="auto"/>
              <w:jc w:val="center"/>
              <w:rPr>
                <w:b/>
                <w:bCs/>
              </w:rPr>
            </w:pPr>
            <w:r>
              <w:rPr>
                <w:b/>
                <w:bCs/>
              </w:rPr>
              <w:t>MAT</w:t>
            </w:r>
          </w:p>
        </w:tc>
        <w:tc>
          <w:tcPr>
            <w:tcW w:w="1701" w:type="dxa"/>
            <w:tcBorders>
              <w:top w:val="outset" w:sz="6" w:space="0" w:color="auto"/>
              <w:left w:val="outset" w:sz="6" w:space="0" w:color="auto"/>
              <w:bottom w:val="outset" w:sz="6" w:space="0" w:color="auto"/>
              <w:right w:val="outset" w:sz="6" w:space="0" w:color="auto"/>
            </w:tcBorders>
            <w:vAlign w:val="center"/>
          </w:tcPr>
          <w:p w:rsidR="000C5AEC" w:rsidRPr="00577F86" w:rsidRDefault="005411A8" w:rsidP="00E1377F">
            <w:pPr>
              <w:spacing w:after="0" w:line="240" w:lineRule="auto"/>
              <w:jc w:val="center"/>
              <w:rPr>
                <w:b/>
                <w:bCs/>
              </w:rPr>
            </w:pPr>
            <w:r>
              <w:rPr>
                <w:b/>
                <w:bCs/>
              </w:rPr>
              <w:t>1</w:t>
            </w:r>
          </w:p>
        </w:tc>
      </w:tr>
      <w:tr w:rsidR="000C5AEC" w:rsidRPr="00577F86" w:rsidTr="00A51E0C">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tcPr>
          <w:p w:rsidR="000C5AEC" w:rsidRDefault="000C5AEC" w:rsidP="00E1377F">
            <w:pPr>
              <w:spacing w:after="0" w:line="240" w:lineRule="auto"/>
              <w:jc w:val="center"/>
              <w:rPr>
                <w:b/>
                <w:bCs/>
              </w:rPr>
            </w:pPr>
            <w:r>
              <w:rPr>
                <w:b/>
                <w:bCs/>
              </w:rPr>
              <w:t>5.</w:t>
            </w:r>
          </w:p>
        </w:tc>
        <w:tc>
          <w:tcPr>
            <w:tcW w:w="1559" w:type="dxa"/>
            <w:tcBorders>
              <w:top w:val="outset" w:sz="6" w:space="0" w:color="auto"/>
              <w:left w:val="outset" w:sz="6" w:space="0" w:color="auto"/>
              <w:bottom w:val="outset" w:sz="6" w:space="0" w:color="auto"/>
              <w:right w:val="outset" w:sz="6" w:space="0" w:color="auto"/>
            </w:tcBorders>
            <w:vAlign w:val="center"/>
          </w:tcPr>
          <w:p w:rsidR="000C5AEC" w:rsidRDefault="000C5AEC" w:rsidP="00E1377F">
            <w:pPr>
              <w:spacing w:after="0" w:line="240" w:lineRule="auto"/>
              <w:jc w:val="center"/>
              <w:rPr>
                <w:b/>
                <w:bCs/>
              </w:rPr>
            </w:pPr>
            <w:r>
              <w:rPr>
                <w:b/>
                <w:bCs/>
              </w:rPr>
              <w:t>5.A, 5.B</w:t>
            </w:r>
          </w:p>
        </w:tc>
        <w:tc>
          <w:tcPr>
            <w:tcW w:w="3402" w:type="dxa"/>
            <w:tcBorders>
              <w:top w:val="outset" w:sz="6" w:space="0" w:color="auto"/>
              <w:left w:val="outset" w:sz="6" w:space="0" w:color="auto"/>
              <w:bottom w:val="outset" w:sz="6" w:space="0" w:color="auto"/>
              <w:right w:val="outset" w:sz="6" w:space="0" w:color="auto"/>
            </w:tcBorders>
            <w:vAlign w:val="center"/>
          </w:tcPr>
          <w:p w:rsidR="000C5AEC" w:rsidRPr="00577F86" w:rsidRDefault="005411A8" w:rsidP="00E1377F">
            <w:pPr>
              <w:spacing w:after="0" w:line="240" w:lineRule="auto"/>
              <w:jc w:val="center"/>
              <w:rPr>
                <w:b/>
                <w:bCs/>
              </w:rPr>
            </w:pPr>
            <w:r>
              <w:rPr>
                <w:b/>
                <w:bCs/>
              </w:rPr>
              <w:t>SJL</w:t>
            </w:r>
          </w:p>
        </w:tc>
        <w:tc>
          <w:tcPr>
            <w:tcW w:w="1701" w:type="dxa"/>
            <w:tcBorders>
              <w:top w:val="outset" w:sz="6" w:space="0" w:color="auto"/>
              <w:left w:val="outset" w:sz="6" w:space="0" w:color="auto"/>
              <w:bottom w:val="outset" w:sz="6" w:space="0" w:color="auto"/>
              <w:right w:val="outset" w:sz="6" w:space="0" w:color="auto"/>
            </w:tcBorders>
            <w:vAlign w:val="center"/>
          </w:tcPr>
          <w:p w:rsidR="000C5AEC" w:rsidRPr="00577F86" w:rsidRDefault="005411A8" w:rsidP="00E1377F">
            <w:pPr>
              <w:spacing w:after="0" w:line="240" w:lineRule="auto"/>
              <w:jc w:val="center"/>
              <w:rPr>
                <w:b/>
                <w:bCs/>
              </w:rPr>
            </w:pPr>
            <w:r>
              <w:rPr>
                <w:b/>
                <w:bCs/>
              </w:rPr>
              <w:t>1</w:t>
            </w:r>
          </w:p>
        </w:tc>
      </w:tr>
      <w:tr w:rsidR="005411A8" w:rsidRPr="00577F86" w:rsidTr="00A51E0C">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5.</w:t>
            </w:r>
          </w:p>
        </w:tc>
        <w:tc>
          <w:tcPr>
            <w:tcW w:w="1559"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5.A, 5.B</w:t>
            </w:r>
          </w:p>
        </w:tc>
        <w:tc>
          <w:tcPr>
            <w:tcW w:w="3402"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ANJ</w:t>
            </w:r>
          </w:p>
        </w:tc>
        <w:tc>
          <w:tcPr>
            <w:tcW w:w="1701"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1</w:t>
            </w:r>
          </w:p>
        </w:tc>
      </w:tr>
      <w:tr w:rsidR="005411A8" w:rsidRPr="00577F86" w:rsidTr="00A51E0C">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5.</w:t>
            </w:r>
          </w:p>
        </w:tc>
        <w:tc>
          <w:tcPr>
            <w:tcW w:w="1559"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5.A, 5.B</w:t>
            </w:r>
          </w:p>
        </w:tc>
        <w:tc>
          <w:tcPr>
            <w:tcW w:w="3402"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MAT</w:t>
            </w:r>
          </w:p>
        </w:tc>
        <w:tc>
          <w:tcPr>
            <w:tcW w:w="1701"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1</w:t>
            </w:r>
          </w:p>
        </w:tc>
      </w:tr>
      <w:tr w:rsidR="000C5AEC" w:rsidRPr="00577F86" w:rsidTr="00A51E0C">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tcPr>
          <w:p w:rsidR="000C5AEC" w:rsidRDefault="000C5AEC" w:rsidP="00E1377F">
            <w:pPr>
              <w:spacing w:after="0" w:line="240" w:lineRule="auto"/>
              <w:jc w:val="center"/>
              <w:rPr>
                <w:b/>
                <w:bCs/>
              </w:rPr>
            </w:pPr>
            <w:r>
              <w:rPr>
                <w:b/>
                <w:bCs/>
              </w:rPr>
              <w:t>6.</w:t>
            </w:r>
          </w:p>
        </w:tc>
        <w:tc>
          <w:tcPr>
            <w:tcW w:w="1559" w:type="dxa"/>
            <w:tcBorders>
              <w:top w:val="outset" w:sz="6" w:space="0" w:color="auto"/>
              <w:left w:val="outset" w:sz="6" w:space="0" w:color="auto"/>
              <w:bottom w:val="outset" w:sz="6" w:space="0" w:color="auto"/>
              <w:right w:val="outset" w:sz="6" w:space="0" w:color="auto"/>
            </w:tcBorders>
            <w:vAlign w:val="center"/>
          </w:tcPr>
          <w:p w:rsidR="000C5AEC" w:rsidRDefault="000C5AEC" w:rsidP="00E1377F">
            <w:pPr>
              <w:spacing w:after="0" w:line="240" w:lineRule="auto"/>
              <w:jc w:val="center"/>
              <w:rPr>
                <w:b/>
                <w:bCs/>
              </w:rPr>
            </w:pPr>
            <w:r>
              <w:rPr>
                <w:b/>
                <w:bCs/>
              </w:rPr>
              <w:t>6.A, 6.B</w:t>
            </w:r>
          </w:p>
        </w:tc>
        <w:tc>
          <w:tcPr>
            <w:tcW w:w="3402" w:type="dxa"/>
            <w:tcBorders>
              <w:top w:val="outset" w:sz="6" w:space="0" w:color="auto"/>
              <w:left w:val="outset" w:sz="6" w:space="0" w:color="auto"/>
              <w:bottom w:val="outset" w:sz="6" w:space="0" w:color="auto"/>
              <w:right w:val="outset" w:sz="6" w:space="0" w:color="auto"/>
            </w:tcBorders>
            <w:vAlign w:val="center"/>
          </w:tcPr>
          <w:p w:rsidR="000C5AEC" w:rsidRPr="00577F86" w:rsidRDefault="005411A8" w:rsidP="00E1377F">
            <w:pPr>
              <w:spacing w:after="0" w:line="240" w:lineRule="auto"/>
              <w:jc w:val="center"/>
              <w:rPr>
                <w:b/>
                <w:bCs/>
              </w:rPr>
            </w:pPr>
            <w:r>
              <w:rPr>
                <w:b/>
                <w:bCs/>
              </w:rPr>
              <w:t>ANJ</w:t>
            </w:r>
          </w:p>
        </w:tc>
        <w:tc>
          <w:tcPr>
            <w:tcW w:w="1701" w:type="dxa"/>
            <w:tcBorders>
              <w:top w:val="outset" w:sz="6" w:space="0" w:color="auto"/>
              <w:left w:val="outset" w:sz="6" w:space="0" w:color="auto"/>
              <w:bottom w:val="outset" w:sz="6" w:space="0" w:color="auto"/>
              <w:right w:val="outset" w:sz="6" w:space="0" w:color="auto"/>
            </w:tcBorders>
            <w:vAlign w:val="center"/>
          </w:tcPr>
          <w:p w:rsidR="000C5AEC" w:rsidRPr="00577F86" w:rsidRDefault="005411A8" w:rsidP="00E1377F">
            <w:pPr>
              <w:spacing w:after="0" w:line="240" w:lineRule="auto"/>
              <w:jc w:val="center"/>
              <w:rPr>
                <w:b/>
                <w:bCs/>
              </w:rPr>
            </w:pPr>
            <w:r>
              <w:rPr>
                <w:b/>
                <w:bCs/>
              </w:rPr>
              <w:t>1</w:t>
            </w:r>
          </w:p>
        </w:tc>
      </w:tr>
      <w:tr w:rsidR="005411A8" w:rsidRPr="00577F86" w:rsidTr="00A51E0C">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6.</w:t>
            </w:r>
          </w:p>
        </w:tc>
        <w:tc>
          <w:tcPr>
            <w:tcW w:w="1559"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6.A, 6.B</w:t>
            </w:r>
          </w:p>
        </w:tc>
        <w:tc>
          <w:tcPr>
            <w:tcW w:w="3402"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BIO</w:t>
            </w:r>
          </w:p>
        </w:tc>
        <w:tc>
          <w:tcPr>
            <w:tcW w:w="1701"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1</w:t>
            </w:r>
          </w:p>
        </w:tc>
      </w:tr>
      <w:tr w:rsidR="005411A8" w:rsidRPr="00577F86" w:rsidTr="00A51E0C">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6.</w:t>
            </w:r>
          </w:p>
        </w:tc>
        <w:tc>
          <w:tcPr>
            <w:tcW w:w="1559"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6.A, 6.B</w:t>
            </w:r>
          </w:p>
        </w:tc>
        <w:tc>
          <w:tcPr>
            <w:tcW w:w="3402"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GEG</w:t>
            </w:r>
          </w:p>
        </w:tc>
        <w:tc>
          <w:tcPr>
            <w:tcW w:w="1701"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1</w:t>
            </w:r>
          </w:p>
        </w:tc>
      </w:tr>
      <w:tr w:rsidR="005411A8" w:rsidRPr="00577F86" w:rsidTr="00A51E0C">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6.</w:t>
            </w:r>
          </w:p>
        </w:tc>
        <w:tc>
          <w:tcPr>
            <w:tcW w:w="1559"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6.A, 6.B</w:t>
            </w:r>
          </w:p>
        </w:tc>
        <w:tc>
          <w:tcPr>
            <w:tcW w:w="3402"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MAT</w:t>
            </w:r>
          </w:p>
        </w:tc>
        <w:tc>
          <w:tcPr>
            <w:tcW w:w="1701"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1</w:t>
            </w:r>
          </w:p>
        </w:tc>
      </w:tr>
      <w:tr w:rsidR="000C5AEC" w:rsidRPr="00577F86" w:rsidTr="00A51E0C">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tcPr>
          <w:p w:rsidR="000C5AEC" w:rsidRDefault="000C5AEC" w:rsidP="00E1377F">
            <w:pPr>
              <w:spacing w:after="0" w:line="240" w:lineRule="auto"/>
              <w:jc w:val="center"/>
              <w:rPr>
                <w:b/>
                <w:bCs/>
              </w:rPr>
            </w:pPr>
            <w:r>
              <w:rPr>
                <w:b/>
                <w:bCs/>
              </w:rPr>
              <w:t>7.</w:t>
            </w:r>
          </w:p>
        </w:tc>
        <w:tc>
          <w:tcPr>
            <w:tcW w:w="1559" w:type="dxa"/>
            <w:tcBorders>
              <w:top w:val="outset" w:sz="6" w:space="0" w:color="auto"/>
              <w:left w:val="outset" w:sz="6" w:space="0" w:color="auto"/>
              <w:bottom w:val="outset" w:sz="6" w:space="0" w:color="auto"/>
              <w:right w:val="outset" w:sz="6" w:space="0" w:color="auto"/>
            </w:tcBorders>
            <w:vAlign w:val="center"/>
          </w:tcPr>
          <w:p w:rsidR="000C5AEC" w:rsidRDefault="000C5AEC" w:rsidP="00E1377F">
            <w:pPr>
              <w:spacing w:after="0" w:line="240" w:lineRule="auto"/>
              <w:jc w:val="center"/>
              <w:rPr>
                <w:b/>
                <w:bCs/>
              </w:rPr>
            </w:pPr>
            <w:r>
              <w:rPr>
                <w:b/>
                <w:bCs/>
              </w:rPr>
              <w:t>7.</w:t>
            </w:r>
          </w:p>
        </w:tc>
        <w:tc>
          <w:tcPr>
            <w:tcW w:w="3402" w:type="dxa"/>
            <w:tcBorders>
              <w:top w:val="outset" w:sz="6" w:space="0" w:color="auto"/>
              <w:left w:val="outset" w:sz="6" w:space="0" w:color="auto"/>
              <w:bottom w:val="outset" w:sz="6" w:space="0" w:color="auto"/>
              <w:right w:val="outset" w:sz="6" w:space="0" w:color="auto"/>
            </w:tcBorders>
            <w:vAlign w:val="center"/>
          </w:tcPr>
          <w:p w:rsidR="000C5AEC" w:rsidRPr="00577F86" w:rsidRDefault="005411A8" w:rsidP="00E1377F">
            <w:pPr>
              <w:spacing w:after="0" w:line="240" w:lineRule="auto"/>
              <w:jc w:val="center"/>
              <w:rPr>
                <w:b/>
                <w:bCs/>
              </w:rPr>
            </w:pPr>
            <w:r>
              <w:rPr>
                <w:b/>
                <w:bCs/>
              </w:rPr>
              <w:t>SJL</w:t>
            </w:r>
          </w:p>
        </w:tc>
        <w:tc>
          <w:tcPr>
            <w:tcW w:w="1701" w:type="dxa"/>
            <w:tcBorders>
              <w:top w:val="outset" w:sz="6" w:space="0" w:color="auto"/>
              <w:left w:val="outset" w:sz="6" w:space="0" w:color="auto"/>
              <w:bottom w:val="outset" w:sz="6" w:space="0" w:color="auto"/>
              <w:right w:val="outset" w:sz="6" w:space="0" w:color="auto"/>
            </w:tcBorders>
            <w:vAlign w:val="center"/>
          </w:tcPr>
          <w:p w:rsidR="000C5AEC" w:rsidRPr="00577F86" w:rsidRDefault="005411A8" w:rsidP="00E1377F">
            <w:pPr>
              <w:spacing w:after="0" w:line="240" w:lineRule="auto"/>
              <w:jc w:val="center"/>
              <w:rPr>
                <w:b/>
                <w:bCs/>
              </w:rPr>
            </w:pPr>
            <w:r>
              <w:rPr>
                <w:b/>
                <w:bCs/>
              </w:rPr>
              <w:t>1</w:t>
            </w:r>
          </w:p>
        </w:tc>
      </w:tr>
      <w:tr w:rsidR="00540459" w:rsidRPr="00577F86" w:rsidTr="00A51E0C">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tcPr>
          <w:p w:rsidR="00540459" w:rsidRDefault="00540459" w:rsidP="00E1377F">
            <w:pPr>
              <w:spacing w:after="0" w:line="240" w:lineRule="auto"/>
              <w:jc w:val="center"/>
              <w:rPr>
                <w:b/>
                <w:bCs/>
              </w:rPr>
            </w:pPr>
            <w:r>
              <w:rPr>
                <w:b/>
                <w:bCs/>
              </w:rPr>
              <w:t>7.</w:t>
            </w:r>
          </w:p>
        </w:tc>
        <w:tc>
          <w:tcPr>
            <w:tcW w:w="1559" w:type="dxa"/>
            <w:tcBorders>
              <w:top w:val="outset" w:sz="6" w:space="0" w:color="auto"/>
              <w:left w:val="outset" w:sz="6" w:space="0" w:color="auto"/>
              <w:bottom w:val="outset" w:sz="6" w:space="0" w:color="auto"/>
              <w:right w:val="outset" w:sz="6" w:space="0" w:color="auto"/>
            </w:tcBorders>
            <w:vAlign w:val="center"/>
          </w:tcPr>
          <w:p w:rsidR="00540459" w:rsidRDefault="00540459" w:rsidP="00E1377F">
            <w:pPr>
              <w:spacing w:after="0" w:line="240" w:lineRule="auto"/>
              <w:jc w:val="center"/>
              <w:rPr>
                <w:b/>
                <w:bCs/>
              </w:rPr>
            </w:pPr>
            <w:r>
              <w:rPr>
                <w:b/>
                <w:bCs/>
              </w:rPr>
              <w:t>7.</w:t>
            </w:r>
          </w:p>
        </w:tc>
        <w:tc>
          <w:tcPr>
            <w:tcW w:w="3402" w:type="dxa"/>
            <w:tcBorders>
              <w:top w:val="outset" w:sz="6" w:space="0" w:color="auto"/>
              <w:left w:val="outset" w:sz="6" w:space="0" w:color="auto"/>
              <w:bottom w:val="outset" w:sz="6" w:space="0" w:color="auto"/>
              <w:right w:val="outset" w:sz="6" w:space="0" w:color="auto"/>
            </w:tcBorders>
            <w:vAlign w:val="center"/>
          </w:tcPr>
          <w:p w:rsidR="00540459" w:rsidRDefault="00540459" w:rsidP="00E1377F">
            <w:pPr>
              <w:spacing w:after="0" w:line="240" w:lineRule="auto"/>
              <w:jc w:val="center"/>
              <w:rPr>
                <w:b/>
                <w:bCs/>
              </w:rPr>
            </w:pPr>
            <w:r>
              <w:rPr>
                <w:b/>
                <w:bCs/>
              </w:rPr>
              <w:t>NEJ</w:t>
            </w:r>
          </w:p>
        </w:tc>
        <w:tc>
          <w:tcPr>
            <w:tcW w:w="1701" w:type="dxa"/>
            <w:tcBorders>
              <w:top w:val="outset" w:sz="6" w:space="0" w:color="auto"/>
              <w:left w:val="outset" w:sz="6" w:space="0" w:color="auto"/>
              <w:bottom w:val="outset" w:sz="6" w:space="0" w:color="auto"/>
              <w:right w:val="outset" w:sz="6" w:space="0" w:color="auto"/>
            </w:tcBorders>
            <w:vAlign w:val="center"/>
          </w:tcPr>
          <w:p w:rsidR="00540459" w:rsidRDefault="00540459" w:rsidP="00E1377F">
            <w:pPr>
              <w:spacing w:after="0" w:line="240" w:lineRule="auto"/>
              <w:jc w:val="center"/>
              <w:rPr>
                <w:b/>
                <w:bCs/>
              </w:rPr>
            </w:pPr>
            <w:r>
              <w:rPr>
                <w:b/>
                <w:bCs/>
              </w:rPr>
              <w:t>2</w:t>
            </w:r>
          </w:p>
        </w:tc>
      </w:tr>
      <w:tr w:rsidR="005411A8" w:rsidRPr="00577F86" w:rsidTr="00A51E0C">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lastRenderedPageBreak/>
              <w:t>7.</w:t>
            </w:r>
          </w:p>
        </w:tc>
        <w:tc>
          <w:tcPr>
            <w:tcW w:w="1559"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7.</w:t>
            </w:r>
          </w:p>
        </w:tc>
        <w:tc>
          <w:tcPr>
            <w:tcW w:w="3402"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MAT</w:t>
            </w:r>
          </w:p>
        </w:tc>
        <w:tc>
          <w:tcPr>
            <w:tcW w:w="1701" w:type="dxa"/>
            <w:tcBorders>
              <w:top w:val="outset" w:sz="6" w:space="0" w:color="auto"/>
              <w:left w:val="outset" w:sz="6" w:space="0" w:color="auto"/>
              <w:bottom w:val="outset" w:sz="6" w:space="0" w:color="auto"/>
              <w:right w:val="outset" w:sz="6" w:space="0" w:color="auto"/>
            </w:tcBorders>
            <w:vAlign w:val="center"/>
          </w:tcPr>
          <w:p w:rsidR="005411A8" w:rsidRDefault="005411A8" w:rsidP="00E1377F">
            <w:pPr>
              <w:spacing w:after="0" w:line="240" w:lineRule="auto"/>
              <w:jc w:val="center"/>
              <w:rPr>
                <w:b/>
                <w:bCs/>
              </w:rPr>
            </w:pPr>
            <w:r>
              <w:rPr>
                <w:b/>
                <w:bCs/>
              </w:rPr>
              <w:t>1</w:t>
            </w:r>
          </w:p>
        </w:tc>
      </w:tr>
      <w:tr w:rsidR="00540459" w:rsidRPr="00577F86" w:rsidTr="00A51E0C">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tcPr>
          <w:p w:rsidR="00540459" w:rsidRDefault="00540459" w:rsidP="00E1377F">
            <w:pPr>
              <w:spacing w:after="0" w:line="240" w:lineRule="auto"/>
              <w:jc w:val="center"/>
              <w:rPr>
                <w:b/>
                <w:bCs/>
              </w:rPr>
            </w:pPr>
            <w:r>
              <w:rPr>
                <w:b/>
                <w:bCs/>
              </w:rPr>
              <w:t>8.</w:t>
            </w:r>
          </w:p>
        </w:tc>
        <w:tc>
          <w:tcPr>
            <w:tcW w:w="1559" w:type="dxa"/>
            <w:tcBorders>
              <w:top w:val="outset" w:sz="6" w:space="0" w:color="auto"/>
              <w:left w:val="outset" w:sz="6" w:space="0" w:color="auto"/>
              <w:bottom w:val="outset" w:sz="6" w:space="0" w:color="auto"/>
              <w:right w:val="outset" w:sz="6" w:space="0" w:color="auto"/>
            </w:tcBorders>
            <w:vAlign w:val="center"/>
          </w:tcPr>
          <w:p w:rsidR="00540459" w:rsidRDefault="00540459" w:rsidP="00E1377F">
            <w:pPr>
              <w:spacing w:after="0" w:line="240" w:lineRule="auto"/>
              <w:jc w:val="center"/>
              <w:rPr>
                <w:b/>
                <w:bCs/>
              </w:rPr>
            </w:pPr>
            <w:r>
              <w:rPr>
                <w:b/>
                <w:bCs/>
              </w:rPr>
              <w:t>8.</w:t>
            </w:r>
          </w:p>
        </w:tc>
        <w:tc>
          <w:tcPr>
            <w:tcW w:w="3402" w:type="dxa"/>
            <w:tcBorders>
              <w:top w:val="outset" w:sz="6" w:space="0" w:color="auto"/>
              <w:left w:val="outset" w:sz="6" w:space="0" w:color="auto"/>
              <w:bottom w:val="outset" w:sz="6" w:space="0" w:color="auto"/>
              <w:right w:val="outset" w:sz="6" w:space="0" w:color="auto"/>
            </w:tcBorders>
            <w:vAlign w:val="center"/>
          </w:tcPr>
          <w:p w:rsidR="00540459" w:rsidRDefault="00540459" w:rsidP="00E1377F">
            <w:pPr>
              <w:spacing w:after="0" w:line="240" w:lineRule="auto"/>
              <w:jc w:val="center"/>
              <w:rPr>
                <w:b/>
                <w:bCs/>
              </w:rPr>
            </w:pPr>
            <w:r>
              <w:rPr>
                <w:b/>
                <w:bCs/>
              </w:rPr>
              <w:t>NEJ/RUJ</w:t>
            </w:r>
          </w:p>
        </w:tc>
        <w:tc>
          <w:tcPr>
            <w:tcW w:w="1701" w:type="dxa"/>
            <w:tcBorders>
              <w:top w:val="outset" w:sz="6" w:space="0" w:color="auto"/>
              <w:left w:val="outset" w:sz="6" w:space="0" w:color="auto"/>
              <w:bottom w:val="outset" w:sz="6" w:space="0" w:color="auto"/>
              <w:right w:val="outset" w:sz="6" w:space="0" w:color="auto"/>
            </w:tcBorders>
            <w:vAlign w:val="center"/>
          </w:tcPr>
          <w:p w:rsidR="00540459" w:rsidRDefault="00540459" w:rsidP="00E1377F">
            <w:pPr>
              <w:spacing w:after="0" w:line="240" w:lineRule="auto"/>
              <w:jc w:val="center"/>
              <w:rPr>
                <w:b/>
                <w:bCs/>
              </w:rPr>
            </w:pPr>
            <w:r>
              <w:rPr>
                <w:b/>
                <w:bCs/>
              </w:rPr>
              <w:t>2</w:t>
            </w:r>
          </w:p>
        </w:tc>
      </w:tr>
      <w:tr w:rsidR="000C5AEC" w:rsidRPr="00577F86" w:rsidTr="00A51E0C">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tcPr>
          <w:p w:rsidR="000C5AEC" w:rsidRDefault="000C5AEC" w:rsidP="00E1377F">
            <w:pPr>
              <w:spacing w:after="0" w:line="240" w:lineRule="auto"/>
              <w:jc w:val="center"/>
              <w:rPr>
                <w:b/>
                <w:bCs/>
              </w:rPr>
            </w:pPr>
            <w:r>
              <w:rPr>
                <w:b/>
                <w:bCs/>
              </w:rPr>
              <w:t>8.</w:t>
            </w:r>
          </w:p>
        </w:tc>
        <w:tc>
          <w:tcPr>
            <w:tcW w:w="1559" w:type="dxa"/>
            <w:tcBorders>
              <w:top w:val="outset" w:sz="6" w:space="0" w:color="auto"/>
              <w:left w:val="outset" w:sz="6" w:space="0" w:color="auto"/>
              <w:bottom w:val="outset" w:sz="6" w:space="0" w:color="auto"/>
              <w:right w:val="outset" w:sz="6" w:space="0" w:color="auto"/>
            </w:tcBorders>
            <w:vAlign w:val="center"/>
          </w:tcPr>
          <w:p w:rsidR="000C5AEC" w:rsidRDefault="000C5AEC" w:rsidP="00E1377F">
            <w:pPr>
              <w:spacing w:after="0" w:line="240" w:lineRule="auto"/>
              <w:jc w:val="center"/>
              <w:rPr>
                <w:b/>
                <w:bCs/>
              </w:rPr>
            </w:pPr>
            <w:r>
              <w:rPr>
                <w:b/>
                <w:bCs/>
              </w:rPr>
              <w:t>8.</w:t>
            </w:r>
          </w:p>
        </w:tc>
        <w:tc>
          <w:tcPr>
            <w:tcW w:w="3402" w:type="dxa"/>
            <w:tcBorders>
              <w:top w:val="outset" w:sz="6" w:space="0" w:color="auto"/>
              <w:left w:val="outset" w:sz="6" w:space="0" w:color="auto"/>
              <w:bottom w:val="outset" w:sz="6" w:space="0" w:color="auto"/>
              <w:right w:val="outset" w:sz="6" w:space="0" w:color="auto"/>
            </w:tcBorders>
            <w:vAlign w:val="center"/>
          </w:tcPr>
          <w:p w:rsidR="000C5AEC" w:rsidRPr="00577F86" w:rsidRDefault="001C2E21" w:rsidP="00E1377F">
            <w:pPr>
              <w:spacing w:after="0" w:line="240" w:lineRule="auto"/>
              <w:jc w:val="center"/>
              <w:rPr>
                <w:b/>
                <w:bCs/>
              </w:rPr>
            </w:pPr>
            <w:r>
              <w:rPr>
                <w:b/>
                <w:bCs/>
              </w:rPr>
              <w:t>MAT</w:t>
            </w:r>
          </w:p>
        </w:tc>
        <w:tc>
          <w:tcPr>
            <w:tcW w:w="1701" w:type="dxa"/>
            <w:tcBorders>
              <w:top w:val="outset" w:sz="6" w:space="0" w:color="auto"/>
              <w:left w:val="outset" w:sz="6" w:space="0" w:color="auto"/>
              <w:bottom w:val="outset" w:sz="6" w:space="0" w:color="auto"/>
              <w:right w:val="outset" w:sz="6" w:space="0" w:color="auto"/>
            </w:tcBorders>
            <w:vAlign w:val="center"/>
          </w:tcPr>
          <w:p w:rsidR="000C5AEC" w:rsidRPr="00577F86" w:rsidRDefault="001C2E21" w:rsidP="00E1377F">
            <w:pPr>
              <w:spacing w:after="0" w:line="240" w:lineRule="auto"/>
              <w:jc w:val="center"/>
              <w:rPr>
                <w:b/>
                <w:bCs/>
              </w:rPr>
            </w:pPr>
            <w:r>
              <w:rPr>
                <w:b/>
                <w:bCs/>
              </w:rPr>
              <w:t>1</w:t>
            </w:r>
          </w:p>
        </w:tc>
      </w:tr>
      <w:tr w:rsidR="000C5AEC" w:rsidRPr="00577F86" w:rsidTr="00A51E0C">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tcPr>
          <w:p w:rsidR="000C5AEC" w:rsidRDefault="000C5AEC" w:rsidP="00E1377F">
            <w:pPr>
              <w:spacing w:after="0" w:line="240" w:lineRule="auto"/>
              <w:jc w:val="center"/>
              <w:rPr>
                <w:b/>
                <w:bCs/>
              </w:rPr>
            </w:pPr>
            <w:r>
              <w:rPr>
                <w:b/>
                <w:bCs/>
              </w:rPr>
              <w:t>9.</w:t>
            </w:r>
          </w:p>
        </w:tc>
        <w:tc>
          <w:tcPr>
            <w:tcW w:w="1559" w:type="dxa"/>
            <w:tcBorders>
              <w:top w:val="outset" w:sz="6" w:space="0" w:color="auto"/>
              <w:left w:val="outset" w:sz="6" w:space="0" w:color="auto"/>
              <w:bottom w:val="outset" w:sz="6" w:space="0" w:color="auto"/>
              <w:right w:val="outset" w:sz="6" w:space="0" w:color="auto"/>
            </w:tcBorders>
            <w:vAlign w:val="center"/>
          </w:tcPr>
          <w:p w:rsidR="000C5AEC" w:rsidRDefault="000C5AEC" w:rsidP="00E1377F">
            <w:pPr>
              <w:spacing w:after="0" w:line="240" w:lineRule="auto"/>
              <w:jc w:val="center"/>
              <w:rPr>
                <w:b/>
                <w:bCs/>
              </w:rPr>
            </w:pPr>
            <w:r>
              <w:rPr>
                <w:b/>
                <w:bCs/>
              </w:rPr>
              <w:t>9.</w:t>
            </w:r>
          </w:p>
        </w:tc>
        <w:tc>
          <w:tcPr>
            <w:tcW w:w="3402" w:type="dxa"/>
            <w:tcBorders>
              <w:top w:val="outset" w:sz="6" w:space="0" w:color="auto"/>
              <w:left w:val="outset" w:sz="6" w:space="0" w:color="auto"/>
              <w:bottom w:val="outset" w:sz="6" w:space="0" w:color="auto"/>
              <w:right w:val="outset" w:sz="6" w:space="0" w:color="auto"/>
            </w:tcBorders>
            <w:vAlign w:val="center"/>
          </w:tcPr>
          <w:p w:rsidR="000C5AEC" w:rsidRPr="00577F86" w:rsidRDefault="001C2E21" w:rsidP="00E1377F">
            <w:pPr>
              <w:spacing w:after="0" w:line="240" w:lineRule="auto"/>
              <w:jc w:val="center"/>
              <w:rPr>
                <w:b/>
                <w:bCs/>
              </w:rPr>
            </w:pPr>
            <w:r>
              <w:rPr>
                <w:b/>
                <w:bCs/>
              </w:rPr>
              <w:t>SJL</w:t>
            </w:r>
          </w:p>
        </w:tc>
        <w:tc>
          <w:tcPr>
            <w:tcW w:w="1701" w:type="dxa"/>
            <w:tcBorders>
              <w:top w:val="outset" w:sz="6" w:space="0" w:color="auto"/>
              <w:left w:val="outset" w:sz="6" w:space="0" w:color="auto"/>
              <w:bottom w:val="outset" w:sz="6" w:space="0" w:color="auto"/>
              <w:right w:val="outset" w:sz="6" w:space="0" w:color="auto"/>
            </w:tcBorders>
            <w:vAlign w:val="center"/>
          </w:tcPr>
          <w:p w:rsidR="000C5AEC" w:rsidRPr="00577F86" w:rsidRDefault="001C2E21" w:rsidP="00E1377F">
            <w:pPr>
              <w:spacing w:after="0" w:line="240" w:lineRule="auto"/>
              <w:jc w:val="center"/>
              <w:rPr>
                <w:b/>
                <w:bCs/>
              </w:rPr>
            </w:pPr>
            <w:r>
              <w:rPr>
                <w:b/>
                <w:bCs/>
              </w:rPr>
              <w:t>1</w:t>
            </w:r>
          </w:p>
        </w:tc>
      </w:tr>
      <w:tr w:rsidR="00540459" w:rsidRPr="00577F86" w:rsidTr="00A51E0C">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tcPr>
          <w:p w:rsidR="00540459" w:rsidRDefault="00540459" w:rsidP="00E1377F">
            <w:pPr>
              <w:spacing w:after="0" w:line="240" w:lineRule="auto"/>
              <w:jc w:val="center"/>
              <w:rPr>
                <w:b/>
                <w:bCs/>
              </w:rPr>
            </w:pPr>
            <w:r>
              <w:rPr>
                <w:b/>
                <w:bCs/>
              </w:rPr>
              <w:t>9.</w:t>
            </w:r>
          </w:p>
        </w:tc>
        <w:tc>
          <w:tcPr>
            <w:tcW w:w="1559" w:type="dxa"/>
            <w:tcBorders>
              <w:top w:val="outset" w:sz="6" w:space="0" w:color="auto"/>
              <w:left w:val="outset" w:sz="6" w:space="0" w:color="auto"/>
              <w:bottom w:val="outset" w:sz="6" w:space="0" w:color="auto"/>
              <w:right w:val="outset" w:sz="6" w:space="0" w:color="auto"/>
            </w:tcBorders>
            <w:vAlign w:val="center"/>
          </w:tcPr>
          <w:p w:rsidR="00540459" w:rsidRDefault="00540459" w:rsidP="00E1377F">
            <w:pPr>
              <w:spacing w:after="0" w:line="240" w:lineRule="auto"/>
              <w:jc w:val="center"/>
              <w:rPr>
                <w:b/>
                <w:bCs/>
              </w:rPr>
            </w:pPr>
            <w:r>
              <w:rPr>
                <w:b/>
                <w:bCs/>
              </w:rPr>
              <w:t>9.</w:t>
            </w:r>
          </w:p>
        </w:tc>
        <w:tc>
          <w:tcPr>
            <w:tcW w:w="3402" w:type="dxa"/>
            <w:tcBorders>
              <w:top w:val="outset" w:sz="6" w:space="0" w:color="auto"/>
              <w:left w:val="outset" w:sz="6" w:space="0" w:color="auto"/>
              <w:bottom w:val="outset" w:sz="6" w:space="0" w:color="auto"/>
              <w:right w:val="outset" w:sz="6" w:space="0" w:color="auto"/>
            </w:tcBorders>
            <w:vAlign w:val="center"/>
          </w:tcPr>
          <w:p w:rsidR="00540459" w:rsidRDefault="00540459" w:rsidP="00E1377F">
            <w:pPr>
              <w:spacing w:after="0" w:line="240" w:lineRule="auto"/>
              <w:jc w:val="center"/>
              <w:rPr>
                <w:b/>
                <w:bCs/>
              </w:rPr>
            </w:pPr>
            <w:r>
              <w:rPr>
                <w:b/>
                <w:bCs/>
              </w:rPr>
              <w:t>NEJ</w:t>
            </w:r>
          </w:p>
        </w:tc>
        <w:tc>
          <w:tcPr>
            <w:tcW w:w="1701" w:type="dxa"/>
            <w:tcBorders>
              <w:top w:val="outset" w:sz="6" w:space="0" w:color="auto"/>
              <w:left w:val="outset" w:sz="6" w:space="0" w:color="auto"/>
              <w:bottom w:val="outset" w:sz="6" w:space="0" w:color="auto"/>
              <w:right w:val="outset" w:sz="6" w:space="0" w:color="auto"/>
            </w:tcBorders>
            <w:vAlign w:val="center"/>
          </w:tcPr>
          <w:p w:rsidR="00540459" w:rsidRDefault="00540459" w:rsidP="00E1377F">
            <w:pPr>
              <w:spacing w:after="0" w:line="240" w:lineRule="auto"/>
              <w:jc w:val="center"/>
              <w:rPr>
                <w:b/>
                <w:bCs/>
              </w:rPr>
            </w:pPr>
            <w:r>
              <w:rPr>
                <w:b/>
                <w:bCs/>
              </w:rPr>
              <w:t>1</w:t>
            </w:r>
          </w:p>
        </w:tc>
      </w:tr>
      <w:tr w:rsidR="001C2E21" w:rsidRPr="00577F86" w:rsidTr="00A51E0C">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tcPr>
          <w:p w:rsidR="001C2E21" w:rsidRDefault="001C2E21" w:rsidP="00E1377F">
            <w:pPr>
              <w:spacing w:after="0" w:line="240" w:lineRule="auto"/>
              <w:jc w:val="center"/>
              <w:rPr>
                <w:b/>
                <w:bCs/>
              </w:rPr>
            </w:pPr>
            <w:r>
              <w:rPr>
                <w:b/>
                <w:bCs/>
              </w:rPr>
              <w:t>9.</w:t>
            </w:r>
          </w:p>
        </w:tc>
        <w:tc>
          <w:tcPr>
            <w:tcW w:w="1559" w:type="dxa"/>
            <w:tcBorders>
              <w:top w:val="outset" w:sz="6" w:space="0" w:color="auto"/>
              <w:left w:val="outset" w:sz="6" w:space="0" w:color="auto"/>
              <w:bottom w:val="outset" w:sz="6" w:space="0" w:color="auto"/>
              <w:right w:val="outset" w:sz="6" w:space="0" w:color="auto"/>
            </w:tcBorders>
            <w:vAlign w:val="center"/>
          </w:tcPr>
          <w:p w:rsidR="001C2E21" w:rsidRDefault="001C2E21" w:rsidP="00E1377F">
            <w:pPr>
              <w:spacing w:after="0" w:line="240" w:lineRule="auto"/>
              <w:jc w:val="center"/>
              <w:rPr>
                <w:b/>
                <w:bCs/>
              </w:rPr>
            </w:pPr>
            <w:r>
              <w:rPr>
                <w:b/>
                <w:bCs/>
              </w:rPr>
              <w:t>9.</w:t>
            </w:r>
          </w:p>
        </w:tc>
        <w:tc>
          <w:tcPr>
            <w:tcW w:w="3402" w:type="dxa"/>
            <w:tcBorders>
              <w:top w:val="outset" w:sz="6" w:space="0" w:color="auto"/>
              <w:left w:val="outset" w:sz="6" w:space="0" w:color="auto"/>
              <w:bottom w:val="outset" w:sz="6" w:space="0" w:color="auto"/>
              <w:right w:val="outset" w:sz="6" w:space="0" w:color="auto"/>
            </w:tcBorders>
            <w:vAlign w:val="center"/>
          </w:tcPr>
          <w:p w:rsidR="001C2E21" w:rsidRDefault="001C2E21" w:rsidP="00E1377F">
            <w:pPr>
              <w:spacing w:after="0" w:line="240" w:lineRule="auto"/>
              <w:jc w:val="center"/>
              <w:rPr>
                <w:b/>
                <w:bCs/>
              </w:rPr>
            </w:pPr>
            <w:r>
              <w:rPr>
                <w:b/>
                <w:bCs/>
              </w:rPr>
              <w:t>MAT</w:t>
            </w:r>
          </w:p>
        </w:tc>
        <w:tc>
          <w:tcPr>
            <w:tcW w:w="1701" w:type="dxa"/>
            <w:tcBorders>
              <w:top w:val="outset" w:sz="6" w:space="0" w:color="auto"/>
              <w:left w:val="outset" w:sz="6" w:space="0" w:color="auto"/>
              <w:bottom w:val="outset" w:sz="6" w:space="0" w:color="auto"/>
              <w:right w:val="outset" w:sz="6" w:space="0" w:color="auto"/>
            </w:tcBorders>
            <w:vAlign w:val="center"/>
          </w:tcPr>
          <w:p w:rsidR="001C2E21" w:rsidRDefault="001C2E21" w:rsidP="00E1377F">
            <w:pPr>
              <w:spacing w:after="0" w:line="240" w:lineRule="auto"/>
              <w:jc w:val="center"/>
              <w:rPr>
                <w:b/>
                <w:bCs/>
              </w:rPr>
            </w:pPr>
            <w:r>
              <w:rPr>
                <w:b/>
                <w:bCs/>
              </w:rPr>
              <w:t>1</w:t>
            </w:r>
          </w:p>
        </w:tc>
      </w:tr>
      <w:tr w:rsidR="001C2E21" w:rsidRPr="00577F86" w:rsidTr="00A51E0C">
        <w:trPr>
          <w:tblCellSpacing w:w="0" w:type="dxa"/>
          <w:jc w:val="center"/>
        </w:trPr>
        <w:tc>
          <w:tcPr>
            <w:tcW w:w="2544" w:type="dxa"/>
            <w:tcBorders>
              <w:top w:val="outset" w:sz="6" w:space="0" w:color="auto"/>
              <w:left w:val="outset" w:sz="6" w:space="0" w:color="auto"/>
              <w:bottom w:val="outset" w:sz="6" w:space="0" w:color="auto"/>
              <w:right w:val="outset" w:sz="6" w:space="0" w:color="auto"/>
            </w:tcBorders>
            <w:vAlign w:val="center"/>
          </w:tcPr>
          <w:p w:rsidR="001C2E21" w:rsidRDefault="001C2E21" w:rsidP="00E1377F">
            <w:pPr>
              <w:spacing w:after="0" w:line="240" w:lineRule="auto"/>
              <w:jc w:val="center"/>
              <w:rPr>
                <w:b/>
                <w:bCs/>
              </w:rPr>
            </w:pPr>
            <w:r>
              <w:rPr>
                <w:b/>
                <w:bCs/>
              </w:rPr>
              <w:t>9.</w:t>
            </w:r>
          </w:p>
        </w:tc>
        <w:tc>
          <w:tcPr>
            <w:tcW w:w="1559" w:type="dxa"/>
            <w:tcBorders>
              <w:top w:val="outset" w:sz="6" w:space="0" w:color="auto"/>
              <w:left w:val="outset" w:sz="6" w:space="0" w:color="auto"/>
              <w:bottom w:val="outset" w:sz="6" w:space="0" w:color="auto"/>
              <w:right w:val="outset" w:sz="6" w:space="0" w:color="auto"/>
            </w:tcBorders>
            <w:vAlign w:val="center"/>
          </w:tcPr>
          <w:p w:rsidR="001C2E21" w:rsidRDefault="001C2E21" w:rsidP="00E1377F">
            <w:pPr>
              <w:spacing w:after="0" w:line="240" w:lineRule="auto"/>
              <w:jc w:val="center"/>
              <w:rPr>
                <w:b/>
                <w:bCs/>
              </w:rPr>
            </w:pPr>
            <w:r>
              <w:rPr>
                <w:b/>
                <w:bCs/>
              </w:rPr>
              <w:t>9.</w:t>
            </w:r>
          </w:p>
        </w:tc>
        <w:tc>
          <w:tcPr>
            <w:tcW w:w="3402" w:type="dxa"/>
            <w:tcBorders>
              <w:top w:val="outset" w:sz="6" w:space="0" w:color="auto"/>
              <w:left w:val="outset" w:sz="6" w:space="0" w:color="auto"/>
              <w:bottom w:val="outset" w:sz="6" w:space="0" w:color="auto"/>
              <w:right w:val="outset" w:sz="6" w:space="0" w:color="auto"/>
            </w:tcBorders>
            <w:vAlign w:val="center"/>
          </w:tcPr>
          <w:p w:rsidR="001C2E21" w:rsidRDefault="001C2E21" w:rsidP="00E1377F">
            <w:pPr>
              <w:spacing w:after="0" w:line="240" w:lineRule="auto"/>
              <w:jc w:val="center"/>
              <w:rPr>
                <w:b/>
                <w:bCs/>
              </w:rPr>
            </w:pPr>
            <w:r>
              <w:rPr>
                <w:b/>
                <w:bCs/>
              </w:rPr>
              <w:t>DEJ</w:t>
            </w:r>
          </w:p>
        </w:tc>
        <w:tc>
          <w:tcPr>
            <w:tcW w:w="1701" w:type="dxa"/>
            <w:tcBorders>
              <w:top w:val="outset" w:sz="6" w:space="0" w:color="auto"/>
              <w:left w:val="outset" w:sz="6" w:space="0" w:color="auto"/>
              <w:bottom w:val="outset" w:sz="6" w:space="0" w:color="auto"/>
              <w:right w:val="outset" w:sz="6" w:space="0" w:color="auto"/>
            </w:tcBorders>
            <w:vAlign w:val="center"/>
          </w:tcPr>
          <w:p w:rsidR="001C2E21" w:rsidRDefault="001C2E21" w:rsidP="00E1377F">
            <w:pPr>
              <w:spacing w:after="0" w:line="240" w:lineRule="auto"/>
              <w:jc w:val="center"/>
              <w:rPr>
                <w:b/>
                <w:bCs/>
              </w:rPr>
            </w:pPr>
            <w:r>
              <w:rPr>
                <w:b/>
                <w:bCs/>
              </w:rPr>
              <w:t>1</w:t>
            </w:r>
          </w:p>
        </w:tc>
      </w:tr>
    </w:tbl>
    <w:p w:rsidR="00907037" w:rsidRPr="00577F86" w:rsidRDefault="00907037" w:rsidP="00907037">
      <w:pPr>
        <w:pStyle w:val="Nadpis3"/>
        <w:shd w:val="clear" w:color="auto" w:fill="FFFFFF" w:themeFill="background1"/>
        <w:rPr>
          <w:rFonts w:asciiTheme="minorHAnsi" w:hAnsiTheme="minorHAnsi"/>
          <w:color w:val="auto"/>
        </w:rPr>
      </w:pPr>
    </w:p>
    <w:p w:rsidR="00195419" w:rsidRPr="00577F86" w:rsidRDefault="00195419" w:rsidP="00E1377F">
      <w:pPr>
        <w:pStyle w:val="Nadpis3"/>
        <w:shd w:val="clear" w:color="auto" w:fill="FFFFFF" w:themeFill="background1"/>
        <w:rPr>
          <w:rFonts w:asciiTheme="minorHAnsi" w:hAnsiTheme="minorHAnsi"/>
          <w:b/>
          <w:bCs/>
          <w:i/>
          <w:color w:val="auto"/>
        </w:rPr>
      </w:pPr>
      <w:r w:rsidRPr="00577F86">
        <w:rPr>
          <w:rFonts w:asciiTheme="minorHAnsi" w:hAnsiTheme="minorHAnsi"/>
          <w:b/>
          <w:i/>
          <w:color w:val="auto"/>
        </w:rPr>
        <w:t>Štruktúra tried</w:t>
      </w:r>
    </w:p>
    <w:tbl>
      <w:tblPr>
        <w:tblW w:w="0" w:type="auto"/>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2544"/>
        <w:gridCol w:w="1984"/>
        <w:gridCol w:w="2263"/>
        <w:gridCol w:w="2265"/>
      </w:tblGrid>
      <w:tr w:rsidR="00195419" w:rsidRPr="00577F86" w:rsidTr="00131759">
        <w:trPr>
          <w:tblCellSpacing w:w="0" w:type="dxa"/>
          <w:jc w:val="center"/>
        </w:trPr>
        <w:tc>
          <w:tcPr>
            <w:tcW w:w="2544" w:type="dxa"/>
            <w:vAlign w:val="center"/>
            <w:hideMark/>
          </w:tcPr>
          <w:p w:rsidR="00195419" w:rsidRPr="00577F86" w:rsidRDefault="00195419" w:rsidP="00907037">
            <w:pPr>
              <w:spacing w:after="0" w:line="240" w:lineRule="auto"/>
              <w:jc w:val="center"/>
              <w:rPr>
                <w:b/>
                <w:bCs/>
              </w:rPr>
            </w:pPr>
            <w:r w:rsidRPr="00577F86">
              <w:rPr>
                <w:b/>
                <w:bCs/>
              </w:rPr>
              <w:t> </w:t>
            </w:r>
          </w:p>
        </w:tc>
        <w:tc>
          <w:tcPr>
            <w:tcW w:w="1984" w:type="dxa"/>
            <w:vAlign w:val="center"/>
            <w:hideMark/>
          </w:tcPr>
          <w:p w:rsidR="00195419" w:rsidRPr="00577F86" w:rsidRDefault="00195419" w:rsidP="00907037">
            <w:pPr>
              <w:spacing w:after="0" w:line="240" w:lineRule="auto"/>
              <w:jc w:val="center"/>
              <w:rPr>
                <w:b/>
                <w:bCs/>
              </w:rPr>
            </w:pPr>
            <w:r w:rsidRPr="00577F86">
              <w:rPr>
                <w:b/>
                <w:bCs/>
              </w:rPr>
              <w:t>Počet tried</w:t>
            </w:r>
          </w:p>
        </w:tc>
        <w:tc>
          <w:tcPr>
            <w:tcW w:w="2263" w:type="dxa"/>
            <w:vAlign w:val="center"/>
            <w:hideMark/>
          </w:tcPr>
          <w:p w:rsidR="00195419" w:rsidRPr="00577F86" w:rsidRDefault="00195419" w:rsidP="00907037">
            <w:pPr>
              <w:spacing w:after="0" w:line="240" w:lineRule="auto"/>
              <w:jc w:val="center"/>
              <w:rPr>
                <w:b/>
                <w:bCs/>
              </w:rPr>
            </w:pPr>
            <w:r w:rsidRPr="00577F86">
              <w:rPr>
                <w:b/>
                <w:bCs/>
              </w:rPr>
              <w:t>Počet žiakov</w:t>
            </w:r>
          </w:p>
        </w:tc>
        <w:tc>
          <w:tcPr>
            <w:tcW w:w="2265" w:type="dxa"/>
            <w:vAlign w:val="center"/>
            <w:hideMark/>
          </w:tcPr>
          <w:p w:rsidR="00195419" w:rsidRPr="00577F86" w:rsidRDefault="00195419" w:rsidP="00907037">
            <w:pPr>
              <w:spacing w:after="0" w:line="240" w:lineRule="auto"/>
              <w:jc w:val="center"/>
              <w:rPr>
                <w:b/>
                <w:bCs/>
              </w:rPr>
            </w:pPr>
            <w:r w:rsidRPr="00577F86">
              <w:rPr>
                <w:b/>
                <w:bCs/>
              </w:rPr>
              <w:t>Počet individ. integrovaných</w:t>
            </w:r>
          </w:p>
        </w:tc>
      </w:tr>
      <w:tr w:rsidR="00195419" w:rsidRPr="00577F86" w:rsidTr="00131759">
        <w:trPr>
          <w:tblCellSpacing w:w="0" w:type="dxa"/>
          <w:jc w:val="center"/>
        </w:trPr>
        <w:tc>
          <w:tcPr>
            <w:tcW w:w="2544" w:type="dxa"/>
            <w:vAlign w:val="center"/>
            <w:hideMark/>
          </w:tcPr>
          <w:p w:rsidR="00195419" w:rsidRPr="00577F86" w:rsidRDefault="00195419" w:rsidP="00907037">
            <w:pPr>
              <w:spacing w:after="0" w:line="240" w:lineRule="auto"/>
            </w:pPr>
            <w:r w:rsidRPr="00577F86">
              <w:rPr>
                <w:b/>
                <w:bCs/>
              </w:rPr>
              <w:t>Prvého ročníka</w:t>
            </w:r>
          </w:p>
        </w:tc>
        <w:tc>
          <w:tcPr>
            <w:tcW w:w="1984" w:type="dxa"/>
            <w:vAlign w:val="center"/>
            <w:hideMark/>
          </w:tcPr>
          <w:p w:rsidR="00195419" w:rsidRPr="00577F86" w:rsidRDefault="00BA0CF5" w:rsidP="00BA0CF5">
            <w:pPr>
              <w:spacing w:after="0" w:line="240" w:lineRule="auto"/>
              <w:jc w:val="center"/>
            </w:pPr>
            <w:r w:rsidRPr="00577F86">
              <w:t>3</w:t>
            </w:r>
          </w:p>
        </w:tc>
        <w:tc>
          <w:tcPr>
            <w:tcW w:w="2263" w:type="dxa"/>
            <w:vAlign w:val="center"/>
            <w:hideMark/>
          </w:tcPr>
          <w:p w:rsidR="00195419" w:rsidRPr="00577F86" w:rsidRDefault="00C05CE9" w:rsidP="00BA0CF5">
            <w:pPr>
              <w:spacing w:after="0" w:line="240" w:lineRule="auto"/>
              <w:jc w:val="center"/>
            </w:pPr>
            <w:r w:rsidRPr="00577F86">
              <w:t>65</w:t>
            </w:r>
          </w:p>
        </w:tc>
        <w:tc>
          <w:tcPr>
            <w:tcW w:w="2265" w:type="dxa"/>
            <w:vAlign w:val="center"/>
            <w:hideMark/>
          </w:tcPr>
          <w:p w:rsidR="00195419" w:rsidRPr="00577F86" w:rsidRDefault="00C05CE9" w:rsidP="00BA0CF5">
            <w:pPr>
              <w:spacing w:after="0" w:line="240" w:lineRule="auto"/>
              <w:jc w:val="center"/>
            </w:pPr>
            <w:r w:rsidRPr="00577F86">
              <w:t>3</w:t>
            </w:r>
          </w:p>
        </w:tc>
      </w:tr>
      <w:tr w:rsidR="00195419" w:rsidRPr="00577F86" w:rsidTr="00131759">
        <w:trPr>
          <w:tblCellSpacing w:w="0" w:type="dxa"/>
          <w:jc w:val="center"/>
        </w:trPr>
        <w:tc>
          <w:tcPr>
            <w:tcW w:w="2544" w:type="dxa"/>
            <w:vAlign w:val="center"/>
            <w:hideMark/>
          </w:tcPr>
          <w:p w:rsidR="00195419" w:rsidRPr="00577F86" w:rsidRDefault="00131759" w:rsidP="00907037">
            <w:pPr>
              <w:spacing w:after="0" w:line="240" w:lineRule="auto"/>
            </w:pPr>
            <w:r>
              <w:rPr>
                <w:b/>
                <w:bCs/>
              </w:rPr>
              <w:t>Ostatných b</w:t>
            </w:r>
            <w:r w:rsidR="00195419" w:rsidRPr="00577F86">
              <w:rPr>
                <w:b/>
                <w:bCs/>
              </w:rPr>
              <w:t>ežných tried</w:t>
            </w:r>
          </w:p>
        </w:tc>
        <w:tc>
          <w:tcPr>
            <w:tcW w:w="1984" w:type="dxa"/>
            <w:vAlign w:val="center"/>
            <w:hideMark/>
          </w:tcPr>
          <w:p w:rsidR="00195419" w:rsidRPr="00577F86" w:rsidRDefault="00BA0CF5" w:rsidP="00BA0CF5">
            <w:pPr>
              <w:spacing w:after="0" w:line="240" w:lineRule="auto"/>
              <w:jc w:val="center"/>
            </w:pPr>
            <w:r w:rsidRPr="00577F86">
              <w:t>15</w:t>
            </w:r>
          </w:p>
        </w:tc>
        <w:tc>
          <w:tcPr>
            <w:tcW w:w="2263" w:type="dxa"/>
            <w:vAlign w:val="center"/>
            <w:hideMark/>
          </w:tcPr>
          <w:p w:rsidR="00195419" w:rsidRPr="00577F86" w:rsidRDefault="00C05CE9" w:rsidP="00BA0CF5">
            <w:pPr>
              <w:spacing w:after="0" w:line="240" w:lineRule="auto"/>
              <w:jc w:val="center"/>
            </w:pPr>
            <w:r w:rsidRPr="00577F86">
              <w:t>326</w:t>
            </w:r>
          </w:p>
        </w:tc>
        <w:tc>
          <w:tcPr>
            <w:tcW w:w="2265" w:type="dxa"/>
            <w:vAlign w:val="center"/>
            <w:hideMark/>
          </w:tcPr>
          <w:p w:rsidR="00195419" w:rsidRPr="00577F86" w:rsidRDefault="00C05CE9" w:rsidP="00BA0CF5">
            <w:pPr>
              <w:spacing w:after="0" w:line="240" w:lineRule="auto"/>
              <w:jc w:val="center"/>
            </w:pPr>
            <w:r w:rsidRPr="00577F86">
              <w:t>13</w:t>
            </w:r>
          </w:p>
        </w:tc>
      </w:tr>
      <w:tr w:rsidR="00195419" w:rsidRPr="00577F86" w:rsidTr="00131759">
        <w:trPr>
          <w:tblCellSpacing w:w="0" w:type="dxa"/>
          <w:jc w:val="center"/>
        </w:trPr>
        <w:tc>
          <w:tcPr>
            <w:tcW w:w="2544" w:type="dxa"/>
            <w:vAlign w:val="center"/>
            <w:hideMark/>
          </w:tcPr>
          <w:p w:rsidR="00195419" w:rsidRPr="00577F86" w:rsidRDefault="00195419" w:rsidP="00907037">
            <w:pPr>
              <w:spacing w:after="0" w:line="240" w:lineRule="auto"/>
            </w:pPr>
            <w:r w:rsidRPr="00577F86">
              <w:rPr>
                <w:b/>
                <w:bCs/>
              </w:rPr>
              <w:t>Spolu</w:t>
            </w:r>
          </w:p>
        </w:tc>
        <w:tc>
          <w:tcPr>
            <w:tcW w:w="1984" w:type="dxa"/>
            <w:vAlign w:val="center"/>
            <w:hideMark/>
          </w:tcPr>
          <w:p w:rsidR="00195419" w:rsidRPr="00577F86" w:rsidRDefault="00BA0CF5" w:rsidP="00BA0CF5">
            <w:pPr>
              <w:spacing w:after="0" w:line="240" w:lineRule="auto"/>
              <w:jc w:val="center"/>
            </w:pPr>
            <w:r w:rsidRPr="00577F86">
              <w:t>18</w:t>
            </w:r>
          </w:p>
        </w:tc>
        <w:tc>
          <w:tcPr>
            <w:tcW w:w="2263" w:type="dxa"/>
            <w:vAlign w:val="center"/>
            <w:hideMark/>
          </w:tcPr>
          <w:p w:rsidR="00195419" w:rsidRPr="00577F86" w:rsidRDefault="00C05CE9" w:rsidP="00BA0CF5">
            <w:pPr>
              <w:spacing w:after="0" w:line="240" w:lineRule="auto"/>
              <w:jc w:val="center"/>
            </w:pPr>
            <w:r w:rsidRPr="00577F86">
              <w:t>391</w:t>
            </w:r>
          </w:p>
        </w:tc>
        <w:tc>
          <w:tcPr>
            <w:tcW w:w="2265" w:type="dxa"/>
            <w:vAlign w:val="center"/>
            <w:hideMark/>
          </w:tcPr>
          <w:p w:rsidR="00195419" w:rsidRPr="00577F86" w:rsidRDefault="00C05CE9" w:rsidP="00BA0CF5">
            <w:pPr>
              <w:spacing w:after="0" w:line="240" w:lineRule="auto"/>
              <w:jc w:val="center"/>
            </w:pPr>
            <w:r w:rsidRPr="00577F86">
              <w:t>16</w:t>
            </w:r>
          </w:p>
        </w:tc>
      </w:tr>
    </w:tbl>
    <w:p w:rsidR="00907037" w:rsidRPr="00577F86" w:rsidRDefault="00907037" w:rsidP="00195419">
      <w:pPr>
        <w:pStyle w:val="Nadpis3"/>
        <w:rPr>
          <w:rFonts w:asciiTheme="minorHAnsi" w:hAnsiTheme="minorHAnsi"/>
          <w:i/>
          <w:iCs/>
        </w:rPr>
      </w:pPr>
      <w:bookmarkStart w:id="13" w:name="1g"/>
      <w:bookmarkEnd w:id="13"/>
    </w:p>
    <w:p w:rsidR="00195419" w:rsidRPr="00577F86" w:rsidRDefault="00195419" w:rsidP="00907037">
      <w:pPr>
        <w:pStyle w:val="Nadpis3"/>
        <w:shd w:val="clear" w:color="auto" w:fill="F2F2F2" w:themeFill="background1" w:themeFillShade="F2"/>
        <w:jc w:val="both"/>
        <w:rPr>
          <w:rFonts w:asciiTheme="minorHAnsi" w:hAnsiTheme="minorHAnsi"/>
          <w:b/>
          <w:i/>
          <w:iCs/>
          <w:color w:val="auto"/>
        </w:rPr>
      </w:pPr>
      <w:r w:rsidRPr="00577F86">
        <w:rPr>
          <w:rFonts w:asciiTheme="minorHAnsi" w:hAnsiTheme="minorHAnsi"/>
          <w:b/>
          <w:i/>
          <w:iCs/>
          <w:color w:val="auto"/>
        </w:rPr>
        <w:t>§ 2. ods. 1 g Údaje o počte zamestnancov a plnení kvalifikačného predpokladu pedagogických zamestnancov školy</w:t>
      </w:r>
    </w:p>
    <w:p w:rsidR="00195419" w:rsidRPr="00577F86" w:rsidRDefault="00195419" w:rsidP="000340F2">
      <w:pPr>
        <w:pStyle w:val="Nadpis3"/>
        <w:shd w:val="clear" w:color="auto" w:fill="FBE4D5" w:themeFill="accent2" w:themeFillTint="33"/>
        <w:rPr>
          <w:rFonts w:asciiTheme="minorHAnsi" w:hAnsiTheme="minorHAnsi"/>
          <w:b/>
          <w:i/>
          <w:color w:val="auto"/>
        </w:rPr>
      </w:pPr>
      <w:r w:rsidRPr="00577F86">
        <w:rPr>
          <w:rFonts w:asciiTheme="minorHAnsi" w:hAnsiTheme="minorHAnsi"/>
          <w:b/>
          <w:i/>
          <w:color w:val="auto"/>
        </w:rPr>
        <w:t>Zamestnanci</w:t>
      </w:r>
    </w:p>
    <w:p w:rsidR="00195419" w:rsidRPr="00577F86" w:rsidRDefault="00195419" w:rsidP="00195419">
      <w:r w:rsidRPr="00577F86">
        <w:rPr>
          <w:u w:val="single"/>
        </w:rPr>
        <w:t>Pracovný pomer</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55"/>
        <w:gridCol w:w="1749"/>
        <w:gridCol w:w="1977"/>
      </w:tblGrid>
      <w:tr w:rsidR="001C2E21" w:rsidRPr="00577F86" w:rsidTr="00A51E0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2E21" w:rsidRPr="00577F86" w:rsidRDefault="001C2E21" w:rsidP="00907037">
            <w:pPr>
              <w:spacing w:after="0" w:line="240" w:lineRule="auto"/>
              <w:jc w:val="center"/>
              <w:rPr>
                <w:b/>
                <w:bCs/>
              </w:rPr>
            </w:pPr>
            <w:r w:rsidRPr="00577F86">
              <w:rPr>
                <w:b/>
                <w:bCs/>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1C2E21" w:rsidRPr="00577F86" w:rsidRDefault="001C2E21" w:rsidP="00907037">
            <w:pPr>
              <w:spacing w:after="0" w:line="240" w:lineRule="auto"/>
              <w:jc w:val="center"/>
              <w:rPr>
                <w:b/>
                <w:bCs/>
              </w:rPr>
            </w:pPr>
            <w:r w:rsidRPr="00577F86">
              <w:rPr>
                <w:b/>
                <w:bCs/>
              </w:rPr>
              <w:t>Počet pedag.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1C2E21" w:rsidRPr="00577F86" w:rsidRDefault="001C2E21" w:rsidP="00907037">
            <w:pPr>
              <w:spacing w:after="0" w:line="240" w:lineRule="auto"/>
              <w:jc w:val="center"/>
              <w:rPr>
                <w:b/>
                <w:bCs/>
              </w:rPr>
            </w:pPr>
            <w:r w:rsidRPr="00577F86">
              <w:rPr>
                <w:b/>
                <w:bCs/>
              </w:rPr>
              <w:t>Počet nepedag. prac.</w:t>
            </w:r>
          </w:p>
        </w:tc>
      </w:tr>
      <w:tr w:rsidR="001C2E21" w:rsidRPr="00577F86" w:rsidTr="00A51E0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2E21" w:rsidRPr="00577F86" w:rsidRDefault="001C2E21" w:rsidP="00907037">
            <w:pPr>
              <w:spacing w:after="0" w:line="240" w:lineRule="auto"/>
            </w:pPr>
            <w:r w:rsidRPr="00577F86">
              <w:rPr>
                <w:b/>
                <w:bCs/>
              </w:rPr>
              <w:t>TPP</w:t>
            </w:r>
          </w:p>
        </w:tc>
        <w:tc>
          <w:tcPr>
            <w:tcW w:w="0" w:type="auto"/>
            <w:tcBorders>
              <w:top w:val="outset" w:sz="6" w:space="0" w:color="auto"/>
              <w:left w:val="outset" w:sz="6" w:space="0" w:color="auto"/>
              <w:bottom w:val="outset" w:sz="6" w:space="0" w:color="auto"/>
              <w:right w:val="outset" w:sz="6" w:space="0" w:color="auto"/>
            </w:tcBorders>
            <w:vAlign w:val="center"/>
            <w:hideMark/>
          </w:tcPr>
          <w:p w:rsidR="001C2E21" w:rsidRPr="00577F86" w:rsidRDefault="001C2E21" w:rsidP="00907037">
            <w:pPr>
              <w:spacing w:after="0" w:line="240" w:lineRule="auto"/>
            </w:pPr>
            <w:r w:rsidRPr="00577F86">
              <w:t> </w:t>
            </w: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1C2E21" w:rsidRPr="00577F86" w:rsidRDefault="001C2E21" w:rsidP="00907037">
            <w:pPr>
              <w:spacing w:after="0" w:line="240" w:lineRule="auto"/>
            </w:pPr>
            <w:r w:rsidRPr="00577F86">
              <w:t> </w:t>
            </w:r>
            <w:r>
              <w:t>4</w:t>
            </w:r>
          </w:p>
        </w:tc>
      </w:tr>
      <w:tr w:rsidR="001C2E21" w:rsidRPr="00577F86" w:rsidTr="00A51E0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2E21" w:rsidRPr="00577F86" w:rsidRDefault="001C2E21" w:rsidP="00907037">
            <w:pPr>
              <w:spacing w:after="0" w:line="240" w:lineRule="auto"/>
            </w:pPr>
            <w:r w:rsidRPr="00577F86">
              <w:rPr>
                <w:b/>
                <w:bCs/>
              </w:rPr>
              <w:t>DPP</w:t>
            </w:r>
          </w:p>
        </w:tc>
        <w:tc>
          <w:tcPr>
            <w:tcW w:w="0" w:type="auto"/>
            <w:tcBorders>
              <w:top w:val="outset" w:sz="6" w:space="0" w:color="auto"/>
              <w:left w:val="outset" w:sz="6" w:space="0" w:color="auto"/>
              <w:bottom w:val="outset" w:sz="6" w:space="0" w:color="auto"/>
              <w:right w:val="outset" w:sz="6" w:space="0" w:color="auto"/>
            </w:tcBorders>
            <w:vAlign w:val="center"/>
            <w:hideMark/>
          </w:tcPr>
          <w:p w:rsidR="001C2E21" w:rsidRPr="00577F86" w:rsidRDefault="001C2E21" w:rsidP="00907037">
            <w:pPr>
              <w:spacing w:after="0" w:line="240" w:lineRule="auto"/>
            </w:pPr>
            <w:r w:rsidRPr="00577F86">
              <w:t> </w:t>
            </w:r>
            <w: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E21" w:rsidRPr="00577F86" w:rsidRDefault="001C2E21" w:rsidP="00907037">
            <w:pPr>
              <w:spacing w:after="0" w:line="240" w:lineRule="auto"/>
            </w:pPr>
            <w:r w:rsidRPr="00577F86">
              <w:t> </w:t>
            </w:r>
            <w:r>
              <w:t>3</w:t>
            </w:r>
          </w:p>
        </w:tc>
      </w:tr>
      <w:tr w:rsidR="001C2E21" w:rsidRPr="00577F86" w:rsidTr="00A51E0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2E21" w:rsidRPr="00577F86" w:rsidRDefault="001C2E21" w:rsidP="00907037">
            <w:pPr>
              <w:spacing w:after="0" w:line="240" w:lineRule="auto"/>
            </w:pPr>
            <w:r w:rsidRPr="00577F86">
              <w:rPr>
                <w:b/>
                <w:bCs/>
              </w:rPr>
              <w:t>Znížený úväzok</w:t>
            </w:r>
          </w:p>
        </w:tc>
        <w:tc>
          <w:tcPr>
            <w:tcW w:w="0" w:type="auto"/>
            <w:tcBorders>
              <w:top w:val="outset" w:sz="6" w:space="0" w:color="auto"/>
              <w:left w:val="outset" w:sz="6" w:space="0" w:color="auto"/>
              <w:bottom w:val="outset" w:sz="6" w:space="0" w:color="auto"/>
              <w:right w:val="outset" w:sz="6" w:space="0" w:color="auto"/>
            </w:tcBorders>
            <w:vAlign w:val="center"/>
            <w:hideMark/>
          </w:tcPr>
          <w:p w:rsidR="001C2E21" w:rsidRPr="00577F86" w:rsidRDefault="001C2E21" w:rsidP="00907037">
            <w:pPr>
              <w:spacing w:after="0" w:line="240" w:lineRule="auto"/>
            </w:pPr>
            <w:r w:rsidRPr="00577F86">
              <w:t> </w:t>
            </w: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2E21" w:rsidRPr="00577F86" w:rsidRDefault="001C2E21" w:rsidP="00907037">
            <w:pPr>
              <w:spacing w:after="0" w:line="240" w:lineRule="auto"/>
            </w:pPr>
            <w:r w:rsidRPr="00577F86">
              <w:t> </w:t>
            </w:r>
            <w:r>
              <w:t>1</w:t>
            </w:r>
          </w:p>
        </w:tc>
      </w:tr>
      <w:tr w:rsidR="001C2E21" w:rsidRPr="00577F86" w:rsidTr="00A51E0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2E21" w:rsidRPr="00577F86" w:rsidRDefault="001C2E21" w:rsidP="00907037">
            <w:pPr>
              <w:spacing w:after="0" w:line="240" w:lineRule="auto"/>
            </w:pPr>
            <w:r w:rsidRPr="00577F86">
              <w:rPr>
                <w:b/>
                <w:bCs/>
              </w:rPr>
              <w:t>ZPS</w:t>
            </w:r>
          </w:p>
        </w:tc>
        <w:tc>
          <w:tcPr>
            <w:tcW w:w="0" w:type="auto"/>
            <w:tcBorders>
              <w:top w:val="outset" w:sz="6" w:space="0" w:color="auto"/>
              <w:left w:val="outset" w:sz="6" w:space="0" w:color="auto"/>
              <w:bottom w:val="outset" w:sz="6" w:space="0" w:color="auto"/>
              <w:right w:val="outset" w:sz="6" w:space="0" w:color="auto"/>
            </w:tcBorders>
            <w:vAlign w:val="center"/>
            <w:hideMark/>
          </w:tcPr>
          <w:p w:rsidR="001C2E21" w:rsidRPr="00577F86" w:rsidRDefault="001C2E21" w:rsidP="00907037">
            <w:pPr>
              <w:spacing w:after="0" w:line="240" w:lineRule="auto"/>
            </w:pPr>
            <w:r w:rsidRPr="00577F86">
              <w:t> </w:t>
            </w: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E21" w:rsidRPr="00577F86" w:rsidRDefault="001C2E21" w:rsidP="00907037">
            <w:pPr>
              <w:spacing w:after="0" w:line="240" w:lineRule="auto"/>
            </w:pPr>
            <w:r w:rsidRPr="00577F86">
              <w:t> </w:t>
            </w:r>
            <w:r>
              <w:t>0</w:t>
            </w:r>
          </w:p>
        </w:tc>
      </w:tr>
      <w:tr w:rsidR="001C2E21" w:rsidRPr="00577F86" w:rsidTr="00A51E0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2E21" w:rsidRPr="00577F86" w:rsidRDefault="001C2E21" w:rsidP="00907037">
            <w:pPr>
              <w:spacing w:after="0" w:line="240" w:lineRule="auto"/>
            </w:pPr>
            <w:r w:rsidRPr="00577F86">
              <w:rPr>
                <w:b/>
                <w:bCs/>
              </w:rPr>
              <w:t>Na dohodu</w:t>
            </w:r>
          </w:p>
        </w:tc>
        <w:tc>
          <w:tcPr>
            <w:tcW w:w="0" w:type="auto"/>
            <w:tcBorders>
              <w:top w:val="outset" w:sz="6" w:space="0" w:color="auto"/>
              <w:left w:val="outset" w:sz="6" w:space="0" w:color="auto"/>
              <w:bottom w:val="outset" w:sz="6" w:space="0" w:color="auto"/>
              <w:right w:val="outset" w:sz="6" w:space="0" w:color="auto"/>
            </w:tcBorders>
            <w:vAlign w:val="center"/>
            <w:hideMark/>
          </w:tcPr>
          <w:p w:rsidR="001C2E21" w:rsidRPr="00577F86" w:rsidRDefault="001C2E21" w:rsidP="00907037">
            <w:pPr>
              <w:spacing w:after="0" w:line="240" w:lineRule="auto"/>
            </w:pPr>
            <w:r w:rsidRPr="00577F86">
              <w:t> </w:t>
            </w: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2E21" w:rsidRPr="00577F86" w:rsidRDefault="001C2E21" w:rsidP="00907037">
            <w:pPr>
              <w:spacing w:after="0" w:line="240" w:lineRule="auto"/>
            </w:pPr>
            <w:r w:rsidRPr="00577F86">
              <w:t> </w:t>
            </w:r>
            <w:r>
              <w:t>0</w:t>
            </w:r>
          </w:p>
        </w:tc>
      </w:tr>
    </w:tbl>
    <w:p w:rsidR="00907037" w:rsidRPr="00577F86" w:rsidRDefault="00907037" w:rsidP="00195419">
      <w:pPr>
        <w:pStyle w:val="Nadpis3"/>
        <w:rPr>
          <w:rFonts w:asciiTheme="minorHAnsi" w:hAnsiTheme="minorHAnsi"/>
        </w:rPr>
      </w:pPr>
      <w:bookmarkStart w:id="14" w:name="e1g"/>
      <w:bookmarkEnd w:id="14"/>
    </w:p>
    <w:p w:rsidR="00195419" w:rsidRPr="00577F86" w:rsidRDefault="00195419" w:rsidP="000340F2">
      <w:pPr>
        <w:pStyle w:val="Nadpis3"/>
        <w:shd w:val="clear" w:color="auto" w:fill="FBE4D5" w:themeFill="accent2" w:themeFillTint="33"/>
        <w:rPr>
          <w:rFonts w:asciiTheme="minorHAnsi" w:hAnsiTheme="minorHAnsi"/>
          <w:b/>
          <w:i/>
          <w:color w:val="auto"/>
        </w:rPr>
      </w:pPr>
      <w:r w:rsidRPr="00577F86">
        <w:rPr>
          <w:rFonts w:asciiTheme="minorHAnsi" w:hAnsiTheme="minorHAnsi"/>
          <w:b/>
          <w:i/>
          <w:color w:val="auto"/>
        </w:rPr>
        <w:t>Kvalifikovanosť pedagogických pracovníkov</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268"/>
        <w:gridCol w:w="2268"/>
        <w:gridCol w:w="2268"/>
        <w:gridCol w:w="2268"/>
      </w:tblGrid>
      <w:tr w:rsidR="00195419"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907037">
            <w:pPr>
              <w:spacing w:after="0" w:line="240" w:lineRule="auto"/>
              <w:jc w:val="center"/>
              <w:rPr>
                <w:b/>
                <w:bCs/>
              </w:rPr>
            </w:pPr>
            <w:r w:rsidRPr="00577F86">
              <w:rPr>
                <w:b/>
                <w:bCs/>
              </w:rPr>
              <w:t>počet</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907037">
            <w:pPr>
              <w:spacing w:after="0" w:line="240" w:lineRule="auto"/>
              <w:jc w:val="center"/>
              <w:rPr>
                <w:b/>
                <w:bCs/>
              </w:rPr>
            </w:pPr>
            <w:r w:rsidRPr="00577F86">
              <w:rPr>
                <w:b/>
                <w:bCs/>
              </w:rPr>
              <w:t>nekvalifikovaných</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907037">
            <w:pPr>
              <w:spacing w:after="0" w:line="240" w:lineRule="auto"/>
              <w:jc w:val="center"/>
              <w:rPr>
                <w:b/>
                <w:bCs/>
              </w:rPr>
            </w:pPr>
            <w:r w:rsidRPr="00577F86">
              <w:rPr>
                <w:b/>
                <w:bCs/>
              </w:rPr>
              <w:t>kvalifikovaných</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907037">
            <w:pPr>
              <w:spacing w:after="0" w:line="240" w:lineRule="auto"/>
              <w:jc w:val="center"/>
              <w:rPr>
                <w:b/>
                <w:bCs/>
              </w:rPr>
            </w:pPr>
            <w:r w:rsidRPr="00577F86">
              <w:rPr>
                <w:b/>
                <w:bCs/>
              </w:rPr>
              <w:t>spolu</w:t>
            </w:r>
          </w:p>
        </w:tc>
      </w:tr>
      <w:tr w:rsidR="00195419"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907037">
            <w:pPr>
              <w:spacing w:after="0" w:line="240" w:lineRule="auto"/>
            </w:pPr>
            <w:r w:rsidRPr="00577F86">
              <w:rPr>
                <w:b/>
                <w:bCs/>
              </w:rPr>
              <w:t>učiteľov</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3C3839" w:rsidP="00BA0578">
            <w:pPr>
              <w:spacing w:after="0" w:line="240" w:lineRule="auto"/>
              <w:jc w:val="center"/>
            </w:pPr>
            <w:r>
              <w:t>2</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3C3839" w:rsidP="003C3839">
            <w:pPr>
              <w:spacing w:after="0" w:line="240" w:lineRule="auto"/>
            </w:pPr>
            <w:r>
              <w:t xml:space="preserve">                   2</w:t>
            </w:r>
            <w:r w:rsidR="00CF7679">
              <w:t>3</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CF7679" w:rsidP="00CF7679">
            <w:pPr>
              <w:spacing w:after="0" w:line="240" w:lineRule="auto"/>
            </w:pPr>
            <w:r>
              <w:t xml:space="preserve">                   </w:t>
            </w:r>
            <w:r w:rsidR="003C3839">
              <w:t>2</w:t>
            </w:r>
            <w:r>
              <w:t>5</w:t>
            </w:r>
          </w:p>
        </w:tc>
      </w:tr>
      <w:tr w:rsidR="00195419"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907037">
            <w:pPr>
              <w:spacing w:after="0" w:line="240" w:lineRule="auto"/>
            </w:pPr>
            <w:r w:rsidRPr="00577F86">
              <w:rPr>
                <w:b/>
                <w:bCs/>
              </w:rPr>
              <w:t>vychovávateľov</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3C3839" w:rsidP="00BA0578">
            <w:pPr>
              <w:spacing w:after="0" w:line="240" w:lineRule="auto"/>
              <w:jc w:val="center"/>
            </w:pPr>
            <w:r>
              <w:t>3</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3C3839" w:rsidP="00BA0578">
            <w:pPr>
              <w:spacing w:after="0" w:line="240" w:lineRule="auto"/>
              <w:jc w:val="center"/>
            </w:pPr>
            <w:r>
              <w:t>4</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3C3839" w:rsidP="00BA0578">
            <w:pPr>
              <w:spacing w:after="0" w:line="240" w:lineRule="auto"/>
              <w:jc w:val="center"/>
            </w:pPr>
            <w:r>
              <w:t>7</w:t>
            </w:r>
          </w:p>
        </w:tc>
      </w:tr>
      <w:tr w:rsidR="00195419"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907037">
            <w:pPr>
              <w:spacing w:after="0" w:line="240" w:lineRule="auto"/>
            </w:pPr>
            <w:r w:rsidRPr="00577F86">
              <w:rPr>
                <w:b/>
                <w:bCs/>
              </w:rPr>
              <w:t>asistentov učiteľa</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BA0578" w:rsidP="00BA0578">
            <w:pPr>
              <w:spacing w:after="0" w:line="240" w:lineRule="auto"/>
              <w:jc w:val="center"/>
            </w:pPr>
            <w:r w:rsidRPr="00577F86">
              <w:t>3</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BA0578" w:rsidP="00BA0578">
            <w:pPr>
              <w:spacing w:after="0" w:line="240" w:lineRule="auto"/>
              <w:jc w:val="center"/>
            </w:pPr>
            <w:r w:rsidRPr="00577F86">
              <w:t>1</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BA0578" w:rsidP="00BA0578">
            <w:pPr>
              <w:spacing w:after="0" w:line="240" w:lineRule="auto"/>
              <w:jc w:val="center"/>
            </w:pPr>
            <w:r w:rsidRPr="00577F86">
              <w:t>4</w:t>
            </w:r>
          </w:p>
        </w:tc>
      </w:tr>
      <w:tr w:rsidR="003C3839"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3C3839" w:rsidRPr="00577F86" w:rsidRDefault="003C3839" w:rsidP="00907037">
            <w:pPr>
              <w:spacing w:after="0" w:line="240" w:lineRule="auto"/>
              <w:rPr>
                <w:b/>
                <w:bCs/>
              </w:rPr>
            </w:pPr>
            <w:r>
              <w:rPr>
                <w:b/>
                <w:bCs/>
              </w:rPr>
              <w:t>špeciálnych pedagógov</w:t>
            </w:r>
          </w:p>
        </w:tc>
        <w:tc>
          <w:tcPr>
            <w:tcW w:w="2268" w:type="dxa"/>
            <w:tcBorders>
              <w:top w:val="outset" w:sz="6" w:space="0" w:color="auto"/>
              <w:left w:val="outset" w:sz="6" w:space="0" w:color="auto"/>
              <w:bottom w:val="outset" w:sz="6" w:space="0" w:color="auto"/>
              <w:right w:val="outset" w:sz="6" w:space="0" w:color="auto"/>
            </w:tcBorders>
            <w:vAlign w:val="center"/>
          </w:tcPr>
          <w:p w:rsidR="003C3839" w:rsidRPr="00577F86" w:rsidRDefault="003C3839" w:rsidP="00BA0578">
            <w:pPr>
              <w:spacing w:after="0" w:line="240" w:lineRule="auto"/>
              <w:jc w:val="center"/>
            </w:pPr>
            <w:r>
              <w:t>0</w:t>
            </w:r>
          </w:p>
        </w:tc>
        <w:tc>
          <w:tcPr>
            <w:tcW w:w="2268" w:type="dxa"/>
            <w:tcBorders>
              <w:top w:val="outset" w:sz="6" w:space="0" w:color="auto"/>
              <w:left w:val="outset" w:sz="6" w:space="0" w:color="auto"/>
              <w:bottom w:val="outset" w:sz="6" w:space="0" w:color="auto"/>
              <w:right w:val="outset" w:sz="6" w:space="0" w:color="auto"/>
            </w:tcBorders>
            <w:vAlign w:val="center"/>
          </w:tcPr>
          <w:p w:rsidR="003C3839" w:rsidRPr="00577F86" w:rsidRDefault="003C3839" w:rsidP="00BA0578">
            <w:pPr>
              <w:spacing w:after="0" w:line="240" w:lineRule="auto"/>
              <w:jc w:val="center"/>
            </w:pPr>
            <w:r>
              <w:t>1</w:t>
            </w:r>
          </w:p>
        </w:tc>
        <w:tc>
          <w:tcPr>
            <w:tcW w:w="2268" w:type="dxa"/>
            <w:tcBorders>
              <w:top w:val="outset" w:sz="6" w:space="0" w:color="auto"/>
              <w:left w:val="outset" w:sz="6" w:space="0" w:color="auto"/>
              <w:bottom w:val="outset" w:sz="6" w:space="0" w:color="auto"/>
              <w:right w:val="outset" w:sz="6" w:space="0" w:color="auto"/>
            </w:tcBorders>
            <w:vAlign w:val="center"/>
          </w:tcPr>
          <w:p w:rsidR="003C3839" w:rsidRPr="00577F86" w:rsidRDefault="003C3839" w:rsidP="00BA0578">
            <w:pPr>
              <w:spacing w:after="0" w:line="240" w:lineRule="auto"/>
              <w:jc w:val="center"/>
            </w:pPr>
            <w:r>
              <w:t>1</w:t>
            </w:r>
          </w:p>
        </w:tc>
      </w:tr>
      <w:tr w:rsidR="00195419"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907037">
            <w:pPr>
              <w:spacing w:after="0" w:line="240" w:lineRule="auto"/>
            </w:pPr>
            <w:r w:rsidRPr="00577F86">
              <w:rPr>
                <w:b/>
                <w:bCs/>
              </w:rPr>
              <w:t>spolu</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3C3839" w:rsidP="00BA0578">
            <w:pPr>
              <w:spacing w:after="0" w:line="240" w:lineRule="auto"/>
              <w:jc w:val="center"/>
            </w:pPr>
            <w:r>
              <w:t>8</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3C3839" w:rsidP="00BA0578">
            <w:pPr>
              <w:spacing w:after="0" w:line="240" w:lineRule="auto"/>
              <w:jc w:val="center"/>
            </w:pPr>
            <w:r>
              <w:t>2</w:t>
            </w:r>
            <w:r w:rsidR="00CF7679">
              <w:t>9</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CF7679" w:rsidP="00BA0578">
            <w:pPr>
              <w:spacing w:after="0" w:line="240" w:lineRule="auto"/>
              <w:jc w:val="center"/>
            </w:pPr>
            <w:r>
              <w:t>37</w:t>
            </w:r>
          </w:p>
        </w:tc>
      </w:tr>
    </w:tbl>
    <w:p w:rsidR="00907037" w:rsidRPr="00577F86" w:rsidRDefault="00907037" w:rsidP="00195419">
      <w:pPr>
        <w:pStyle w:val="Nadpis3"/>
        <w:rPr>
          <w:rFonts w:asciiTheme="minorHAnsi" w:hAnsiTheme="minorHAnsi"/>
        </w:rPr>
      </w:pPr>
    </w:p>
    <w:p w:rsidR="00195419" w:rsidRPr="00577F86" w:rsidRDefault="00195419" w:rsidP="000340F2">
      <w:pPr>
        <w:pStyle w:val="Nadpis3"/>
        <w:shd w:val="clear" w:color="auto" w:fill="FBE4D5" w:themeFill="accent2" w:themeFillTint="33"/>
        <w:rPr>
          <w:rFonts w:asciiTheme="minorHAnsi" w:hAnsiTheme="minorHAnsi"/>
          <w:b/>
          <w:i/>
          <w:color w:val="auto"/>
        </w:rPr>
      </w:pPr>
      <w:r w:rsidRPr="00577F86">
        <w:rPr>
          <w:rFonts w:asciiTheme="minorHAnsi" w:hAnsiTheme="minorHAnsi"/>
          <w:b/>
          <w:i/>
          <w:color w:val="auto"/>
        </w:rPr>
        <w:t>Predmety vyučované nekvalifikovane</w:t>
      </w:r>
    </w:p>
    <w:tbl>
      <w:tblPr>
        <w:tblW w:w="9064"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68"/>
        <w:gridCol w:w="2268"/>
        <w:gridCol w:w="4528"/>
      </w:tblGrid>
      <w:tr w:rsidR="00195419"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907037">
            <w:pPr>
              <w:spacing w:after="0" w:line="240" w:lineRule="auto"/>
              <w:jc w:val="center"/>
              <w:rPr>
                <w:b/>
                <w:bCs/>
              </w:rPr>
            </w:pPr>
            <w:r w:rsidRPr="00577F86">
              <w:rPr>
                <w:b/>
                <w:bCs/>
              </w:rPr>
              <w:t>Trieda</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907037">
            <w:pPr>
              <w:spacing w:after="0" w:line="240" w:lineRule="auto"/>
              <w:jc w:val="center"/>
              <w:rPr>
                <w:b/>
                <w:bCs/>
              </w:rPr>
            </w:pPr>
            <w:r w:rsidRPr="00577F86">
              <w:rPr>
                <w:b/>
                <w:bCs/>
              </w:rPr>
              <w:t>Predmet</w:t>
            </w:r>
          </w:p>
        </w:tc>
        <w:tc>
          <w:tcPr>
            <w:tcW w:w="452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907037">
            <w:pPr>
              <w:spacing w:after="0" w:line="240" w:lineRule="auto"/>
              <w:jc w:val="center"/>
              <w:rPr>
                <w:b/>
                <w:bCs/>
              </w:rPr>
            </w:pPr>
            <w:r w:rsidRPr="00577F86">
              <w:rPr>
                <w:b/>
                <w:bCs/>
              </w:rPr>
              <w:t>Počet hodín týždenne</w:t>
            </w:r>
          </w:p>
        </w:tc>
      </w:tr>
      <w:tr w:rsidR="00C01779"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C01779" w:rsidRDefault="00C01779" w:rsidP="00907037">
            <w:pPr>
              <w:spacing w:after="0" w:line="240" w:lineRule="auto"/>
              <w:jc w:val="center"/>
              <w:rPr>
                <w:b/>
                <w:bCs/>
              </w:rPr>
            </w:pPr>
            <w:r>
              <w:rPr>
                <w:b/>
                <w:bCs/>
              </w:rPr>
              <w:t>1.C</w:t>
            </w:r>
          </w:p>
        </w:tc>
        <w:tc>
          <w:tcPr>
            <w:tcW w:w="2268" w:type="dxa"/>
            <w:tcBorders>
              <w:top w:val="outset" w:sz="6" w:space="0" w:color="auto"/>
              <w:left w:val="outset" w:sz="6" w:space="0" w:color="auto"/>
              <w:bottom w:val="outset" w:sz="6" w:space="0" w:color="auto"/>
              <w:right w:val="outset" w:sz="6" w:space="0" w:color="auto"/>
            </w:tcBorders>
            <w:vAlign w:val="center"/>
          </w:tcPr>
          <w:p w:rsidR="00C01779" w:rsidRDefault="00C01779" w:rsidP="00907037">
            <w:pPr>
              <w:spacing w:after="0" w:line="240" w:lineRule="auto"/>
              <w:jc w:val="center"/>
              <w:rPr>
                <w:b/>
                <w:bCs/>
              </w:rPr>
            </w:pPr>
            <w:r>
              <w:rPr>
                <w:b/>
                <w:bCs/>
              </w:rPr>
              <w:t>MAT</w:t>
            </w:r>
          </w:p>
        </w:tc>
        <w:tc>
          <w:tcPr>
            <w:tcW w:w="4528" w:type="dxa"/>
            <w:tcBorders>
              <w:top w:val="outset" w:sz="6" w:space="0" w:color="auto"/>
              <w:left w:val="outset" w:sz="6" w:space="0" w:color="auto"/>
              <w:bottom w:val="outset" w:sz="6" w:space="0" w:color="auto"/>
              <w:right w:val="outset" w:sz="6" w:space="0" w:color="auto"/>
            </w:tcBorders>
            <w:vAlign w:val="center"/>
          </w:tcPr>
          <w:p w:rsidR="00C01779" w:rsidRDefault="00C01779" w:rsidP="00907037">
            <w:pPr>
              <w:spacing w:after="0" w:line="240" w:lineRule="auto"/>
              <w:jc w:val="center"/>
              <w:rPr>
                <w:b/>
                <w:bCs/>
              </w:rPr>
            </w:pPr>
            <w:r>
              <w:rPr>
                <w:b/>
                <w:bCs/>
              </w:rPr>
              <w:t>4</w:t>
            </w:r>
          </w:p>
        </w:tc>
      </w:tr>
      <w:tr w:rsidR="00152D72"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1.C</w:t>
            </w:r>
          </w:p>
        </w:tc>
        <w:tc>
          <w:tcPr>
            <w:tcW w:w="226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PVO</w:t>
            </w:r>
          </w:p>
        </w:tc>
        <w:tc>
          <w:tcPr>
            <w:tcW w:w="452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1</w:t>
            </w:r>
          </w:p>
        </w:tc>
      </w:tr>
      <w:tr w:rsidR="00152D72"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1.C</w:t>
            </w:r>
          </w:p>
        </w:tc>
        <w:tc>
          <w:tcPr>
            <w:tcW w:w="226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VYV</w:t>
            </w:r>
          </w:p>
        </w:tc>
        <w:tc>
          <w:tcPr>
            <w:tcW w:w="452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2</w:t>
            </w:r>
          </w:p>
        </w:tc>
      </w:tr>
      <w:tr w:rsidR="00152D72"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1.C</w:t>
            </w:r>
          </w:p>
        </w:tc>
        <w:tc>
          <w:tcPr>
            <w:tcW w:w="226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TSV</w:t>
            </w:r>
          </w:p>
        </w:tc>
        <w:tc>
          <w:tcPr>
            <w:tcW w:w="452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2</w:t>
            </w:r>
          </w:p>
        </w:tc>
      </w:tr>
      <w:tr w:rsidR="00152D72"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lastRenderedPageBreak/>
              <w:t>3.C</w:t>
            </w:r>
          </w:p>
        </w:tc>
        <w:tc>
          <w:tcPr>
            <w:tcW w:w="226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TSV</w:t>
            </w:r>
          </w:p>
        </w:tc>
        <w:tc>
          <w:tcPr>
            <w:tcW w:w="452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2</w:t>
            </w:r>
          </w:p>
        </w:tc>
      </w:tr>
      <w:tr w:rsidR="00907037"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907037" w:rsidRPr="00577F86" w:rsidRDefault="00C01779" w:rsidP="00907037">
            <w:pPr>
              <w:spacing w:after="0" w:line="240" w:lineRule="auto"/>
              <w:jc w:val="center"/>
              <w:rPr>
                <w:b/>
                <w:bCs/>
              </w:rPr>
            </w:pPr>
            <w:r>
              <w:rPr>
                <w:b/>
                <w:bCs/>
              </w:rPr>
              <w:t>4.A</w:t>
            </w:r>
          </w:p>
        </w:tc>
        <w:tc>
          <w:tcPr>
            <w:tcW w:w="2268" w:type="dxa"/>
            <w:tcBorders>
              <w:top w:val="outset" w:sz="6" w:space="0" w:color="auto"/>
              <w:left w:val="outset" w:sz="6" w:space="0" w:color="auto"/>
              <w:bottom w:val="outset" w:sz="6" w:space="0" w:color="auto"/>
              <w:right w:val="outset" w:sz="6" w:space="0" w:color="auto"/>
            </w:tcBorders>
            <w:vAlign w:val="center"/>
          </w:tcPr>
          <w:p w:rsidR="00907037" w:rsidRPr="00577F86" w:rsidRDefault="00C01779" w:rsidP="00907037">
            <w:pPr>
              <w:spacing w:after="0" w:line="240" w:lineRule="auto"/>
              <w:jc w:val="center"/>
              <w:rPr>
                <w:b/>
                <w:bCs/>
              </w:rPr>
            </w:pPr>
            <w:r>
              <w:rPr>
                <w:b/>
                <w:bCs/>
              </w:rPr>
              <w:t>VLA</w:t>
            </w:r>
          </w:p>
        </w:tc>
        <w:tc>
          <w:tcPr>
            <w:tcW w:w="4528" w:type="dxa"/>
            <w:tcBorders>
              <w:top w:val="outset" w:sz="6" w:space="0" w:color="auto"/>
              <w:left w:val="outset" w:sz="6" w:space="0" w:color="auto"/>
              <w:bottom w:val="outset" w:sz="6" w:space="0" w:color="auto"/>
              <w:right w:val="outset" w:sz="6" w:space="0" w:color="auto"/>
            </w:tcBorders>
            <w:vAlign w:val="center"/>
          </w:tcPr>
          <w:p w:rsidR="00907037" w:rsidRPr="00577F86" w:rsidRDefault="00C01779" w:rsidP="00907037">
            <w:pPr>
              <w:spacing w:after="0" w:line="240" w:lineRule="auto"/>
              <w:jc w:val="center"/>
              <w:rPr>
                <w:b/>
                <w:bCs/>
              </w:rPr>
            </w:pPr>
            <w:r>
              <w:rPr>
                <w:b/>
                <w:bCs/>
              </w:rPr>
              <w:t>2</w:t>
            </w:r>
          </w:p>
        </w:tc>
      </w:tr>
      <w:tr w:rsidR="00152D72"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4.A</w:t>
            </w:r>
          </w:p>
        </w:tc>
        <w:tc>
          <w:tcPr>
            <w:tcW w:w="226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VYV</w:t>
            </w:r>
          </w:p>
        </w:tc>
        <w:tc>
          <w:tcPr>
            <w:tcW w:w="452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1</w:t>
            </w:r>
          </w:p>
        </w:tc>
      </w:tr>
      <w:tr w:rsidR="00152D72"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4.A</w:t>
            </w:r>
          </w:p>
        </w:tc>
        <w:tc>
          <w:tcPr>
            <w:tcW w:w="226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TSV</w:t>
            </w:r>
          </w:p>
        </w:tc>
        <w:tc>
          <w:tcPr>
            <w:tcW w:w="452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2</w:t>
            </w:r>
          </w:p>
        </w:tc>
      </w:tr>
      <w:tr w:rsidR="00152D72"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 xml:space="preserve">4.A </w:t>
            </w:r>
          </w:p>
        </w:tc>
        <w:tc>
          <w:tcPr>
            <w:tcW w:w="226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PVC</w:t>
            </w:r>
          </w:p>
        </w:tc>
        <w:tc>
          <w:tcPr>
            <w:tcW w:w="452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1</w:t>
            </w:r>
          </w:p>
        </w:tc>
      </w:tr>
      <w:tr w:rsidR="00152D72"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4.B</w:t>
            </w:r>
          </w:p>
        </w:tc>
        <w:tc>
          <w:tcPr>
            <w:tcW w:w="226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TSV</w:t>
            </w:r>
          </w:p>
        </w:tc>
        <w:tc>
          <w:tcPr>
            <w:tcW w:w="452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2</w:t>
            </w:r>
          </w:p>
        </w:tc>
      </w:tr>
      <w:tr w:rsidR="00152D72"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4.C</w:t>
            </w:r>
          </w:p>
        </w:tc>
        <w:tc>
          <w:tcPr>
            <w:tcW w:w="226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TSV</w:t>
            </w:r>
          </w:p>
        </w:tc>
        <w:tc>
          <w:tcPr>
            <w:tcW w:w="4528" w:type="dxa"/>
            <w:tcBorders>
              <w:top w:val="outset" w:sz="6" w:space="0" w:color="auto"/>
              <w:left w:val="outset" w:sz="6" w:space="0" w:color="auto"/>
              <w:bottom w:val="outset" w:sz="6" w:space="0" w:color="auto"/>
              <w:right w:val="outset" w:sz="6" w:space="0" w:color="auto"/>
            </w:tcBorders>
            <w:vAlign w:val="center"/>
          </w:tcPr>
          <w:p w:rsidR="00152D72" w:rsidRDefault="00152D72" w:rsidP="00907037">
            <w:pPr>
              <w:spacing w:after="0" w:line="240" w:lineRule="auto"/>
              <w:jc w:val="center"/>
              <w:rPr>
                <w:b/>
                <w:bCs/>
              </w:rPr>
            </w:pPr>
            <w:r>
              <w:rPr>
                <w:b/>
                <w:bCs/>
              </w:rPr>
              <w:t>2</w:t>
            </w:r>
          </w:p>
        </w:tc>
      </w:tr>
      <w:tr w:rsidR="00152D72"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152D72" w:rsidRDefault="00C41E16" w:rsidP="00907037">
            <w:pPr>
              <w:spacing w:after="0" w:line="240" w:lineRule="auto"/>
              <w:jc w:val="center"/>
              <w:rPr>
                <w:b/>
                <w:bCs/>
              </w:rPr>
            </w:pPr>
            <w:r>
              <w:rPr>
                <w:b/>
                <w:bCs/>
              </w:rPr>
              <w:t>5.A</w:t>
            </w:r>
          </w:p>
        </w:tc>
        <w:tc>
          <w:tcPr>
            <w:tcW w:w="2268" w:type="dxa"/>
            <w:tcBorders>
              <w:top w:val="outset" w:sz="6" w:space="0" w:color="auto"/>
              <w:left w:val="outset" w:sz="6" w:space="0" w:color="auto"/>
              <w:bottom w:val="outset" w:sz="6" w:space="0" w:color="auto"/>
              <w:right w:val="outset" w:sz="6" w:space="0" w:color="auto"/>
            </w:tcBorders>
            <w:vAlign w:val="center"/>
          </w:tcPr>
          <w:p w:rsidR="00152D72" w:rsidRDefault="00C41E16" w:rsidP="00907037">
            <w:pPr>
              <w:spacing w:after="0" w:line="240" w:lineRule="auto"/>
              <w:jc w:val="center"/>
              <w:rPr>
                <w:b/>
                <w:bCs/>
              </w:rPr>
            </w:pPr>
            <w:r>
              <w:rPr>
                <w:b/>
                <w:bCs/>
              </w:rPr>
              <w:t>THD</w:t>
            </w:r>
          </w:p>
        </w:tc>
        <w:tc>
          <w:tcPr>
            <w:tcW w:w="4528" w:type="dxa"/>
            <w:tcBorders>
              <w:top w:val="outset" w:sz="6" w:space="0" w:color="auto"/>
              <w:left w:val="outset" w:sz="6" w:space="0" w:color="auto"/>
              <w:bottom w:val="outset" w:sz="6" w:space="0" w:color="auto"/>
              <w:right w:val="outset" w:sz="6" w:space="0" w:color="auto"/>
            </w:tcBorders>
            <w:vAlign w:val="center"/>
          </w:tcPr>
          <w:p w:rsidR="00152D72" w:rsidRDefault="00C41E16" w:rsidP="00907037">
            <w:pPr>
              <w:spacing w:after="0" w:line="240" w:lineRule="auto"/>
              <w:jc w:val="center"/>
              <w:rPr>
                <w:b/>
                <w:bCs/>
              </w:rPr>
            </w:pPr>
            <w:r>
              <w:rPr>
                <w:b/>
                <w:bCs/>
              </w:rPr>
              <w:t>1</w:t>
            </w:r>
          </w:p>
        </w:tc>
      </w:tr>
      <w:tr w:rsidR="00C41E1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5.A</w:t>
            </w:r>
          </w:p>
        </w:tc>
        <w:tc>
          <w:tcPr>
            <w:tcW w:w="226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VYV</w:t>
            </w:r>
          </w:p>
        </w:tc>
        <w:tc>
          <w:tcPr>
            <w:tcW w:w="452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1</w:t>
            </w:r>
          </w:p>
        </w:tc>
      </w:tr>
      <w:tr w:rsidR="00B1038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5.A</w:t>
            </w:r>
          </w:p>
        </w:tc>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INF</w:t>
            </w:r>
          </w:p>
        </w:tc>
        <w:tc>
          <w:tcPr>
            <w:tcW w:w="452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1</w:t>
            </w:r>
          </w:p>
        </w:tc>
      </w:tr>
      <w:tr w:rsidR="00C41E1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5.A</w:t>
            </w:r>
            <w:r w:rsidR="00B10386">
              <w:rPr>
                <w:b/>
                <w:bCs/>
              </w:rPr>
              <w:t xml:space="preserve"> chlapci</w:t>
            </w:r>
          </w:p>
        </w:tc>
        <w:tc>
          <w:tcPr>
            <w:tcW w:w="226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TSV</w:t>
            </w:r>
          </w:p>
        </w:tc>
        <w:tc>
          <w:tcPr>
            <w:tcW w:w="452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2</w:t>
            </w:r>
          </w:p>
        </w:tc>
      </w:tr>
      <w:tr w:rsidR="00152D72"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152D72" w:rsidRDefault="00C41E16" w:rsidP="00907037">
            <w:pPr>
              <w:spacing w:after="0" w:line="240" w:lineRule="auto"/>
              <w:jc w:val="center"/>
              <w:rPr>
                <w:b/>
                <w:bCs/>
              </w:rPr>
            </w:pPr>
            <w:r>
              <w:rPr>
                <w:b/>
                <w:bCs/>
              </w:rPr>
              <w:t>5.B</w:t>
            </w:r>
          </w:p>
        </w:tc>
        <w:tc>
          <w:tcPr>
            <w:tcW w:w="2268" w:type="dxa"/>
            <w:tcBorders>
              <w:top w:val="outset" w:sz="6" w:space="0" w:color="auto"/>
              <w:left w:val="outset" w:sz="6" w:space="0" w:color="auto"/>
              <w:bottom w:val="outset" w:sz="6" w:space="0" w:color="auto"/>
              <w:right w:val="outset" w:sz="6" w:space="0" w:color="auto"/>
            </w:tcBorders>
            <w:vAlign w:val="center"/>
          </w:tcPr>
          <w:p w:rsidR="00152D72" w:rsidRDefault="00C41E16" w:rsidP="00907037">
            <w:pPr>
              <w:spacing w:after="0" w:line="240" w:lineRule="auto"/>
              <w:jc w:val="center"/>
              <w:rPr>
                <w:b/>
                <w:bCs/>
              </w:rPr>
            </w:pPr>
            <w:r>
              <w:rPr>
                <w:b/>
                <w:bCs/>
              </w:rPr>
              <w:t>THD</w:t>
            </w:r>
          </w:p>
        </w:tc>
        <w:tc>
          <w:tcPr>
            <w:tcW w:w="4528" w:type="dxa"/>
            <w:tcBorders>
              <w:top w:val="outset" w:sz="6" w:space="0" w:color="auto"/>
              <w:left w:val="outset" w:sz="6" w:space="0" w:color="auto"/>
              <w:bottom w:val="outset" w:sz="6" w:space="0" w:color="auto"/>
              <w:right w:val="outset" w:sz="6" w:space="0" w:color="auto"/>
            </w:tcBorders>
            <w:vAlign w:val="center"/>
          </w:tcPr>
          <w:p w:rsidR="00152D72" w:rsidRDefault="00C41E16" w:rsidP="00907037">
            <w:pPr>
              <w:spacing w:after="0" w:line="240" w:lineRule="auto"/>
              <w:jc w:val="center"/>
              <w:rPr>
                <w:b/>
                <w:bCs/>
              </w:rPr>
            </w:pPr>
            <w:r>
              <w:rPr>
                <w:b/>
                <w:bCs/>
              </w:rPr>
              <w:t>1</w:t>
            </w:r>
          </w:p>
        </w:tc>
      </w:tr>
      <w:tr w:rsidR="00C41E1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5.B</w:t>
            </w:r>
          </w:p>
        </w:tc>
        <w:tc>
          <w:tcPr>
            <w:tcW w:w="226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VYV</w:t>
            </w:r>
          </w:p>
        </w:tc>
        <w:tc>
          <w:tcPr>
            <w:tcW w:w="452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1</w:t>
            </w:r>
          </w:p>
        </w:tc>
      </w:tr>
      <w:tr w:rsidR="00B1038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5.B</w:t>
            </w:r>
          </w:p>
        </w:tc>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INF</w:t>
            </w:r>
          </w:p>
        </w:tc>
        <w:tc>
          <w:tcPr>
            <w:tcW w:w="452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1</w:t>
            </w:r>
          </w:p>
        </w:tc>
      </w:tr>
      <w:tr w:rsidR="00C41E1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5.B</w:t>
            </w:r>
            <w:r w:rsidR="00B10386">
              <w:rPr>
                <w:b/>
                <w:bCs/>
              </w:rPr>
              <w:t xml:space="preserve"> chlapci</w:t>
            </w:r>
          </w:p>
        </w:tc>
        <w:tc>
          <w:tcPr>
            <w:tcW w:w="226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TSV</w:t>
            </w:r>
          </w:p>
        </w:tc>
        <w:tc>
          <w:tcPr>
            <w:tcW w:w="452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2</w:t>
            </w:r>
          </w:p>
        </w:tc>
      </w:tr>
      <w:tr w:rsidR="00907037"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907037" w:rsidRPr="00577F86" w:rsidRDefault="00C01779" w:rsidP="00907037">
            <w:pPr>
              <w:spacing w:after="0" w:line="240" w:lineRule="auto"/>
              <w:jc w:val="center"/>
              <w:rPr>
                <w:b/>
                <w:bCs/>
              </w:rPr>
            </w:pPr>
            <w:r>
              <w:rPr>
                <w:b/>
                <w:bCs/>
              </w:rPr>
              <w:t>6.A</w:t>
            </w:r>
          </w:p>
        </w:tc>
        <w:tc>
          <w:tcPr>
            <w:tcW w:w="2268" w:type="dxa"/>
            <w:tcBorders>
              <w:top w:val="outset" w:sz="6" w:space="0" w:color="auto"/>
              <w:left w:val="outset" w:sz="6" w:space="0" w:color="auto"/>
              <w:bottom w:val="outset" w:sz="6" w:space="0" w:color="auto"/>
              <w:right w:val="outset" w:sz="6" w:space="0" w:color="auto"/>
            </w:tcBorders>
            <w:vAlign w:val="center"/>
          </w:tcPr>
          <w:p w:rsidR="00907037" w:rsidRPr="00577F86" w:rsidRDefault="00C01779" w:rsidP="00907037">
            <w:pPr>
              <w:spacing w:after="0" w:line="240" w:lineRule="auto"/>
              <w:jc w:val="center"/>
              <w:rPr>
                <w:b/>
                <w:bCs/>
              </w:rPr>
            </w:pPr>
            <w:r>
              <w:rPr>
                <w:b/>
                <w:bCs/>
              </w:rPr>
              <w:t>OBN</w:t>
            </w:r>
          </w:p>
        </w:tc>
        <w:tc>
          <w:tcPr>
            <w:tcW w:w="4528" w:type="dxa"/>
            <w:tcBorders>
              <w:top w:val="outset" w:sz="6" w:space="0" w:color="auto"/>
              <w:left w:val="outset" w:sz="6" w:space="0" w:color="auto"/>
              <w:bottom w:val="outset" w:sz="6" w:space="0" w:color="auto"/>
              <w:right w:val="outset" w:sz="6" w:space="0" w:color="auto"/>
            </w:tcBorders>
            <w:vAlign w:val="center"/>
          </w:tcPr>
          <w:p w:rsidR="00907037" w:rsidRPr="00577F86" w:rsidRDefault="00C01779" w:rsidP="00907037">
            <w:pPr>
              <w:spacing w:after="0" w:line="240" w:lineRule="auto"/>
              <w:jc w:val="center"/>
              <w:rPr>
                <w:b/>
                <w:bCs/>
              </w:rPr>
            </w:pPr>
            <w:r>
              <w:rPr>
                <w:b/>
                <w:bCs/>
              </w:rPr>
              <w:t>1</w:t>
            </w:r>
          </w:p>
        </w:tc>
      </w:tr>
      <w:tr w:rsidR="00C41E1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6.A</w:t>
            </w:r>
          </w:p>
        </w:tc>
        <w:tc>
          <w:tcPr>
            <w:tcW w:w="226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THD</w:t>
            </w:r>
          </w:p>
        </w:tc>
        <w:tc>
          <w:tcPr>
            <w:tcW w:w="452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1</w:t>
            </w:r>
          </w:p>
        </w:tc>
      </w:tr>
      <w:tr w:rsidR="00B1038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6.A</w:t>
            </w:r>
          </w:p>
        </w:tc>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INF</w:t>
            </w:r>
          </w:p>
        </w:tc>
        <w:tc>
          <w:tcPr>
            <w:tcW w:w="452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1</w:t>
            </w:r>
          </w:p>
        </w:tc>
      </w:tr>
      <w:tr w:rsidR="00B1038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6.A chlapci</w:t>
            </w:r>
          </w:p>
        </w:tc>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TSV</w:t>
            </w:r>
          </w:p>
        </w:tc>
        <w:tc>
          <w:tcPr>
            <w:tcW w:w="452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2</w:t>
            </w:r>
          </w:p>
        </w:tc>
      </w:tr>
      <w:tr w:rsidR="00C01779"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C01779" w:rsidRDefault="00C01779" w:rsidP="00907037">
            <w:pPr>
              <w:spacing w:after="0" w:line="240" w:lineRule="auto"/>
              <w:jc w:val="center"/>
              <w:rPr>
                <w:b/>
                <w:bCs/>
              </w:rPr>
            </w:pPr>
            <w:r>
              <w:rPr>
                <w:b/>
                <w:bCs/>
              </w:rPr>
              <w:t>6.B</w:t>
            </w:r>
          </w:p>
        </w:tc>
        <w:tc>
          <w:tcPr>
            <w:tcW w:w="2268" w:type="dxa"/>
            <w:tcBorders>
              <w:top w:val="outset" w:sz="6" w:space="0" w:color="auto"/>
              <w:left w:val="outset" w:sz="6" w:space="0" w:color="auto"/>
              <w:bottom w:val="outset" w:sz="6" w:space="0" w:color="auto"/>
              <w:right w:val="outset" w:sz="6" w:space="0" w:color="auto"/>
            </w:tcBorders>
            <w:vAlign w:val="center"/>
          </w:tcPr>
          <w:p w:rsidR="00C01779" w:rsidRDefault="00C01779" w:rsidP="00907037">
            <w:pPr>
              <w:spacing w:after="0" w:line="240" w:lineRule="auto"/>
              <w:jc w:val="center"/>
              <w:rPr>
                <w:b/>
                <w:bCs/>
              </w:rPr>
            </w:pPr>
            <w:r>
              <w:rPr>
                <w:b/>
                <w:bCs/>
              </w:rPr>
              <w:t>OBN</w:t>
            </w:r>
          </w:p>
        </w:tc>
        <w:tc>
          <w:tcPr>
            <w:tcW w:w="4528" w:type="dxa"/>
            <w:tcBorders>
              <w:top w:val="outset" w:sz="6" w:space="0" w:color="auto"/>
              <w:left w:val="outset" w:sz="6" w:space="0" w:color="auto"/>
              <w:bottom w:val="outset" w:sz="6" w:space="0" w:color="auto"/>
              <w:right w:val="outset" w:sz="6" w:space="0" w:color="auto"/>
            </w:tcBorders>
            <w:vAlign w:val="center"/>
          </w:tcPr>
          <w:p w:rsidR="00C01779" w:rsidRPr="00577F86" w:rsidRDefault="00C01779" w:rsidP="00907037">
            <w:pPr>
              <w:spacing w:after="0" w:line="240" w:lineRule="auto"/>
              <w:jc w:val="center"/>
              <w:rPr>
                <w:b/>
                <w:bCs/>
              </w:rPr>
            </w:pPr>
            <w:r>
              <w:rPr>
                <w:b/>
                <w:bCs/>
              </w:rPr>
              <w:t>1</w:t>
            </w:r>
          </w:p>
        </w:tc>
      </w:tr>
      <w:tr w:rsidR="00C41E1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6.B</w:t>
            </w:r>
          </w:p>
        </w:tc>
        <w:tc>
          <w:tcPr>
            <w:tcW w:w="226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THD</w:t>
            </w:r>
          </w:p>
        </w:tc>
        <w:tc>
          <w:tcPr>
            <w:tcW w:w="452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1</w:t>
            </w:r>
          </w:p>
        </w:tc>
      </w:tr>
      <w:tr w:rsidR="00B1038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6.B</w:t>
            </w:r>
          </w:p>
        </w:tc>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INF</w:t>
            </w:r>
          </w:p>
        </w:tc>
        <w:tc>
          <w:tcPr>
            <w:tcW w:w="452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1</w:t>
            </w:r>
          </w:p>
        </w:tc>
      </w:tr>
      <w:tr w:rsidR="00B1038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6.B chlapci</w:t>
            </w:r>
          </w:p>
        </w:tc>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TSV</w:t>
            </w:r>
          </w:p>
        </w:tc>
        <w:tc>
          <w:tcPr>
            <w:tcW w:w="452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2</w:t>
            </w:r>
          </w:p>
        </w:tc>
      </w:tr>
      <w:tr w:rsidR="00B1038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7.</w:t>
            </w:r>
          </w:p>
        </w:tc>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NEJ</w:t>
            </w:r>
          </w:p>
        </w:tc>
        <w:tc>
          <w:tcPr>
            <w:tcW w:w="452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2</w:t>
            </w:r>
          </w:p>
        </w:tc>
      </w:tr>
      <w:tr w:rsidR="00C01779"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C01779" w:rsidRDefault="00C01779" w:rsidP="00907037">
            <w:pPr>
              <w:spacing w:after="0" w:line="240" w:lineRule="auto"/>
              <w:jc w:val="center"/>
              <w:rPr>
                <w:b/>
                <w:bCs/>
              </w:rPr>
            </w:pPr>
            <w:r>
              <w:rPr>
                <w:b/>
                <w:bCs/>
              </w:rPr>
              <w:t>7.</w:t>
            </w:r>
          </w:p>
        </w:tc>
        <w:tc>
          <w:tcPr>
            <w:tcW w:w="2268" w:type="dxa"/>
            <w:tcBorders>
              <w:top w:val="outset" w:sz="6" w:space="0" w:color="auto"/>
              <w:left w:val="outset" w:sz="6" w:space="0" w:color="auto"/>
              <w:bottom w:val="outset" w:sz="6" w:space="0" w:color="auto"/>
              <w:right w:val="outset" w:sz="6" w:space="0" w:color="auto"/>
            </w:tcBorders>
            <w:vAlign w:val="center"/>
          </w:tcPr>
          <w:p w:rsidR="00C01779" w:rsidRDefault="00C01779" w:rsidP="00907037">
            <w:pPr>
              <w:spacing w:after="0" w:line="240" w:lineRule="auto"/>
              <w:jc w:val="center"/>
              <w:rPr>
                <w:b/>
                <w:bCs/>
              </w:rPr>
            </w:pPr>
            <w:r>
              <w:rPr>
                <w:b/>
                <w:bCs/>
              </w:rPr>
              <w:t>OBN</w:t>
            </w:r>
          </w:p>
        </w:tc>
        <w:tc>
          <w:tcPr>
            <w:tcW w:w="4528" w:type="dxa"/>
            <w:tcBorders>
              <w:top w:val="outset" w:sz="6" w:space="0" w:color="auto"/>
              <w:left w:val="outset" w:sz="6" w:space="0" w:color="auto"/>
              <w:bottom w:val="outset" w:sz="6" w:space="0" w:color="auto"/>
              <w:right w:val="outset" w:sz="6" w:space="0" w:color="auto"/>
            </w:tcBorders>
            <w:vAlign w:val="center"/>
          </w:tcPr>
          <w:p w:rsidR="00C01779" w:rsidRPr="00577F86" w:rsidRDefault="00C01779" w:rsidP="00907037">
            <w:pPr>
              <w:spacing w:after="0" w:line="240" w:lineRule="auto"/>
              <w:jc w:val="center"/>
              <w:rPr>
                <w:b/>
                <w:bCs/>
              </w:rPr>
            </w:pPr>
            <w:r>
              <w:rPr>
                <w:b/>
                <w:bCs/>
              </w:rPr>
              <w:t>1</w:t>
            </w:r>
          </w:p>
        </w:tc>
      </w:tr>
      <w:tr w:rsidR="00C41E1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7.</w:t>
            </w:r>
          </w:p>
        </w:tc>
        <w:tc>
          <w:tcPr>
            <w:tcW w:w="226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THD</w:t>
            </w:r>
          </w:p>
        </w:tc>
        <w:tc>
          <w:tcPr>
            <w:tcW w:w="452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1</w:t>
            </w:r>
          </w:p>
        </w:tc>
      </w:tr>
      <w:tr w:rsidR="00B1038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7.</w:t>
            </w:r>
          </w:p>
        </w:tc>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INF</w:t>
            </w:r>
          </w:p>
        </w:tc>
        <w:tc>
          <w:tcPr>
            <w:tcW w:w="452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1</w:t>
            </w:r>
          </w:p>
        </w:tc>
      </w:tr>
      <w:tr w:rsidR="00B1038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7.</w:t>
            </w:r>
          </w:p>
        </w:tc>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TSV</w:t>
            </w:r>
          </w:p>
        </w:tc>
        <w:tc>
          <w:tcPr>
            <w:tcW w:w="452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2</w:t>
            </w:r>
          </w:p>
        </w:tc>
      </w:tr>
      <w:tr w:rsidR="00B1038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8.</w:t>
            </w:r>
          </w:p>
        </w:tc>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NEJ</w:t>
            </w:r>
          </w:p>
        </w:tc>
        <w:tc>
          <w:tcPr>
            <w:tcW w:w="452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2</w:t>
            </w:r>
          </w:p>
        </w:tc>
      </w:tr>
      <w:tr w:rsidR="00C41E1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8.</w:t>
            </w:r>
          </w:p>
        </w:tc>
        <w:tc>
          <w:tcPr>
            <w:tcW w:w="226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THD</w:t>
            </w:r>
          </w:p>
        </w:tc>
        <w:tc>
          <w:tcPr>
            <w:tcW w:w="452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1</w:t>
            </w:r>
          </w:p>
        </w:tc>
      </w:tr>
      <w:tr w:rsidR="00B1038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B10386" w:rsidRDefault="00227907" w:rsidP="00907037">
            <w:pPr>
              <w:spacing w:after="0" w:line="240" w:lineRule="auto"/>
              <w:jc w:val="center"/>
              <w:rPr>
                <w:b/>
                <w:bCs/>
              </w:rPr>
            </w:pPr>
            <w:r>
              <w:rPr>
                <w:b/>
                <w:bCs/>
              </w:rPr>
              <w:t>8.</w:t>
            </w:r>
          </w:p>
        </w:tc>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INF</w:t>
            </w:r>
          </w:p>
        </w:tc>
        <w:tc>
          <w:tcPr>
            <w:tcW w:w="4528" w:type="dxa"/>
            <w:tcBorders>
              <w:top w:val="outset" w:sz="6" w:space="0" w:color="auto"/>
              <w:left w:val="outset" w:sz="6" w:space="0" w:color="auto"/>
              <w:bottom w:val="outset" w:sz="6" w:space="0" w:color="auto"/>
              <w:right w:val="outset" w:sz="6" w:space="0" w:color="auto"/>
            </w:tcBorders>
            <w:vAlign w:val="center"/>
          </w:tcPr>
          <w:p w:rsidR="00B10386" w:rsidRDefault="00227907" w:rsidP="00907037">
            <w:pPr>
              <w:spacing w:after="0" w:line="240" w:lineRule="auto"/>
              <w:jc w:val="center"/>
              <w:rPr>
                <w:b/>
                <w:bCs/>
              </w:rPr>
            </w:pPr>
            <w:r>
              <w:rPr>
                <w:b/>
                <w:bCs/>
              </w:rPr>
              <w:t>1</w:t>
            </w:r>
          </w:p>
        </w:tc>
      </w:tr>
      <w:tr w:rsidR="00C41E1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8.</w:t>
            </w:r>
          </w:p>
        </w:tc>
        <w:tc>
          <w:tcPr>
            <w:tcW w:w="226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VYV</w:t>
            </w:r>
          </w:p>
        </w:tc>
        <w:tc>
          <w:tcPr>
            <w:tcW w:w="452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1</w:t>
            </w:r>
          </w:p>
        </w:tc>
      </w:tr>
      <w:tr w:rsidR="00B1038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8.</w:t>
            </w:r>
          </w:p>
        </w:tc>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TSV</w:t>
            </w:r>
          </w:p>
        </w:tc>
        <w:tc>
          <w:tcPr>
            <w:tcW w:w="452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2</w:t>
            </w:r>
          </w:p>
        </w:tc>
      </w:tr>
      <w:tr w:rsidR="00B1038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9.</w:t>
            </w:r>
          </w:p>
        </w:tc>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NEJ</w:t>
            </w:r>
          </w:p>
        </w:tc>
        <w:tc>
          <w:tcPr>
            <w:tcW w:w="452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2</w:t>
            </w:r>
          </w:p>
        </w:tc>
      </w:tr>
      <w:tr w:rsidR="00C01779"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C01779" w:rsidRDefault="00C01779" w:rsidP="00907037">
            <w:pPr>
              <w:spacing w:after="0" w:line="240" w:lineRule="auto"/>
              <w:jc w:val="center"/>
              <w:rPr>
                <w:b/>
                <w:bCs/>
              </w:rPr>
            </w:pPr>
            <w:r>
              <w:rPr>
                <w:b/>
                <w:bCs/>
              </w:rPr>
              <w:t>9.</w:t>
            </w:r>
          </w:p>
        </w:tc>
        <w:tc>
          <w:tcPr>
            <w:tcW w:w="2268" w:type="dxa"/>
            <w:tcBorders>
              <w:top w:val="outset" w:sz="6" w:space="0" w:color="auto"/>
              <w:left w:val="outset" w:sz="6" w:space="0" w:color="auto"/>
              <w:bottom w:val="outset" w:sz="6" w:space="0" w:color="auto"/>
              <w:right w:val="outset" w:sz="6" w:space="0" w:color="auto"/>
            </w:tcBorders>
            <w:vAlign w:val="center"/>
          </w:tcPr>
          <w:p w:rsidR="00C01779" w:rsidRDefault="00C01779" w:rsidP="00907037">
            <w:pPr>
              <w:spacing w:after="0" w:line="240" w:lineRule="auto"/>
              <w:jc w:val="center"/>
              <w:rPr>
                <w:b/>
                <w:bCs/>
              </w:rPr>
            </w:pPr>
            <w:r>
              <w:rPr>
                <w:b/>
                <w:bCs/>
              </w:rPr>
              <w:t>OBN</w:t>
            </w:r>
          </w:p>
        </w:tc>
        <w:tc>
          <w:tcPr>
            <w:tcW w:w="4528" w:type="dxa"/>
            <w:tcBorders>
              <w:top w:val="outset" w:sz="6" w:space="0" w:color="auto"/>
              <w:left w:val="outset" w:sz="6" w:space="0" w:color="auto"/>
              <w:bottom w:val="outset" w:sz="6" w:space="0" w:color="auto"/>
              <w:right w:val="outset" w:sz="6" w:space="0" w:color="auto"/>
            </w:tcBorders>
            <w:vAlign w:val="center"/>
          </w:tcPr>
          <w:p w:rsidR="00C01779" w:rsidRDefault="00C01779" w:rsidP="00907037">
            <w:pPr>
              <w:spacing w:after="0" w:line="240" w:lineRule="auto"/>
              <w:jc w:val="center"/>
              <w:rPr>
                <w:b/>
                <w:bCs/>
              </w:rPr>
            </w:pPr>
            <w:r>
              <w:rPr>
                <w:b/>
                <w:bCs/>
              </w:rPr>
              <w:t>1</w:t>
            </w:r>
          </w:p>
        </w:tc>
      </w:tr>
      <w:tr w:rsidR="00C41E1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9.</w:t>
            </w:r>
          </w:p>
        </w:tc>
        <w:tc>
          <w:tcPr>
            <w:tcW w:w="226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VYV</w:t>
            </w:r>
          </w:p>
        </w:tc>
        <w:tc>
          <w:tcPr>
            <w:tcW w:w="452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1</w:t>
            </w:r>
          </w:p>
        </w:tc>
      </w:tr>
      <w:tr w:rsidR="00C41E1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9.</w:t>
            </w:r>
          </w:p>
        </w:tc>
        <w:tc>
          <w:tcPr>
            <w:tcW w:w="226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THD</w:t>
            </w:r>
          </w:p>
        </w:tc>
        <w:tc>
          <w:tcPr>
            <w:tcW w:w="4528" w:type="dxa"/>
            <w:tcBorders>
              <w:top w:val="outset" w:sz="6" w:space="0" w:color="auto"/>
              <w:left w:val="outset" w:sz="6" w:space="0" w:color="auto"/>
              <w:bottom w:val="outset" w:sz="6" w:space="0" w:color="auto"/>
              <w:right w:val="outset" w:sz="6" w:space="0" w:color="auto"/>
            </w:tcBorders>
            <w:vAlign w:val="center"/>
          </w:tcPr>
          <w:p w:rsidR="00C41E16" w:rsidRDefault="00C41E16" w:rsidP="00907037">
            <w:pPr>
              <w:spacing w:after="0" w:line="240" w:lineRule="auto"/>
              <w:jc w:val="center"/>
              <w:rPr>
                <w:b/>
                <w:bCs/>
              </w:rPr>
            </w:pPr>
            <w:r>
              <w:rPr>
                <w:b/>
                <w:bCs/>
              </w:rPr>
              <w:t>1</w:t>
            </w:r>
          </w:p>
        </w:tc>
      </w:tr>
      <w:tr w:rsidR="00B10386" w:rsidRPr="00577F86" w:rsidTr="00A51E0C">
        <w:trPr>
          <w:tblCellSpacing w:w="0" w:type="dxa"/>
          <w:jc w:val="center"/>
        </w:trPr>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9.</w:t>
            </w:r>
          </w:p>
        </w:tc>
        <w:tc>
          <w:tcPr>
            <w:tcW w:w="226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TSV</w:t>
            </w:r>
          </w:p>
        </w:tc>
        <w:tc>
          <w:tcPr>
            <w:tcW w:w="4528" w:type="dxa"/>
            <w:tcBorders>
              <w:top w:val="outset" w:sz="6" w:space="0" w:color="auto"/>
              <w:left w:val="outset" w:sz="6" w:space="0" w:color="auto"/>
              <w:bottom w:val="outset" w:sz="6" w:space="0" w:color="auto"/>
              <w:right w:val="outset" w:sz="6" w:space="0" w:color="auto"/>
            </w:tcBorders>
            <w:vAlign w:val="center"/>
          </w:tcPr>
          <w:p w:rsidR="00B10386" w:rsidRDefault="00B10386" w:rsidP="00907037">
            <w:pPr>
              <w:spacing w:after="0" w:line="240" w:lineRule="auto"/>
              <w:jc w:val="center"/>
              <w:rPr>
                <w:b/>
                <w:bCs/>
              </w:rPr>
            </w:pPr>
            <w:r>
              <w:rPr>
                <w:b/>
                <w:bCs/>
              </w:rPr>
              <w:t>2</w:t>
            </w:r>
          </w:p>
        </w:tc>
      </w:tr>
    </w:tbl>
    <w:p w:rsidR="00907037" w:rsidRPr="00577F86" w:rsidRDefault="00907037" w:rsidP="00195419">
      <w:pPr>
        <w:pStyle w:val="Nadpis3"/>
        <w:rPr>
          <w:rFonts w:asciiTheme="minorHAnsi" w:hAnsiTheme="minorHAnsi"/>
          <w:i/>
          <w:iCs/>
        </w:rPr>
      </w:pPr>
      <w:bookmarkStart w:id="15" w:name="1h"/>
      <w:bookmarkEnd w:id="15"/>
    </w:p>
    <w:p w:rsidR="00195419" w:rsidRPr="00577F86" w:rsidRDefault="00195419" w:rsidP="00907037">
      <w:pPr>
        <w:pStyle w:val="Nadpis3"/>
        <w:shd w:val="clear" w:color="auto" w:fill="F2F2F2" w:themeFill="background1" w:themeFillShade="F2"/>
        <w:jc w:val="both"/>
        <w:rPr>
          <w:rFonts w:asciiTheme="minorHAnsi" w:hAnsiTheme="minorHAnsi"/>
          <w:b/>
          <w:i/>
          <w:iCs/>
          <w:color w:val="auto"/>
        </w:rPr>
      </w:pPr>
      <w:r w:rsidRPr="00577F86">
        <w:rPr>
          <w:rFonts w:asciiTheme="minorHAnsi" w:hAnsiTheme="minorHAnsi"/>
          <w:b/>
          <w:i/>
          <w:iCs/>
          <w:color w:val="auto"/>
        </w:rPr>
        <w:t>§ 2. ods. 1 h Údaje o ďalšom vzdelávaní pedagogických zamestnancov školy</w:t>
      </w:r>
    </w:p>
    <w:p w:rsidR="00195419" w:rsidRPr="00577F86" w:rsidRDefault="00195419" w:rsidP="00907037">
      <w:pPr>
        <w:pStyle w:val="Nadpis3"/>
        <w:shd w:val="clear" w:color="auto" w:fill="F2F2F2" w:themeFill="background1" w:themeFillShade="F2"/>
        <w:jc w:val="both"/>
        <w:rPr>
          <w:rFonts w:asciiTheme="minorHAnsi" w:hAnsiTheme="minorHAnsi"/>
          <w:b/>
          <w:i/>
          <w:iCs/>
          <w:color w:val="auto"/>
        </w:rPr>
      </w:pPr>
      <w:r w:rsidRPr="00577F86">
        <w:rPr>
          <w:rFonts w:asciiTheme="minorHAnsi" w:hAnsiTheme="minorHAnsi"/>
          <w:b/>
          <w:i/>
          <w:iCs/>
          <w:color w:val="auto"/>
        </w:rPr>
        <w:t>Vzdelávanie zamestnancov</w:t>
      </w:r>
    </w:p>
    <w:tbl>
      <w:tblPr>
        <w:tblW w:w="9064"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95"/>
        <w:gridCol w:w="2268"/>
        <w:gridCol w:w="1701"/>
      </w:tblGrid>
      <w:tr w:rsidR="00195419" w:rsidRPr="00577F86" w:rsidTr="00A51E0C">
        <w:trPr>
          <w:tblCellSpacing w:w="0" w:type="dxa"/>
          <w:jc w:val="center"/>
        </w:trPr>
        <w:tc>
          <w:tcPr>
            <w:tcW w:w="5095"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907037">
            <w:pPr>
              <w:spacing w:after="0" w:line="240" w:lineRule="auto"/>
              <w:jc w:val="center"/>
              <w:rPr>
                <w:b/>
                <w:bCs/>
              </w:rPr>
            </w:pPr>
            <w:r w:rsidRPr="00577F86">
              <w:rPr>
                <w:b/>
                <w:bCs/>
              </w:rPr>
              <w:t>Ďalšie vzdelávanie</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907037">
            <w:pPr>
              <w:spacing w:after="0" w:line="240" w:lineRule="auto"/>
              <w:jc w:val="center"/>
              <w:rPr>
                <w:b/>
                <w:bCs/>
              </w:rPr>
            </w:pPr>
            <w:r w:rsidRPr="00577F86">
              <w:rPr>
                <w:b/>
                <w:bCs/>
              </w:rPr>
              <w:t>Počet absolventov</w:t>
            </w:r>
          </w:p>
        </w:tc>
        <w:tc>
          <w:tcPr>
            <w:tcW w:w="1701"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907037">
            <w:pPr>
              <w:spacing w:after="0" w:line="240" w:lineRule="auto"/>
              <w:jc w:val="center"/>
              <w:rPr>
                <w:b/>
                <w:bCs/>
              </w:rPr>
            </w:pPr>
            <w:r w:rsidRPr="00577F86">
              <w:rPr>
                <w:b/>
                <w:bCs/>
              </w:rPr>
              <w:t>Počet študujúcich</w:t>
            </w:r>
          </w:p>
        </w:tc>
      </w:tr>
      <w:tr w:rsidR="00195419" w:rsidRPr="00577F86" w:rsidTr="00A51E0C">
        <w:trPr>
          <w:tblCellSpacing w:w="0" w:type="dxa"/>
          <w:jc w:val="center"/>
        </w:trPr>
        <w:tc>
          <w:tcPr>
            <w:tcW w:w="5095"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907037">
            <w:pPr>
              <w:spacing w:after="0" w:line="240" w:lineRule="auto"/>
            </w:pPr>
            <w:r w:rsidRPr="00577F86">
              <w:rPr>
                <w:b/>
                <w:bCs/>
              </w:rPr>
              <w:t>1.kvalifikačná skúška</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F14EE1" w:rsidP="00301044">
            <w:pPr>
              <w:spacing w:after="0" w:line="240" w:lineRule="auto"/>
              <w:jc w:val="center"/>
            </w:pPr>
            <w:r>
              <w:t>1</w:t>
            </w:r>
          </w:p>
        </w:tc>
        <w:tc>
          <w:tcPr>
            <w:tcW w:w="1701"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F14EE1" w:rsidP="00301044">
            <w:pPr>
              <w:spacing w:after="0" w:line="240" w:lineRule="auto"/>
              <w:jc w:val="center"/>
            </w:pPr>
            <w:r>
              <w:t>3</w:t>
            </w:r>
          </w:p>
        </w:tc>
      </w:tr>
      <w:tr w:rsidR="00195419" w:rsidRPr="00577F86" w:rsidTr="00A51E0C">
        <w:trPr>
          <w:tblCellSpacing w:w="0" w:type="dxa"/>
          <w:jc w:val="center"/>
        </w:trPr>
        <w:tc>
          <w:tcPr>
            <w:tcW w:w="5095"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907037">
            <w:pPr>
              <w:spacing w:after="0" w:line="240" w:lineRule="auto"/>
            </w:pPr>
            <w:r w:rsidRPr="00577F86">
              <w:rPr>
                <w:b/>
                <w:bCs/>
              </w:rPr>
              <w:t>2.kvalifikačná skúška</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F14EE1" w:rsidP="00301044">
            <w:pPr>
              <w:spacing w:after="0" w:line="240" w:lineRule="auto"/>
              <w:jc w:val="center"/>
            </w:pPr>
            <w:r>
              <w:t>0</w:t>
            </w:r>
          </w:p>
        </w:tc>
        <w:tc>
          <w:tcPr>
            <w:tcW w:w="1701"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F14EE1" w:rsidP="00301044">
            <w:pPr>
              <w:spacing w:after="0" w:line="240" w:lineRule="auto"/>
              <w:jc w:val="center"/>
            </w:pPr>
            <w:r>
              <w:t>0</w:t>
            </w:r>
          </w:p>
        </w:tc>
      </w:tr>
      <w:tr w:rsidR="00195419" w:rsidRPr="00577F86" w:rsidTr="00A51E0C">
        <w:trPr>
          <w:tblCellSpacing w:w="0" w:type="dxa"/>
          <w:jc w:val="center"/>
        </w:trPr>
        <w:tc>
          <w:tcPr>
            <w:tcW w:w="5095" w:type="dxa"/>
            <w:tcBorders>
              <w:top w:val="outset" w:sz="6" w:space="0" w:color="auto"/>
              <w:left w:val="outset" w:sz="6" w:space="0" w:color="auto"/>
              <w:bottom w:val="outset" w:sz="6" w:space="0" w:color="auto"/>
              <w:right w:val="outset" w:sz="6" w:space="0" w:color="auto"/>
            </w:tcBorders>
            <w:vAlign w:val="center"/>
            <w:hideMark/>
          </w:tcPr>
          <w:p w:rsidR="00195419" w:rsidRPr="00A84D4F" w:rsidRDefault="00A84D4F" w:rsidP="00907037">
            <w:pPr>
              <w:spacing w:after="0" w:line="240" w:lineRule="auto"/>
              <w:rPr>
                <w:b/>
                <w:bCs/>
              </w:rPr>
            </w:pPr>
            <w:r w:rsidRPr="00A84D4F">
              <w:rPr>
                <w:b/>
                <w:bCs/>
              </w:rPr>
              <w:t>f</w:t>
            </w:r>
            <w:r w:rsidR="00F14EE1" w:rsidRPr="00A84D4F">
              <w:rPr>
                <w:b/>
                <w:bCs/>
              </w:rPr>
              <w:t>unkčné v</w:t>
            </w:r>
            <w:r w:rsidRPr="00A84D4F">
              <w:rPr>
                <w:b/>
                <w:bCs/>
              </w:rPr>
              <w:t>z</w:t>
            </w:r>
            <w:r w:rsidR="00F14EE1" w:rsidRPr="00A84D4F">
              <w:rPr>
                <w:b/>
                <w:bCs/>
              </w:rPr>
              <w:t>delávanie</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A84D4F" w:rsidP="00301044">
            <w:pPr>
              <w:spacing w:after="0" w:line="240" w:lineRule="auto"/>
              <w:jc w:val="center"/>
            </w:pPr>
            <w:r>
              <w:t>0</w:t>
            </w:r>
          </w:p>
        </w:tc>
        <w:tc>
          <w:tcPr>
            <w:tcW w:w="1701"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A84D4F" w:rsidP="00301044">
            <w:pPr>
              <w:spacing w:after="0" w:line="240" w:lineRule="auto"/>
              <w:jc w:val="center"/>
            </w:pPr>
            <w:r>
              <w:t>2</w:t>
            </w:r>
          </w:p>
        </w:tc>
      </w:tr>
      <w:tr w:rsidR="00195419" w:rsidRPr="00577F86" w:rsidTr="00A51E0C">
        <w:trPr>
          <w:tblCellSpacing w:w="0" w:type="dxa"/>
          <w:jc w:val="center"/>
        </w:trPr>
        <w:tc>
          <w:tcPr>
            <w:tcW w:w="5095"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907037">
            <w:pPr>
              <w:spacing w:after="0" w:line="240" w:lineRule="auto"/>
            </w:pPr>
            <w:r w:rsidRPr="00577F86">
              <w:rPr>
                <w:b/>
                <w:bCs/>
              </w:rPr>
              <w:t>špecializačné inovačné štúdium</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A84D4F" w:rsidP="00301044">
            <w:pPr>
              <w:spacing w:after="0" w:line="240" w:lineRule="auto"/>
              <w:jc w:val="center"/>
            </w:pPr>
            <w:r>
              <w:t>0</w:t>
            </w:r>
          </w:p>
        </w:tc>
        <w:tc>
          <w:tcPr>
            <w:tcW w:w="1701"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A84D4F" w:rsidP="00301044">
            <w:pPr>
              <w:spacing w:after="0" w:line="240" w:lineRule="auto"/>
              <w:jc w:val="center"/>
            </w:pPr>
            <w:r>
              <w:t>0</w:t>
            </w:r>
          </w:p>
        </w:tc>
      </w:tr>
      <w:tr w:rsidR="00195419" w:rsidRPr="00577F86" w:rsidTr="00A51E0C">
        <w:trPr>
          <w:tblCellSpacing w:w="0" w:type="dxa"/>
          <w:jc w:val="center"/>
        </w:trPr>
        <w:tc>
          <w:tcPr>
            <w:tcW w:w="5095"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907037">
            <w:pPr>
              <w:spacing w:after="0" w:line="240" w:lineRule="auto"/>
            </w:pPr>
            <w:r w:rsidRPr="00577F86">
              <w:rPr>
                <w:b/>
                <w:bCs/>
              </w:rPr>
              <w:t>špecializačné kvalifikačné</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A84D4F" w:rsidP="00301044">
            <w:pPr>
              <w:spacing w:after="0" w:line="240" w:lineRule="auto"/>
              <w:jc w:val="center"/>
            </w:pPr>
            <w:r>
              <w:t>0</w:t>
            </w:r>
          </w:p>
        </w:tc>
        <w:tc>
          <w:tcPr>
            <w:tcW w:w="1701"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A84D4F" w:rsidP="00301044">
            <w:pPr>
              <w:spacing w:after="0" w:line="240" w:lineRule="auto"/>
              <w:jc w:val="center"/>
            </w:pPr>
            <w:r>
              <w:t>0</w:t>
            </w:r>
          </w:p>
        </w:tc>
      </w:tr>
      <w:tr w:rsidR="00195419" w:rsidRPr="00577F86" w:rsidTr="00A51E0C">
        <w:trPr>
          <w:tblCellSpacing w:w="0" w:type="dxa"/>
          <w:jc w:val="center"/>
        </w:trPr>
        <w:tc>
          <w:tcPr>
            <w:tcW w:w="5095"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907037">
            <w:pPr>
              <w:spacing w:after="0" w:line="240" w:lineRule="auto"/>
            </w:pPr>
            <w:r w:rsidRPr="00577F86">
              <w:rPr>
                <w:b/>
                <w:bCs/>
              </w:rPr>
              <w:t>postgraduálne</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A84D4F" w:rsidP="00301044">
            <w:pPr>
              <w:spacing w:after="0" w:line="240" w:lineRule="auto"/>
              <w:jc w:val="center"/>
            </w:pPr>
            <w:r>
              <w:t>0</w:t>
            </w:r>
          </w:p>
        </w:tc>
        <w:tc>
          <w:tcPr>
            <w:tcW w:w="1701"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A84D4F" w:rsidP="00301044">
            <w:pPr>
              <w:spacing w:after="0" w:line="240" w:lineRule="auto"/>
              <w:jc w:val="center"/>
            </w:pPr>
            <w:r>
              <w:t>0</w:t>
            </w:r>
          </w:p>
        </w:tc>
      </w:tr>
      <w:tr w:rsidR="00195419" w:rsidRPr="00577F86" w:rsidTr="00A51E0C">
        <w:trPr>
          <w:tblCellSpacing w:w="0" w:type="dxa"/>
          <w:jc w:val="center"/>
        </w:trPr>
        <w:tc>
          <w:tcPr>
            <w:tcW w:w="5095"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907037">
            <w:pPr>
              <w:spacing w:after="0" w:line="240" w:lineRule="auto"/>
            </w:pPr>
            <w:r w:rsidRPr="00577F86">
              <w:rPr>
                <w:b/>
                <w:bCs/>
              </w:rPr>
              <w:t>doplňujúce pedagogické</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A84D4F" w:rsidP="00301044">
            <w:pPr>
              <w:spacing w:after="0" w:line="240" w:lineRule="auto"/>
              <w:jc w:val="center"/>
            </w:pPr>
            <w:r>
              <w:t>2</w:t>
            </w:r>
          </w:p>
        </w:tc>
        <w:tc>
          <w:tcPr>
            <w:tcW w:w="1701"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A84D4F" w:rsidP="00301044">
            <w:pPr>
              <w:spacing w:after="0" w:line="240" w:lineRule="auto"/>
              <w:jc w:val="center"/>
            </w:pPr>
            <w:r>
              <w:t>1</w:t>
            </w:r>
          </w:p>
        </w:tc>
      </w:tr>
      <w:tr w:rsidR="00195419" w:rsidRPr="00577F86" w:rsidTr="00A51E0C">
        <w:trPr>
          <w:tblCellSpacing w:w="0" w:type="dxa"/>
          <w:jc w:val="center"/>
        </w:trPr>
        <w:tc>
          <w:tcPr>
            <w:tcW w:w="5095"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907037">
            <w:pPr>
              <w:spacing w:after="0" w:line="240" w:lineRule="auto"/>
            </w:pPr>
            <w:r w:rsidRPr="00577F86">
              <w:rPr>
                <w:b/>
                <w:bCs/>
              </w:rPr>
              <w:t>vysokoškolské pedagogické</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A84D4F" w:rsidP="00301044">
            <w:pPr>
              <w:spacing w:after="0" w:line="240" w:lineRule="auto"/>
              <w:jc w:val="center"/>
            </w:pPr>
            <w:r>
              <w:t>0</w:t>
            </w:r>
          </w:p>
        </w:tc>
        <w:tc>
          <w:tcPr>
            <w:tcW w:w="1701"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A84D4F" w:rsidP="00301044">
            <w:pPr>
              <w:spacing w:after="0" w:line="240" w:lineRule="auto"/>
              <w:jc w:val="center"/>
            </w:pPr>
            <w:r>
              <w:t>0</w:t>
            </w:r>
          </w:p>
        </w:tc>
      </w:tr>
      <w:tr w:rsidR="00195419" w:rsidRPr="00577F86" w:rsidTr="00A51E0C">
        <w:trPr>
          <w:tblCellSpacing w:w="0" w:type="dxa"/>
          <w:jc w:val="center"/>
        </w:trPr>
        <w:tc>
          <w:tcPr>
            <w:tcW w:w="5095"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195419" w:rsidP="00907037">
            <w:pPr>
              <w:spacing w:after="0" w:line="240" w:lineRule="auto"/>
            </w:pPr>
            <w:r w:rsidRPr="00577F86">
              <w:rPr>
                <w:b/>
                <w:bCs/>
              </w:rPr>
              <w:t>vysokoškolské nepedagogické</w:t>
            </w:r>
          </w:p>
        </w:tc>
        <w:tc>
          <w:tcPr>
            <w:tcW w:w="2268"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A84D4F" w:rsidP="00301044">
            <w:pPr>
              <w:spacing w:after="0" w:line="240" w:lineRule="auto"/>
              <w:jc w:val="center"/>
            </w:pPr>
            <w:r>
              <w:t>0</w:t>
            </w:r>
          </w:p>
        </w:tc>
        <w:tc>
          <w:tcPr>
            <w:tcW w:w="1701" w:type="dxa"/>
            <w:tcBorders>
              <w:top w:val="outset" w:sz="6" w:space="0" w:color="auto"/>
              <w:left w:val="outset" w:sz="6" w:space="0" w:color="auto"/>
              <w:bottom w:val="outset" w:sz="6" w:space="0" w:color="auto"/>
              <w:right w:val="outset" w:sz="6" w:space="0" w:color="auto"/>
            </w:tcBorders>
            <w:vAlign w:val="center"/>
            <w:hideMark/>
          </w:tcPr>
          <w:p w:rsidR="00195419" w:rsidRPr="00577F86" w:rsidRDefault="00A84D4F" w:rsidP="00301044">
            <w:pPr>
              <w:spacing w:after="0" w:line="240" w:lineRule="auto"/>
              <w:jc w:val="center"/>
            </w:pPr>
            <w:r>
              <w:t>0</w:t>
            </w:r>
          </w:p>
        </w:tc>
      </w:tr>
      <w:tr w:rsidR="00301044" w:rsidRPr="00577F86" w:rsidTr="00A51E0C">
        <w:trPr>
          <w:tblCellSpacing w:w="0" w:type="dxa"/>
          <w:jc w:val="center"/>
        </w:trPr>
        <w:tc>
          <w:tcPr>
            <w:tcW w:w="5095" w:type="dxa"/>
            <w:tcBorders>
              <w:top w:val="outset" w:sz="6" w:space="0" w:color="auto"/>
              <w:left w:val="outset" w:sz="6" w:space="0" w:color="auto"/>
              <w:bottom w:val="outset" w:sz="6" w:space="0" w:color="auto"/>
              <w:right w:val="outset" w:sz="6" w:space="0" w:color="auto"/>
            </w:tcBorders>
            <w:vAlign w:val="center"/>
          </w:tcPr>
          <w:p w:rsidR="00301044" w:rsidRPr="00577F86" w:rsidRDefault="00BF4AEF" w:rsidP="00907037">
            <w:pPr>
              <w:spacing w:after="0" w:line="240" w:lineRule="auto"/>
              <w:rPr>
                <w:b/>
                <w:bCs/>
              </w:rPr>
            </w:pPr>
            <w:r w:rsidRPr="00577F86">
              <w:rPr>
                <w:b/>
                <w:bCs/>
              </w:rPr>
              <w:t>a</w:t>
            </w:r>
            <w:r w:rsidR="00301044" w:rsidRPr="00577F86">
              <w:rPr>
                <w:b/>
                <w:bCs/>
              </w:rPr>
              <w:t>daptačné vzdelávanie</w:t>
            </w:r>
          </w:p>
        </w:tc>
        <w:tc>
          <w:tcPr>
            <w:tcW w:w="2268" w:type="dxa"/>
            <w:tcBorders>
              <w:top w:val="outset" w:sz="6" w:space="0" w:color="auto"/>
              <w:left w:val="outset" w:sz="6" w:space="0" w:color="auto"/>
              <w:bottom w:val="outset" w:sz="6" w:space="0" w:color="auto"/>
              <w:right w:val="outset" w:sz="6" w:space="0" w:color="auto"/>
            </w:tcBorders>
            <w:vAlign w:val="center"/>
          </w:tcPr>
          <w:p w:rsidR="00301044" w:rsidRPr="00577F86" w:rsidRDefault="00A84D4F" w:rsidP="00301044">
            <w:pPr>
              <w:spacing w:after="0" w:line="240" w:lineRule="auto"/>
              <w:jc w:val="center"/>
            </w:pPr>
            <w:r>
              <w:t>4</w:t>
            </w:r>
          </w:p>
        </w:tc>
        <w:tc>
          <w:tcPr>
            <w:tcW w:w="1701" w:type="dxa"/>
            <w:tcBorders>
              <w:top w:val="outset" w:sz="6" w:space="0" w:color="auto"/>
              <w:left w:val="outset" w:sz="6" w:space="0" w:color="auto"/>
              <w:bottom w:val="outset" w:sz="6" w:space="0" w:color="auto"/>
              <w:right w:val="outset" w:sz="6" w:space="0" w:color="auto"/>
            </w:tcBorders>
            <w:vAlign w:val="center"/>
          </w:tcPr>
          <w:p w:rsidR="00301044" w:rsidRPr="00577F86" w:rsidRDefault="00A84D4F" w:rsidP="00301044">
            <w:pPr>
              <w:spacing w:after="0" w:line="240" w:lineRule="auto"/>
              <w:jc w:val="center"/>
            </w:pPr>
            <w:r>
              <w:t>0</w:t>
            </w:r>
          </w:p>
        </w:tc>
      </w:tr>
    </w:tbl>
    <w:p w:rsidR="003D552B" w:rsidRPr="00577F86" w:rsidRDefault="003D552B" w:rsidP="003D552B">
      <w:pPr>
        <w:pStyle w:val="Nadpis3"/>
        <w:shd w:val="clear" w:color="auto" w:fill="FFFFFF" w:themeFill="background1"/>
        <w:jc w:val="both"/>
        <w:rPr>
          <w:rFonts w:asciiTheme="minorHAnsi" w:hAnsiTheme="minorHAnsi"/>
          <w:b/>
          <w:i/>
          <w:iCs/>
          <w:color w:val="auto"/>
        </w:rPr>
      </w:pPr>
      <w:bookmarkStart w:id="16" w:name="e1h"/>
      <w:bookmarkStart w:id="17" w:name="1i"/>
      <w:bookmarkEnd w:id="16"/>
      <w:bookmarkEnd w:id="17"/>
    </w:p>
    <w:p w:rsidR="00195419" w:rsidRPr="00577F86" w:rsidRDefault="00195419" w:rsidP="00907037">
      <w:pPr>
        <w:pStyle w:val="Nadpis3"/>
        <w:shd w:val="clear" w:color="auto" w:fill="F2F2F2" w:themeFill="background1" w:themeFillShade="F2"/>
        <w:jc w:val="both"/>
        <w:rPr>
          <w:rFonts w:asciiTheme="minorHAnsi" w:hAnsiTheme="minorHAnsi"/>
          <w:b/>
          <w:i/>
          <w:iCs/>
          <w:color w:val="auto"/>
        </w:rPr>
      </w:pPr>
      <w:r w:rsidRPr="00577F86">
        <w:rPr>
          <w:rFonts w:asciiTheme="minorHAnsi" w:hAnsiTheme="minorHAnsi"/>
          <w:b/>
          <w:i/>
          <w:iCs/>
          <w:color w:val="auto"/>
        </w:rPr>
        <w:t>§ 2. ods. 1 i Údaje o aktivitách a prezentácii školy na verejnosti</w:t>
      </w:r>
    </w:p>
    <w:p w:rsidR="00195419" w:rsidRPr="00577F86" w:rsidRDefault="00195419" w:rsidP="00907037">
      <w:pPr>
        <w:pStyle w:val="Nadpis3"/>
        <w:shd w:val="clear" w:color="auto" w:fill="F2F2F2" w:themeFill="background1" w:themeFillShade="F2"/>
        <w:jc w:val="both"/>
        <w:rPr>
          <w:rFonts w:asciiTheme="minorHAnsi" w:hAnsiTheme="minorHAnsi"/>
          <w:b/>
          <w:i/>
          <w:iCs/>
          <w:color w:val="auto"/>
        </w:rPr>
      </w:pPr>
      <w:r w:rsidRPr="00577F86">
        <w:rPr>
          <w:rFonts w:asciiTheme="minorHAnsi" w:hAnsiTheme="minorHAnsi"/>
          <w:b/>
          <w:i/>
          <w:iCs/>
          <w:color w:val="auto"/>
        </w:rPr>
        <w:t>Prehľad výsledkov súťaží a</w:t>
      </w:r>
      <w:r w:rsidR="003D552B" w:rsidRPr="00577F86">
        <w:rPr>
          <w:rFonts w:asciiTheme="minorHAnsi" w:hAnsiTheme="minorHAnsi"/>
          <w:b/>
          <w:i/>
          <w:iCs/>
          <w:color w:val="auto"/>
        </w:rPr>
        <w:t> </w:t>
      </w:r>
      <w:r w:rsidRPr="00577F86">
        <w:rPr>
          <w:rFonts w:asciiTheme="minorHAnsi" w:hAnsiTheme="minorHAnsi"/>
          <w:b/>
          <w:i/>
          <w:iCs/>
          <w:color w:val="auto"/>
        </w:rPr>
        <w:t>olympiád</w:t>
      </w:r>
    </w:p>
    <w:p w:rsidR="003D552B" w:rsidRPr="00577F86" w:rsidRDefault="003D552B" w:rsidP="003D552B"/>
    <w:tbl>
      <w:tblPr>
        <w:tblW w:w="8789" w:type="dxa"/>
        <w:jc w:val="center"/>
        <w:tblCellSpacing w:w="0" w:type="dxa"/>
        <w:tblBorders>
          <w:top w:val="outset" w:sz="18" w:space="0" w:color="FBE4D5" w:themeColor="accent2" w:themeTint="33"/>
          <w:left w:val="outset" w:sz="18" w:space="0" w:color="FBE4D5" w:themeColor="accent2" w:themeTint="33"/>
          <w:bottom w:val="inset" w:sz="18" w:space="0" w:color="FBE4D5" w:themeColor="accent2" w:themeTint="33"/>
          <w:right w:val="inset" w:sz="18" w:space="0" w:color="FBE4D5" w:themeColor="accent2" w:themeTint="33"/>
        </w:tblBorders>
        <w:tblLayout w:type="fixed"/>
        <w:tblCellMar>
          <w:top w:w="15" w:type="dxa"/>
          <w:left w:w="15" w:type="dxa"/>
          <w:bottom w:w="15" w:type="dxa"/>
          <w:right w:w="15" w:type="dxa"/>
        </w:tblCellMar>
        <w:tblLook w:val="04A0"/>
      </w:tblPr>
      <w:tblGrid>
        <w:gridCol w:w="1977"/>
        <w:gridCol w:w="2977"/>
        <w:gridCol w:w="2143"/>
        <w:gridCol w:w="1692"/>
      </w:tblGrid>
      <w:tr w:rsidR="00EA4A9D" w:rsidRPr="00577F86" w:rsidTr="000340F2">
        <w:trPr>
          <w:tblCellSpacing w:w="0" w:type="dxa"/>
          <w:jc w:val="center"/>
        </w:trPr>
        <w:tc>
          <w:tcPr>
            <w:tcW w:w="1977" w:type="dxa"/>
            <w:vAlign w:val="center"/>
            <w:hideMark/>
          </w:tcPr>
          <w:p w:rsidR="00EA4A9D" w:rsidRPr="002310F0" w:rsidRDefault="00EA4A9D" w:rsidP="00907037">
            <w:pPr>
              <w:spacing w:after="0" w:line="240" w:lineRule="auto"/>
              <w:jc w:val="center"/>
              <w:rPr>
                <w:b/>
                <w:bCs/>
                <w:u w:val="single"/>
              </w:rPr>
            </w:pPr>
            <w:r w:rsidRPr="002310F0">
              <w:rPr>
                <w:b/>
                <w:bCs/>
                <w:u w:val="single"/>
              </w:rPr>
              <w:t>Názov súťaže</w:t>
            </w:r>
          </w:p>
        </w:tc>
        <w:tc>
          <w:tcPr>
            <w:tcW w:w="2977" w:type="dxa"/>
            <w:vAlign w:val="center"/>
            <w:hideMark/>
          </w:tcPr>
          <w:p w:rsidR="00EA4A9D" w:rsidRPr="002310F0" w:rsidRDefault="00BD5464" w:rsidP="00907037">
            <w:pPr>
              <w:spacing w:after="0" w:line="240" w:lineRule="auto"/>
              <w:jc w:val="center"/>
              <w:rPr>
                <w:b/>
                <w:bCs/>
                <w:u w:val="single"/>
              </w:rPr>
            </w:pPr>
            <w:r w:rsidRPr="002310F0">
              <w:rPr>
                <w:b/>
                <w:bCs/>
                <w:u w:val="single"/>
              </w:rPr>
              <w:t>O</w:t>
            </w:r>
            <w:r w:rsidR="00EA4A9D" w:rsidRPr="002310F0">
              <w:rPr>
                <w:b/>
                <w:bCs/>
                <w:u w:val="single"/>
              </w:rPr>
              <w:t>kresné kolo</w:t>
            </w:r>
            <w:r w:rsidR="00A425EB" w:rsidRPr="002310F0">
              <w:rPr>
                <w:b/>
                <w:bCs/>
                <w:u w:val="single"/>
              </w:rPr>
              <w:t xml:space="preserve">/krajské </w:t>
            </w:r>
            <w:r w:rsidR="00EA4A9D" w:rsidRPr="002310F0">
              <w:rPr>
                <w:b/>
                <w:bCs/>
                <w:u w:val="single"/>
              </w:rPr>
              <w:t>kolo</w:t>
            </w:r>
          </w:p>
        </w:tc>
        <w:tc>
          <w:tcPr>
            <w:tcW w:w="2143" w:type="dxa"/>
            <w:vAlign w:val="center"/>
            <w:hideMark/>
          </w:tcPr>
          <w:p w:rsidR="00EA4A9D" w:rsidRPr="002310F0" w:rsidRDefault="00BD5464" w:rsidP="00907037">
            <w:pPr>
              <w:spacing w:after="0" w:line="240" w:lineRule="auto"/>
              <w:jc w:val="center"/>
              <w:rPr>
                <w:b/>
                <w:bCs/>
                <w:u w:val="single"/>
              </w:rPr>
            </w:pPr>
            <w:r w:rsidRPr="002310F0">
              <w:rPr>
                <w:b/>
                <w:bCs/>
                <w:u w:val="single"/>
              </w:rPr>
              <w:t>N</w:t>
            </w:r>
            <w:r w:rsidR="00EA4A9D" w:rsidRPr="002310F0">
              <w:rPr>
                <w:b/>
                <w:bCs/>
                <w:u w:val="single"/>
              </w:rPr>
              <w:t>árod. kolo</w:t>
            </w:r>
          </w:p>
        </w:tc>
        <w:tc>
          <w:tcPr>
            <w:tcW w:w="1692" w:type="dxa"/>
            <w:vAlign w:val="center"/>
            <w:hideMark/>
          </w:tcPr>
          <w:p w:rsidR="00EA4A9D" w:rsidRPr="002310F0" w:rsidRDefault="00BD5464" w:rsidP="00907037">
            <w:pPr>
              <w:spacing w:after="0" w:line="240" w:lineRule="auto"/>
              <w:jc w:val="center"/>
              <w:rPr>
                <w:b/>
                <w:bCs/>
                <w:u w:val="single"/>
              </w:rPr>
            </w:pPr>
            <w:r w:rsidRPr="002310F0">
              <w:rPr>
                <w:b/>
                <w:bCs/>
                <w:u w:val="single"/>
              </w:rPr>
              <w:t>M</w:t>
            </w:r>
            <w:r w:rsidR="00EA4A9D" w:rsidRPr="002310F0">
              <w:rPr>
                <w:b/>
                <w:bCs/>
                <w:u w:val="single"/>
              </w:rPr>
              <w:t>edzinár. kolo</w:t>
            </w:r>
          </w:p>
        </w:tc>
      </w:tr>
      <w:tr w:rsidR="00EA4A9D" w:rsidRPr="00577F86" w:rsidTr="000340F2">
        <w:trPr>
          <w:tblCellSpacing w:w="0" w:type="dxa"/>
          <w:jc w:val="center"/>
        </w:trPr>
        <w:tc>
          <w:tcPr>
            <w:tcW w:w="1977" w:type="dxa"/>
            <w:vAlign w:val="center"/>
          </w:tcPr>
          <w:p w:rsidR="00B17DAF" w:rsidRDefault="00B17DAF" w:rsidP="00907037">
            <w:pPr>
              <w:spacing w:after="0" w:line="240" w:lineRule="auto"/>
              <w:jc w:val="center"/>
              <w:rPr>
                <w:b/>
                <w:bCs/>
              </w:rPr>
            </w:pPr>
          </w:p>
          <w:p w:rsidR="00EA4A9D" w:rsidRPr="00577F86" w:rsidRDefault="00EA4A9D" w:rsidP="00907037">
            <w:pPr>
              <w:spacing w:after="0" w:line="240" w:lineRule="auto"/>
              <w:jc w:val="center"/>
              <w:rPr>
                <w:b/>
                <w:bCs/>
              </w:rPr>
            </w:pPr>
            <w:r w:rsidRPr="00577F86">
              <w:rPr>
                <w:b/>
                <w:bCs/>
              </w:rPr>
              <w:t>Ja a korona vírus výtvarná súťaž</w:t>
            </w:r>
          </w:p>
        </w:tc>
        <w:tc>
          <w:tcPr>
            <w:tcW w:w="2977" w:type="dxa"/>
            <w:vAlign w:val="center"/>
          </w:tcPr>
          <w:p w:rsidR="00EA4A9D" w:rsidRPr="00577F86" w:rsidRDefault="00EA4A9D" w:rsidP="00907037">
            <w:pPr>
              <w:spacing w:after="0" w:line="240" w:lineRule="auto"/>
              <w:jc w:val="center"/>
              <w:rPr>
                <w:b/>
                <w:bCs/>
              </w:rPr>
            </w:pPr>
          </w:p>
        </w:tc>
        <w:tc>
          <w:tcPr>
            <w:tcW w:w="2143" w:type="dxa"/>
            <w:vAlign w:val="center"/>
          </w:tcPr>
          <w:p w:rsidR="00EA4A9D" w:rsidRPr="00577F86" w:rsidRDefault="00EA4A9D" w:rsidP="00907037">
            <w:pPr>
              <w:spacing w:after="0" w:line="240" w:lineRule="auto"/>
              <w:jc w:val="center"/>
              <w:rPr>
                <w:b/>
                <w:bCs/>
              </w:rPr>
            </w:pPr>
          </w:p>
        </w:tc>
        <w:tc>
          <w:tcPr>
            <w:tcW w:w="1692" w:type="dxa"/>
            <w:vAlign w:val="center"/>
          </w:tcPr>
          <w:p w:rsidR="00A84D4F" w:rsidRDefault="00A84D4F" w:rsidP="00907037">
            <w:pPr>
              <w:spacing w:after="0" w:line="240" w:lineRule="auto"/>
              <w:jc w:val="center"/>
              <w:rPr>
                <w:b/>
                <w:bCs/>
              </w:rPr>
            </w:pPr>
          </w:p>
          <w:p w:rsidR="00B17DAF" w:rsidRDefault="00B17DAF" w:rsidP="00B17DAF">
            <w:pPr>
              <w:spacing w:after="0" w:line="240" w:lineRule="auto"/>
              <w:jc w:val="center"/>
              <w:rPr>
                <w:b/>
                <w:bCs/>
              </w:rPr>
            </w:pPr>
          </w:p>
          <w:p w:rsidR="00B17DAF" w:rsidRDefault="00EA4A9D" w:rsidP="00B17DAF">
            <w:pPr>
              <w:spacing w:after="0" w:line="240" w:lineRule="auto"/>
              <w:jc w:val="center"/>
              <w:rPr>
                <w:b/>
                <w:bCs/>
              </w:rPr>
            </w:pPr>
            <w:r w:rsidRPr="00577F86">
              <w:rPr>
                <w:b/>
                <w:bCs/>
              </w:rPr>
              <w:t>2.miesto</w:t>
            </w:r>
          </w:p>
          <w:p w:rsidR="00EA4A9D" w:rsidRPr="00B17DAF" w:rsidRDefault="00EA4A9D" w:rsidP="00B17DAF">
            <w:pPr>
              <w:spacing w:after="0" w:line="240" w:lineRule="auto"/>
              <w:jc w:val="center"/>
              <w:rPr>
                <w:b/>
                <w:bCs/>
              </w:rPr>
            </w:pPr>
            <w:proofErr w:type="spellStart"/>
            <w:r w:rsidRPr="00577F86">
              <w:rPr>
                <w:bCs/>
                <w:i/>
              </w:rPr>
              <w:t>Vykysalá</w:t>
            </w:r>
            <w:proofErr w:type="spellEnd"/>
            <w:r w:rsidR="00B17DAF">
              <w:rPr>
                <w:bCs/>
                <w:i/>
              </w:rPr>
              <w:t xml:space="preserve"> Laura</w:t>
            </w:r>
            <w:r w:rsidRPr="00577F86">
              <w:rPr>
                <w:bCs/>
                <w:i/>
              </w:rPr>
              <w:t xml:space="preserve"> 3.A</w:t>
            </w:r>
          </w:p>
          <w:p w:rsidR="00A84D4F" w:rsidRPr="00577F86" w:rsidRDefault="00A84D4F" w:rsidP="00907037">
            <w:pPr>
              <w:spacing w:after="0" w:line="240" w:lineRule="auto"/>
              <w:jc w:val="center"/>
              <w:rPr>
                <w:bCs/>
                <w:i/>
              </w:rPr>
            </w:pPr>
          </w:p>
        </w:tc>
      </w:tr>
      <w:tr w:rsidR="00EA4A9D" w:rsidRPr="00577F86" w:rsidTr="000340F2">
        <w:trPr>
          <w:tblCellSpacing w:w="0" w:type="dxa"/>
          <w:jc w:val="center"/>
        </w:trPr>
        <w:tc>
          <w:tcPr>
            <w:tcW w:w="1977" w:type="dxa"/>
            <w:vAlign w:val="center"/>
          </w:tcPr>
          <w:p w:rsidR="00EA4A9D" w:rsidRPr="00577F86" w:rsidRDefault="00EA4A9D" w:rsidP="00907037">
            <w:pPr>
              <w:spacing w:after="0" w:line="240" w:lineRule="auto"/>
              <w:jc w:val="center"/>
              <w:rPr>
                <w:b/>
                <w:bCs/>
              </w:rPr>
            </w:pPr>
            <w:r w:rsidRPr="00577F86">
              <w:rPr>
                <w:b/>
                <w:bCs/>
              </w:rPr>
              <w:t>Detská atletika</w:t>
            </w:r>
          </w:p>
        </w:tc>
        <w:tc>
          <w:tcPr>
            <w:tcW w:w="2977" w:type="dxa"/>
            <w:vAlign w:val="center"/>
          </w:tcPr>
          <w:p w:rsidR="00460F34" w:rsidRDefault="00460F34" w:rsidP="00907037">
            <w:pPr>
              <w:spacing w:after="0" w:line="240" w:lineRule="auto"/>
              <w:jc w:val="center"/>
              <w:rPr>
                <w:b/>
                <w:bCs/>
              </w:rPr>
            </w:pPr>
          </w:p>
          <w:p w:rsidR="00B17DAF" w:rsidRDefault="00B17DAF" w:rsidP="00907037">
            <w:pPr>
              <w:spacing w:after="0" w:line="240" w:lineRule="auto"/>
              <w:jc w:val="center"/>
              <w:rPr>
                <w:b/>
                <w:bCs/>
              </w:rPr>
            </w:pPr>
          </w:p>
          <w:p w:rsidR="00EA4A9D" w:rsidRDefault="00EA4A9D" w:rsidP="00907037">
            <w:pPr>
              <w:spacing w:after="0" w:line="240" w:lineRule="auto"/>
              <w:jc w:val="center"/>
              <w:rPr>
                <w:b/>
                <w:bCs/>
              </w:rPr>
            </w:pPr>
            <w:r w:rsidRPr="00577F86">
              <w:rPr>
                <w:b/>
                <w:bCs/>
              </w:rPr>
              <w:t>postup do finále</w:t>
            </w:r>
          </w:p>
          <w:p w:rsidR="00A84D4F" w:rsidRDefault="00A84D4F" w:rsidP="00907037">
            <w:pPr>
              <w:spacing w:after="0" w:line="240" w:lineRule="auto"/>
              <w:jc w:val="center"/>
              <w:rPr>
                <w:b/>
                <w:bCs/>
              </w:rPr>
            </w:pPr>
          </w:p>
          <w:p w:rsidR="00B17DAF" w:rsidRPr="00577F86" w:rsidRDefault="00B17DAF" w:rsidP="00907037">
            <w:pPr>
              <w:spacing w:after="0" w:line="240" w:lineRule="auto"/>
              <w:jc w:val="center"/>
              <w:rPr>
                <w:b/>
                <w:bCs/>
              </w:rPr>
            </w:pPr>
          </w:p>
        </w:tc>
        <w:tc>
          <w:tcPr>
            <w:tcW w:w="2143" w:type="dxa"/>
            <w:vAlign w:val="center"/>
          </w:tcPr>
          <w:p w:rsidR="00EA4A9D" w:rsidRPr="00577F86" w:rsidRDefault="00EA4A9D" w:rsidP="00907037">
            <w:pPr>
              <w:spacing w:after="0" w:line="240" w:lineRule="auto"/>
              <w:jc w:val="center"/>
              <w:rPr>
                <w:b/>
                <w:bCs/>
              </w:rPr>
            </w:pPr>
          </w:p>
        </w:tc>
        <w:tc>
          <w:tcPr>
            <w:tcW w:w="1692" w:type="dxa"/>
            <w:vAlign w:val="center"/>
          </w:tcPr>
          <w:p w:rsidR="00EA4A9D" w:rsidRPr="00577F86" w:rsidRDefault="00EA4A9D" w:rsidP="00907037">
            <w:pPr>
              <w:spacing w:after="0" w:line="240" w:lineRule="auto"/>
              <w:jc w:val="center"/>
              <w:rPr>
                <w:b/>
                <w:bCs/>
              </w:rPr>
            </w:pPr>
          </w:p>
        </w:tc>
      </w:tr>
      <w:tr w:rsidR="00EA4A9D" w:rsidRPr="00577F86" w:rsidTr="000340F2">
        <w:trPr>
          <w:tblCellSpacing w:w="0" w:type="dxa"/>
          <w:jc w:val="center"/>
        </w:trPr>
        <w:tc>
          <w:tcPr>
            <w:tcW w:w="1977" w:type="dxa"/>
            <w:vAlign w:val="center"/>
          </w:tcPr>
          <w:p w:rsidR="00EA4A9D" w:rsidRPr="00577F86" w:rsidRDefault="00EA4A9D" w:rsidP="00907037">
            <w:pPr>
              <w:spacing w:after="0" w:line="240" w:lineRule="auto"/>
              <w:jc w:val="center"/>
              <w:rPr>
                <w:b/>
                <w:bCs/>
              </w:rPr>
            </w:pPr>
            <w:r w:rsidRPr="00577F86">
              <w:rPr>
                <w:rStyle w:val="Siln"/>
              </w:rPr>
              <w:t xml:space="preserve">Geografická </w:t>
            </w:r>
            <w:r w:rsidR="00460F34">
              <w:rPr>
                <w:rStyle w:val="Siln"/>
              </w:rPr>
              <w:t xml:space="preserve">                    </w:t>
            </w:r>
            <w:r w:rsidRPr="00577F86">
              <w:rPr>
                <w:rStyle w:val="Siln"/>
              </w:rPr>
              <w:t>olympiáda (GO)</w:t>
            </w:r>
          </w:p>
        </w:tc>
        <w:tc>
          <w:tcPr>
            <w:tcW w:w="2977" w:type="dxa"/>
            <w:vAlign w:val="center"/>
          </w:tcPr>
          <w:p w:rsidR="00B17DAF" w:rsidRPr="00B17DAF" w:rsidRDefault="00B17DAF" w:rsidP="00460F34">
            <w:pPr>
              <w:spacing w:after="0" w:line="240" w:lineRule="auto"/>
              <w:jc w:val="center"/>
              <w:rPr>
                <w:b/>
                <w:bCs/>
                <w:i/>
              </w:rPr>
            </w:pPr>
            <w:r w:rsidRPr="00B17DAF">
              <w:rPr>
                <w:b/>
                <w:bCs/>
                <w:i/>
              </w:rPr>
              <w:t xml:space="preserve">Úspešní riešitelia  </w:t>
            </w:r>
          </w:p>
          <w:p w:rsidR="00460F34" w:rsidRPr="00577F86" w:rsidRDefault="00460F34" w:rsidP="00460F34">
            <w:pPr>
              <w:spacing w:after="0" w:line="240" w:lineRule="auto"/>
              <w:jc w:val="center"/>
              <w:rPr>
                <w:i/>
              </w:rPr>
            </w:pPr>
            <w:r w:rsidRPr="00577F86">
              <w:rPr>
                <w:i/>
              </w:rPr>
              <w:t xml:space="preserve"> Váleková Emma – 6.A</w:t>
            </w:r>
          </w:p>
          <w:p w:rsidR="00460F34" w:rsidRDefault="00460F34" w:rsidP="00460F34">
            <w:pPr>
              <w:spacing w:after="0" w:line="240" w:lineRule="auto"/>
              <w:jc w:val="center"/>
              <w:rPr>
                <w:i/>
              </w:rPr>
            </w:pPr>
            <w:r w:rsidRPr="00577F86">
              <w:rPr>
                <w:i/>
              </w:rPr>
              <w:t>Ďurišová Adela – 6.B</w:t>
            </w:r>
          </w:p>
          <w:p w:rsidR="00460F34" w:rsidRPr="00577F86" w:rsidRDefault="00460F34" w:rsidP="00460F34">
            <w:pPr>
              <w:spacing w:after="0" w:line="240" w:lineRule="auto"/>
              <w:jc w:val="center"/>
              <w:rPr>
                <w:bCs/>
              </w:rPr>
            </w:pPr>
          </w:p>
        </w:tc>
        <w:tc>
          <w:tcPr>
            <w:tcW w:w="2143" w:type="dxa"/>
            <w:vAlign w:val="center"/>
          </w:tcPr>
          <w:p w:rsidR="00EA4A9D" w:rsidRPr="00577F86" w:rsidRDefault="00EA4A9D" w:rsidP="00907037">
            <w:pPr>
              <w:spacing w:after="0" w:line="240" w:lineRule="auto"/>
              <w:jc w:val="center"/>
              <w:rPr>
                <w:b/>
                <w:bCs/>
              </w:rPr>
            </w:pPr>
          </w:p>
        </w:tc>
        <w:tc>
          <w:tcPr>
            <w:tcW w:w="1692" w:type="dxa"/>
            <w:vAlign w:val="center"/>
          </w:tcPr>
          <w:p w:rsidR="00EA4A9D" w:rsidRPr="00577F86" w:rsidRDefault="00EA4A9D" w:rsidP="00907037">
            <w:pPr>
              <w:spacing w:after="0" w:line="240" w:lineRule="auto"/>
              <w:jc w:val="center"/>
              <w:rPr>
                <w:b/>
                <w:bCs/>
              </w:rPr>
            </w:pPr>
          </w:p>
        </w:tc>
      </w:tr>
      <w:tr w:rsidR="00EA4A9D" w:rsidRPr="00577F86" w:rsidTr="000340F2">
        <w:trPr>
          <w:tblCellSpacing w:w="0" w:type="dxa"/>
          <w:jc w:val="center"/>
        </w:trPr>
        <w:tc>
          <w:tcPr>
            <w:tcW w:w="1977" w:type="dxa"/>
            <w:vAlign w:val="center"/>
          </w:tcPr>
          <w:p w:rsidR="0056707B" w:rsidRDefault="0056707B" w:rsidP="00252813">
            <w:pPr>
              <w:spacing w:after="0" w:line="240" w:lineRule="auto"/>
              <w:jc w:val="center"/>
              <w:rPr>
                <w:rStyle w:val="Siln"/>
              </w:rPr>
            </w:pPr>
          </w:p>
          <w:p w:rsidR="0056707B" w:rsidRDefault="0056707B" w:rsidP="00252813">
            <w:pPr>
              <w:spacing w:after="0" w:line="240" w:lineRule="auto"/>
              <w:jc w:val="center"/>
              <w:rPr>
                <w:rStyle w:val="Siln"/>
              </w:rPr>
            </w:pPr>
          </w:p>
          <w:p w:rsidR="00EA4A9D" w:rsidRDefault="00EA4A9D" w:rsidP="00252813">
            <w:pPr>
              <w:spacing w:after="0" w:line="240" w:lineRule="auto"/>
              <w:jc w:val="center"/>
              <w:rPr>
                <w:rStyle w:val="Siln"/>
              </w:rPr>
            </w:pPr>
            <w:r w:rsidRPr="00577F86">
              <w:rPr>
                <w:rStyle w:val="Siln"/>
              </w:rPr>
              <w:t xml:space="preserve">Biologická olympiáda </w:t>
            </w:r>
          </w:p>
          <w:p w:rsidR="0056707B" w:rsidRPr="00577F86" w:rsidRDefault="0056707B" w:rsidP="00252813">
            <w:pPr>
              <w:spacing w:after="0" w:line="240" w:lineRule="auto"/>
              <w:jc w:val="center"/>
              <w:rPr>
                <w:rStyle w:val="Siln"/>
              </w:rPr>
            </w:pPr>
          </w:p>
        </w:tc>
        <w:tc>
          <w:tcPr>
            <w:tcW w:w="2977" w:type="dxa"/>
            <w:vAlign w:val="center"/>
          </w:tcPr>
          <w:p w:rsidR="00EA4A9D" w:rsidRPr="00577F86" w:rsidRDefault="00EA4A9D" w:rsidP="00252813">
            <w:pPr>
              <w:spacing w:after="0" w:line="240" w:lineRule="auto"/>
              <w:jc w:val="center"/>
              <w:rPr>
                <w:i/>
              </w:rPr>
            </w:pPr>
          </w:p>
          <w:p w:rsidR="00460F34" w:rsidRPr="00577F86" w:rsidRDefault="00460F34" w:rsidP="00460F34">
            <w:pPr>
              <w:spacing w:after="0" w:line="240" w:lineRule="auto"/>
              <w:jc w:val="center"/>
              <w:rPr>
                <w:i/>
              </w:rPr>
            </w:pPr>
            <w:r w:rsidRPr="00577F86">
              <w:rPr>
                <w:b/>
                <w:bCs/>
              </w:rPr>
              <w:t>3.miesto</w:t>
            </w:r>
            <w:r w:rsidRPr="00577F86">
              <w:rPr>
                <w:i/>
              </w:rPr>
              <w:t xml:space="preserve"> </w:t>
            </w:r>
          </w:p>
          <w:p w:rsidR="00EA4A9D" w:rsidRDefault="00460F34" w:rsidP="00460F34">
            <w:pPr>
              <w:spacing w:after="0" w:line="240" w:lineRule="auto"/>
              <w:jc w:val="center"/>
              <w:rPr>
                <w:i/>
              </w:rPr>
            </w:pPr>
            <w:r w:rsidRPr="00577F86">
              <w:rPr>
                <w:i/>
              </w:rPr>
              <w:t>Mikulášová Michaela -8.tr</w:t>
            </w:r>
          </w:p>
          <w:p w:rsidR="00460F34" w:rsidRPr="00577F86" w:rsidRDefault="00460F34" w:rsidP="00252813">
            <w:pPr>
              <w:spacing w:after="0" w:line="240" w:lineRule="auto"/>
              <w:jc w:val="center"/>
              <w:rPr>
                <w:i/>
              </w:rPr>
            </w:pPr>
          </w:p>
        </w:tc>
        <w:tc>
          <w:tcPr>
            <w:tcW w:w="2143" w:type="dxa"/>
            <w:vAlign w:val="center"/>
          </w:tcPr>
          <w:p w:rsidR="00EA4A9D" w:rsidRPr="00577F86" w:rsidRDefault="00EA4A9D" w:rsidP="00907037">
            <w:pPr>
              <w:spacing w:after="0" w:line="240" w:lineRule="auto"/>
              <w:jc w:val="center"/>
              <w:rPr>
                <w:b/>
                <w:bCs/>
              </w:rPr>
            </w:pPr>
          </w:p>
        </w:tc>
        <w:tc>
          <w:tcPr>
            <w:tcW w:w="1692" w:type="dxa"/>
            <w:vAlign w:val="center"/>
          </w:tcPr>
          <w:p w:rsidR="00EA4A9D" w:rsidRPr="00577F86" w:rsidRDefault="00EA4A9D" w:rsidP="00907037">
            <w:pPr>
              <w:spacing w:after="0" w:line="240" w:lineRule="auto"/>
              <w:jc w:val="center"/>
              <w:rPr>
                <w:b/>
                <w:bCs/>
              </w:rPr>
            </w:pPr>
          </w:p>
        </w:tc>
      </w:tr>
      <w:tr w:rsidR="00EA4A9D" w:rsidRPr="00577F86" w:rsidTr="000340F2">
        <w:trPr>
          <w:tblCellSpacing w:w="0" w:type="dxa"/>
          <w:jc w:val="center"/>
        </w:trPr>
        <w:tc>
          <w:tcPr>
            <w:tcW w:w="1977" w:type="dxa"/>
            <w:vAlign w:val="center"/>
          </w:tcPr>
          <w:p w:rsidR="0056707B" w:rsidRDefault="0056707B" w:rsidP="00252813">
            <w:pPr>
              <w:spacing w:after="0" w:line="240" w:lineRule="auto"/>
              <w:jc w:val="center"/>
              <w:rPr>
                <w:rStyle w:val="Siln"/>
              </w:rPr>
            </w:pPr>
          </w:p>
          <w:p w:rsidR="00EA4A9D" w:rsidRDefault="00EA4A9D" w:rsidP="00252813">
            <w:pPr>
              <w:spacing w:after="0" w:line="240" w:lineRule="auto"/>
              <w:jc w:val="center"/>
              <w:rPr>
                <w:rStyle w:val="Siln"/>
              </w:rPr>
            </w:pPr>
            <w:r w:rsidRPr="00577F86">
              <w:rPr>
                <w:rStyle w:val="Siln"/>
              </w:rPr>
              <w:t>MATEMATICKÁ OLYMPIÁDA</w:t>
            </w:r>
          </w:p>
          <w:p w:rsidR="0056707B" w:rsidRDefault="0056707B" w:rsidP="00252813">
            <w:pPr>
              <w:spacing w:after="0" w:line="240" w:lineRule="auto"/>
              <w:jc w:val="center"/>
              <w:rPr>
                <w:rStyle w:val="Siln"/>
              </w:rPr>
            </w:pPr>
          </w:p>
          <w:p w:rsidR="0056707B" w:rsidRDefault="0056707B" w:rsidP="00252813">
            <w:pPr>
              <w:spacing w:after="0" w:line="240" w:lineRule="auto"/>
              <w:jc w:val="center"/>
              <w:rPr>
                <w:rStyle w:val="Siln"/>
              </w:rPr>
            </w:pPr>
          </w:p>
          <w:p w:rsidR="0056707B" w:rsidRDefault="0056707B" w:rsidP="00252813">
            <w:pPr>
              <w:spacing w:after="0" w:line="240" w:lineRule="auto"/>
              <w:jc w:val="center"/>
              <w:rPr>
                <w:rStyle w:val="Siln"/>
              </w:rPr>
            </w:pPr>
          </w:p>
          <w:p w:rsidR="0056707B" w:rsidRDefault="0056707B" w:rsidP="00252813">
            <w:pPr>
              <w:spacing w:after="0" w:line="240" w:lineRule="auto"/>
              <w:jc w:val="center"/>
              <w:rPr>
                <w:rStyle w:val="Siln"/>
              </w:rPr>
            </w:pPr>
          </w:p>
          <w:p w:rsidR="0056707B" w:rsidRDefault="0056707B" w:rsidP="00252813">
            <w:pPr>
              <w:spacing w:after="0" w:line="240" w:lineRule="auto"/>
              <w:jc w:val="center"/>
              <w:rPr>
                <w:rStyle w:val="Siln"/>
              </w:rPr>
            </w:pPr>
          </w:p>
          <w:p w:rsidR="0056707B" w:rsidRDefault="0056707B" w:rsidP="0056707B">
            <w:pPr>
              <w:spacing w:after="0" w:line="240" w:lineRule="auto"/>
              <w:jc w:val="center"/>
              <w:rPr>
                <w:rStyle w:val="Siln"/>
              </w:rPr>
            </w:pPr>
            <w:proofErr w:type="spellStart"/>
            <w:r w:rsidRPr="00577F86">
              <w:rPr>
                <w:rStyle w:val="Siln"/>
              </w:rPr>
              <w:t>Všetkovedko</w:t>
            </w:r>
            <w:proofErr w:type="spellEnd"/>
          </w:p>
          <w:p w:rsidR="0056707B" w:rsidRPr="00B17DAF" w:rsidRDefault="0056707B" w:rsidP="0056707B"/>
          <w:p w:rsidR="0056707B" w:rsidRPr="00577F86" w:rsidRDefault="0056707B" w:rsidP="00252813">
            <w:pPr>
              <w:spacing w:after="0" w:line="240" w:lineRule="auto"/>
              <w:jc w:val="center"/>
              <w:rPr>
                <w:rStyle w:val="Siln"/>
              </w:rPr>
            </w:pPr>
          </w:p>
        </w:tc>
        <w:tc>
          <w:tcPr>
            <w:tcW w:w="2977" w:type="dxa"/>
            <w:vAlign w:val="center"/>
          </w:tcPr>
          <w:p w:rsidR="00460F34" w:rsidRDefault="00460F34" w:rsidP="00EA4A9D">
            <w:pPr>
              <w:spacing w:after="0" w:line="240" w:lineRule="auto"/>
              <w:jc w:val="center"/>
              <w:rPr>
                <w:b/>
                <w:bCs/>
              </w:rPr>
            </w:pPr>
          </w:p>
          <w:p w:rsidR="00EA4A9D" w:rsidRPr="00577F86" w:rsidRDefault="0056707B" w:rsidP="0056707B">
            <w:pPr>
              <w:spacing w:after="0" w:line="240" w:lineRule="auto"/>
              <w:rPr>
                <w:i/>
              </w:rPr>
            </w:pPr>
            <w:r>
              <w:rPr>
                <w:b/>
                <w:bCs/>
              </w:rPr>
              <w:t xml:space="preserve">             </w:t>
            </w:r>
            <w:r w:rsidR="00EA4A9D" w:rsidRPr="00577F86">
              <w:rPr>
                <w:b/>
                <w:bCs/>
              </w:rPr>
              <w:t>Úspešní riešitelia:</w:t>
            </w:r>
          </w:p>
          <w:p w:rsidR="00EA4A9D" w:rsidRPr="00577F86" w:rsidRDefault="00EA4A9D" w:rsidP="00EA4A9D">
            <w:pPr>
              <w:spacing w:after="0" w:line="240" w:lineRule="auto"/>
              <w:jc w:val="center"/>
              <w:rPr>
                <w:i/>
              </w:rPr>
            </w:pPr>
            <w:r w:rsidRPr="00577F86">
              <w:rPr>
                <w:i/>
              </w:rPr>
              <w:t>Kristián Kukko – 5.B</w:t>
            </w:r>
          </w:p>
          <w:p w:rsidR="00EA4A9D" w:rsidRPr="00577F86" w:rsidRDefault="00EA4A9D" w:rsidP="00EA4A9D">
            <w:pPr>
              <w:spacing w:after="0" w:line="240" w:lineRule="auto"/>
              <w:jc w:val="center"/>
              <w:rPr>
                <w:i/>
              </w:rPr>
            </w:pPr>
            <w:r w:rsidRPr="00577F86">
              <w:rPr>
                <w:i/>
              </w:rPr>
              <w:t xml:space="preserve">Alexandra </w:t>
            </w:r>
            <w:proofErr w:type="spellStart"/>
            <w:r w:rsidRPr="00577F86">
              <w:rPr>
                <w:i/>
              </w:rPr>
              <w:t>Cholujová</w:t>
            </w:r>
            <w:proofErr w:type="spellEnd"/>
            <w:r w:rsidRPr="00577F86">
              <w:rPr>
                <w:i/>
              </w:rPr>
              <w:t xml:space="preserve"> – 5.A</w:t>
            </w:r>
          </w:p>
          <w:p w:rsidR="00EA4A9D" w:rsidRDefault="00EA4A9D" w:rsidP="00EA4A9D">
            <w:pPr>
              <w:spacing w:after="0" w:line="240" w:lineRule="auto"/>
              <w:jc w:val="center"/>
              <w:rPr>
                <w:i/>
              </w:rPr>
            </w:pPr>
            <w:r w:rsidRPr="00577F86">
              <w:rPr>
                <w:i/>
              </w:rPr>
              <w:t>Dávid Šuveg – 5.A</w:t>
            </w:r>
          </w:p>
          <w:p w:rsidR="00460F34" w:rsidRDefault="00A853A8" w:rsidP="00EA4A9D">
            <w:pPr>
              <w:spacing w:after="0" w:line="240" w:lineRule="auto"/>
              <w:jc w:val="center"/>
              <w:rPr>
                <w:i/>
              </w:rPr>
            </w:pPr>
            <w:r>
              <w:rPr>
                <w:i/>
              </w:rPr>
              <w:t>Petra Váleková 5.B</w:t>
            </w:r>
          </w:p>
          <w:p w:rsidR="00460F34" w:rsidRPr="00577F86" w:rsidRDefault="00460F34" w:rsidP="00EA4A9D">
            <w:pPr>
              <w:spacing w:after="0" w:line="240" w:lineRule="auto"/>
              <w:jc w:val="center"/>
              <w:rPr>
                <w:i/>
              </w:rPr>
            </w:pPr>
          </w:p>
        </w:tc>
        <w:tc>
          <w:tcPr>
            <w:tcW w:w="2143" w:type="dxa"/>
            <w:vAlign w:val="center"/>
          </w:tcPr>
          <w:p w:rsidR="00EA4A9D" w:rsidRDefault="00EA4A9D" w:rsidP="00907037">
            <w:pPr>
              <w:spacing w:after="0" w:line="240" w:lineRule="auto"/>
              <w:jc w:val="center"/>
              <w:rPr>
                <w:b/>
                <w:bCs/>
              </w:rPr>
            </w:pPr>
          </w:p>
          <w:p w:rsidR="00A853A8" w:rsidRDefault="00A853A8" w:rsidP="00907037">
            <w:pPr>
              <w:spacing w:after="0" w:line="240" w:lineRule="auto"/>
              <w:jc w:val="center"/>
              <w:rPr>
                <w:b/>
                <w:bCs/>
              </w:rPr>
            </w:pPr>
          </w:p>
          <w:p w:rsidR="00A853A8" w:rsidRDefault="00A853A8" w:rsidP="00907037">
            <w:pPr>
              <w:spacing w:after="0" w:line="240" w:lineRule="auto"/>
              <w:jc w:val="center"/>
              <w:rPr>
                <w:b/>
                <w:bCs/>
              </w:rPr>
            </w:pPr>
          </w:p>
          <w:p w:rsidR="00A853A8" w:rsidRDefault="00A853A8" w:rsidP="00907037">
            <w:pPr>
              <w:spacing w:after="0" w:line="240" w:lineRule="auto"/>
              <w:jc w:val="center"/>
              <w:rPr>
                <w:b/>
                <w:bCs/>
              </w:rPr>
            </w:pPr>
          </w:p>
          <w:p w:rsidR="00A853A8" w:rsidRDefault="00A853A8" w:rsidP="00907037">
            <w:pPr>
              <w:spacing w:after="0" w:line="240" w:lineRule="auto"/>
              <w:jc w:val="center"/>
              <w:rPr>
                <w:b/>
                <w:bCs/>
              </w:rPr>
            </w:pPr>
          </w:p>
          <w:p w:rsidR="0056707B" w:rsidRDefault="0056707B" w:rsidP="00907037">
            <w:pPr>
              <w:spacing w:after="0" w:line="240" w:lineRule="auto"/>
              <w:jc w:val="center"/>
              <w:rPr>
                <w:b/>
                <w:bCs/>
              </w:rPr>
            </w:pPr>
          </w:p>
          <w:p w:rsidR="00A853A8" w:rsidRPr="00577F86" w:rsidRDefault="00A853A8" w:rsidP="00A853A8">
            <w:pPr>
              <w:spacing w:after="0" w:line="240" w:lineRule="auto"/>
              <w:jc w:val="center"/>
              <w:rPr>
                <w:b/>
                <w:bCs/>
              </w:rPr>
            </w:pPr>
            <w:r w:rsidRPr="00577F86">
              <w:rPr>
                <w:b/>
                <w:bCs/>
              </w:rPr>
              <w:lastRenderedPageBreak/>
              <w:t>Medzi 30 % najúspešnejších:</w:t>
            </w:r>
          </w:p>
          <w:p w:rsidR="00A853A8" w:rsidRPr="00577F86" w:rsidRDefault="00A853A8" w:rsidP="00A853A8">
            <w:pPr>
              <w:spacing w:after="0" w:line="240" w:lineRule="auto"/>
              <w:jc w:val="center"/>
              <w:rPr>
                <w:bCs/>
                <w:i/>
                <w:sz w:val="20"/>
                <w:szCs w:val="20"/>
              </w:rPr>
            </w:pPr>
            <w:proofErr w:type="spellStart"/>
            <w:r w:rsidRPr="00577F86">
              <w:rPr>
                <w:bCs/>
                <w:i/>
                <w:sz w:val="20"/>
                <w:szCs w:val="20"/>
              </w:rPr>
              <w:t>Ofčanský</w:t>
            </w:r>
            <w:proofErr w:type="spellEnd"/>
            <w:r w:rsidRPr="00577F86">
              <w:rPr>
                <w:bCs/>
                <w:i/>
                <w:sz w:val="20"/>
                <w:szCs w:val="20"/>
              </w:rPr>
              <w:t xml:space="preserve"> Alex-2.A</w:t>
            </w:r>
          </w:p>
          <w:p w:rsidR="00A853A8" w:rsidRPr="00577F86" w:rsidRDefault="00A853A8" w:rsidP="00A853A8">
            <w:pPr>
              <w:spacing w:after="0" w:line="240" w:lineRule="auto"/>
              <w:jc w:val="center"/>
              <w:rPr>
                <w:bCs/>
                <w:i/>
                <w:sz w:val="20"/>
                <w:szCs w:val="20"/>
              </w:rPr>
            </w:pPr>
            <w:r w:rsidRPr="00577F86">
              <w:rPr>
                <w:bCs/>
                <w:i/>
                <w:sz w:val="20"/>
                <w:szCs w:val="20"/>
              </w:rPr>
              <w:t>Škríp Patrik – 2.A</w:t>
            </w:r>
          </w:p>
          <w:p w:rsidR="00A853A8" w:rsidRPr="00577F86" w:rsidRDefault="00A853A8" w:rsidP="00A853A8">
            <w:pPr>
              <w:spacing w:after="0" w:line="240" w:lineRule="auto"/>
              <w:jc w:val="center"/>
              <w:rPr>
                <w:bCs/>
                <w:i/>
                <w:sz w:val="20"/>
                <w:szCs w:val="20"/>
              </w:rPr>
            </w:pPr>
            <w:r w:rsidRPr="00577F86">
              <w:rPr>
                <w:bCs/>
                <w:i/>
                <w:sz w:val="20"/>
                <w:szCs w:val="20"/>
              </w:rPr>
              <w:t>Baňárová Michaela -2.A</w:t>
            </w:r>
          </w:p>
          <w:p w:rsidR="00A853A8" w:rsidRPr="00577F86" w:rsidRDefault="00A853A8" w:rsidP="00A853A8">
            <w:pPr>
              <w:spacing w:after="0" w:line="240" w:lineRule="auto"/>
              <w:jc w:val="center"/>
              <w:rPr>
                <w:bCs/>
                <w:i/>
                <w:sz w:val="20"/>
                <w:szCs w:val="20"/>
              </w:rPr>
            </w:pPr>
            <w:proofErr w:type="spellStart"/>
            <w:r w:rsidRPr="00577F86">
              <w:rPr>
                <w:bCs/>
                <w:i/>
                <w:sz w:val="20"/>
                <w:szCs w:val="20"/>
              </w:rPr>
              <w:t>Doményová</w:t>
            </w:r>
            <w:proofErr w:type="spellEnd"/>
            <w:r w:rsidRPr="00577F86">
              <w:rPr>
                <w:bCs/>
                <w:i/>
                <w:sz w:val="20"/>
                <w:szCs w:val="20"/>
              </w:rPr>
              <w:t xml:space="preserve"> Nela – 2.B</w:t>
            </w:r>
          </w:p>
          <w:p w:rsidR="00A853A8" w:rsidRPr="00577F86" w:rsidRDefault="00A853A8" w:rsidP="00A853A8">
            <w:pPr>
              <w:spacing w:after="0" w:line="240" w:lineRule="auto"/>
              <w:jc w:val="center"/>
              <w:rPr>
                <w:bCs/>
                <w:i/>
                <w:sz w:val="20"/>
                <w:szCs w:val="20"/>
              </w:rPr>
            </w:pPr>
            <w:proofErr w:type="spellStart"/>
            <w:r w:rsidRPr="00577F86">
              <w:rPr>
                <w:bCs/>
                <w:i/>
                <w:sz w:val="20"/>
                <w:szCs w:val="20"/>
              </w:rPr>
              <w:t>Černíková</w:t>
            </w:r>
            <w:proofErr w:type="spellEnd"/>
            <w:r w:rsidRPr="00577F86">
              <w:rPr>
                <w:bCs/>
                <w:i/>
                <w:sz w:val="20"/>
                <w:szCs w:val="20"/>
              </w:rPr>
              <w:t xml:space="preserve"> Katarína – 2.B</w:t>
            </w:r>
          </w:p>
          <w:p w:rsidR="00A853A8" w:rsidRPr="00577F86" w:rsidRDefault="00A853A8" w:rsidP="00A853A8">
            <w:pPr>
              <w:spacing w:after="0" w:line="240" w:lineRule="auto"/>
              <w:jc w:val="center"/>
              <w:rPr>
                <w:bCs/>
                <w:i/>
                <w:sz w:val="20"/>
                <w:szCs w:val="20"/>
              </w:rPr>
            </w:pPr>
            <w:proofErr w:type="spellStart"/>
            <w:r w:rsidRPr="00577F86">
              <w:rPr>
                <w:bCs/>
                <w:i/>
                <w:sz w:val="20"/>
                <w:szCs w:val="20"/>
              </w:rPr>
              <w:t>Krekáň</w:t>
            </w:r>
            <w:proofErr w:type="spellEnd"/>
            <w:r w:rsidRPr="00577F86">
              <w:rPr>
                <w:bCs/>
                <w:i/>
                <w:sz w:val="20"/>
                <w:szCs w:val="20"/>
              </w:rPr>
              <w:t xml:space="preserve"> Filip – 2.B</w:t>
            </w:r>
          </w:p>
          <w:p w:rsidR="00A853A8" w:rsidRPr="00577F86" w:rsidRDefault="00A853A8" w:rsidP="00A853A8">
            <w:pPr>
              <w:spacing w:after="0" w:line="240" w:lineRule="auto"/>
              <w:jc w:val="center"/>
              <w:rPr>
                <w:bCs/>
                <w:i/>
                <w:sz w:val="20"/>
                <w:szCs w:val="20"/>
              </w:rPr>
            </w:pPr>
            <w:proofErr w:type="spellStart"/>
            <w:r w:rsidRPr="00577F86">
              <w:rPr>
                <w:bCs/>
                <w:i/>
                <w:sz w:val="20"/>
                <w:szCs w:val="20"/>
              </w:rPr>
              <w:t>Troják</w:t>
            </w:r>
            <w:proofErr w:type="spellEnd"/>
            <w:r w:rsidRPr="00577F86">
              <w:rPr>
                <w:bCs/>
                <w:i/>
                <w:sz w:val="20"/>
                <w:szCs w:val="20"/>
              </w:rPr>
              <w:t xml:space="preserve"> Patrik – 3.B</w:t>
            </w:r>
          </w:p>
          <w:p w:rsidR="00A853A8" w:rsidRPr="00577F86" w:rsidRDefault="00A853A8" w:rsidP="00A853A8">
            <w:pPr>
              <w:spacing w:after="0" w:line="240" w:lineRule="auto"/>
              <w:jc w:val="center"/>
              <w:rPr>
                <w:bCs/>
                <w:i/>
                <w:sz w:val="20"/>
                <w:szCs w:val="20"/>
              </w:rPr>
            </w:pPr>
            <w:r w:rsidRPr="00577F86">
              <w:rPr>
                <w:bCs/>
                <w:i/>
                <w:sz w:val="20"/>
                <w:szCs w:val="20"/>
              </w:rPr>
              <w:t>Šimonová Alžbeta – 3.B</w:t>
            </w:r>
          </w:p>
          <w:p w:rsidR="00A853A8" w:rsidRPr="00577F86" w:rsidRDefault="00A853A8" w:rsidP="00A853A8">
            <w:pPr>
              <w:spacing w:after="0" w:line="240" w:lineRule="auto"/>
              <w:jc w:val="center"/>
              <w:rPr>
                <w:bCs/>
                <w:i/>
                <w:sz w:val="20"/>
                <w:szCs w:val="20"/>
              </w:rPr>
            </w:pPr>
            <w:proofErr w:type="spellStart"/>
            <w:r w:rsidRPr="00577F86">
              <w:rPr>
                <w:bCs/>
                <w:i/>
                <w:sz w:val="20"/>
                <w:szCs w:val="20"/>
              </w:rPr>
              <w:t>Kanichová</w:t>
            </w:r>
            <w:proofErr w:type="spellEnd"/>
            <w:r w:rsidRPr="00577F86">
              <w:rPr>
                <w:bCs/>
                <w:i/>
                <w:sz w:val="20"/>
                <w:szCs w:val="20"/>
              </w:rPr>
              <w:t xml:space="preserve"> Lujza-3.B</w:t>
            </w:r>
          </w:p>
          <w:p w:rsidR="00A853A8" w:rsidRPr="00577F86" w:rsidRDefault="00A853A8" w:rsidP="00A853A8">
            <w:pPr>
              <w:spacing w:after="0" w:line="240" w:lineRule="auto"/>
              <w:jc w:val="center"/>
              <w:rPr>
                <w:bCs/>
                <w:i/>
                <w:sz w:val="20"/>
                <w:szCs w:val="20"/>
              </w:rPr>
            </w:pPr>
            <w:r w:rsidRPr="00577F86">
              <w:rPr>
                <w:bCs/>
                <w:i/>
                <w:sz w:val="20"/>
                <w:szCs w:val="20"/>
              </w:rPr>
              <w:t xml:space="preserve">Jančí </w:t>
            </w:r>
            <w:proofErr w:type="spellStart"/>
            <w:r w:rsidRPr="00577F86">
              <w:rPr>
                <w:bCs/>
                <w:i/>
                <w:sz w:val="20"/>
                <w:szCs w:val="20"/>
              </w:rPr>
              <w:t>Olivia</w:t>
            </w:r>
            <w:proofErr w:type="spellEnd"/>
            <w:r w:rsidRPr="00577F86">
              <w:rPr>
                <w:bCs/>
                <w:i/>
                <w:sz w:val="20"/>
                <w:szCs w:val="20"/>
              </w:rPr>
              <w:t xml:space="preserve"> </w:t>
            </w:r>
            <w:proofErr w:type="spellStart"/>
            <w:r w:rsidRPr="00577F86">
              <w:rPr>
                <w:bCs/>
                <w:i/>
                <w:sz w:val="20"/>
                <w:szCs w:val="20"/>
              </w:rPr>
              <w:t>Mia</w:t>
            </w:r>
            <w:proofErr w:type="spellEnd"/>
            <w:r w:rsidRPr="00577F86">
              <w:rPr>
                <w:bCs/>
                <w:i/>
                <w:sz w:val="20"/>
                <w:szCs w:val="20"/>
              </w:rPr>
              <w:t xml:space="preserve"> – 3.B</w:t>
            </w:r>
          </w:p>
          <w:p w:rsidR="00A853A8" w:rsidRPr="00577F86" w:rsidRDefault="00A853A8" w:rsidP="00A853A8">
            <w:pPr>
              <w:spacing w:after="0" w:line="240" w:lineRule="auto"/>
              <w:jc w:val="center"/>
              <w:rPr>
                <w:bCs/>
                <w:i/>
                <w:sz w:val="20"/>
                <w:szCs w:val="20"/>
              </w:rPr>
            </w:pPr>
            <w:proofErr w:type="spellStart"/>
            <w:r w:rsidRPr="00577F86">
              <w:rPr>
                <w:bCs/>
                <w:i/>
                <w:sz w:val="20"/>
                <w:szCs w:val="20"/>
              </w:rPr>
              <w:t>Tahotný</w:t>
            </w:r>
            <w:proofErr w:type="spellEnd"/>
            <w:r w:rsidRPr="00577F86">
              <w:rPr>
                <w:bCs/>
                <w:i/>
                <w:sz w:val="20"/>
                <w:szCs w:val="20"/>
              </w:rPr>
              <w:t xml:space="preserve"> Oliver – 3.C</w:t>
            </w:r>
          </w:p>
          <w:p w:rsidR="00A853A8" w:rsidRPr="00577F86" w:rsidRDefault="00A853A8" w:rsidP="00A853A8">
            <w:pPr>
              <w:spacing w:after="0" w:line="240" w:lineRule="auto"/>
              <w:jc w:val="center"/>
              <w:rPr>
                <w:bCs/>
                <w:i/>
                <w:sz w:val="20"/>
                <w:szCs w:val="20"/>
              </w:rPr>
            </w:pPr>
            <w:r w:rsidRPr="00577F86">
              <w:rPr>
                <w:bCs/>
                <w:i/>
                <w:sz w:val="20"/>
                <w:szCs w:val="20"/>
              </w:rPr>
              <w:t>Váleková Viktória – 3.C</w:t>
            </w:r>
          </w:p>
          <w:p w:rsidR="00A853A8" w:rsidRPr="00577F86" w:rsidRDefault="00A853A8" w:rsidP="00A853A8">
            <w:pPr>
              <w:spacing w:after="0" w:line="240" w:lineRule="auto"/>
              <w:jc w:val="center"/>
              <w:rPr>
                <w:bCs/>
                <w:i/>
                <w:sz w:val="20"/>
                <w:szCs w:val="20"/>
              </w:rPr>
            </w:pPr>
            <w:r w:rsidRPr="00577F86">
              <w:rPr>
                <w:bCs/>
                <w:i/>
                <w:sz w:val="20"/>
                <w:szCs w:val="20"/>
              </w:rPr>
              <w:t>Kováčová Rebeka – 3.C</w:t>
            </w:r>
          </w:p>
          <w:p w:rsidR="00A853A8" w:rsidRPr="00577F86" w:rsidRDefault="00A853A8" w:rsidP="00A853A8">
            <w:pPr>
              <w:spacing w:after="0" w:line="240" w:lineRule="auto"/>
              <w:jc w:val="center"/>
              <w:rPr>
                <w:bCs/>
                <w:i/>
                <w:sz w:val="20"/>
                <w:szCs w:val="20"/>
              </w:rPr>
            </w:pPr>
            <w:proofErr w:type="spellStart"/>
            <w:r w:rsidRPr="00577F86">
              <w:rPr>
                <w:bCs/>
                <w:i/>
                <w:sz w:val="20"/>
                <w:szCs w:val="20"/>
              </w:rPr>
              <w:t>Ingeli</w:t>
            </w:r>
            <w:proofErr w:type="spellEnd"/>
            <w:r w:rsidRPr="00577F86">
              <w:rPr>
                <w:bCs/>
                <w:i/>
                <w:sz w:val="20"/>
                <w:szCs w:val="20"/>
              </w:rPr>
              <w:t xml:space="preserve"> Martin – 4.A</w:t>
            </w:r>
          </w:p>
          <w:p w:rsidR="00A853A8" w:rsidRPr="00577F86" w:rsidRDefault="00A853A8" w:rsidP="00A853A8">
            <w:pPr>
              <w:spacing w:after="0" w:line="240" w:lineRule="auto"/>
              <w:jc w:val="center"/>
              <w:rPr>
                <w:bCs/>
                <w:i/>
                <w:sz w:val="20"/>
                <w:szCs w:val="20"/>
              </w:rPr>
            </w:pPr>
            <w:proofErr w:type="spellStart"/>
            <w:r w:rsidRPr="00577F86">
              <w:rPr>
                <w:bCs/>
                <w:i/>
                <w:sz w:val="20"/>
                <w:szCs w:val="20"/>
              </w:rPr>
              <w:t>Valishina</w:t>
            </w:r>
            <w:proofErr w:type="spellEnd"/>
            <w:r w:rsidRPr="00577F86">
              <w:rPr>
                <w:bCs/>
                <w:i/>
                <w:sz w:val="20"/>
                <w:szCs w:val="20"/>
              </w:rPr>
              <w:t xml:space="preserve"> Erika – 4.B</w:t>
            </w:r>
          </w:p>
          <w:p w:rsidR="00A853A8" w:rsidRPr="00577F86" w:rsidRDefault="00A853A8" w:rsidP="00A853A8">
            <w:pPr>
              <w:spacing w:after="0" w:line="240" w:lineRule="auto"/>
              <w:jc w:val="center"/>
              <w:rPr>
                <w:bCs/>
                <w:i/>
                <w:sz w:val="20"/>
                <w:szCs w:val="20"/>
              </w:rPr>
            </w:pPr>
            <w:r w:rsidRPr="00577F86">
              <w:rPr>
                <w:bCs/>
                <w:i/>
                <w:sz w:val="20"/>
                <w:szCs w:val="20"/>
              </w:rPr>
              <w:t>Vajda Dávid – 4.B</w:t>
            </w:r>
          </w:p>
          <w:p w:rsidR="00A853A8" w:rsidRPr="00577F86" w:rsidRDefault="00A853A8" w:rsidP="00A853A8">
            <w:pPr>
              <w:spacing w:after="0" w:line="240" w:lineRule="auto"/>
              <w:jc w:val="center"/>
              <w:rPr>
                <w:bCs/>
                <w:i/>
                <w:sz w:val="20"/>
                <w:szCs w:val="20"/>
              </w:rPr>
            </w:pPr>
            <w:r w:rsidRPr="00577F86">
              <w:rPr>
                <w:bCs/>
                <w:i/>
                <w:sz w:val="20"/>
                <w:szCs w:val="20"/>
              </w:rPr>
              <w:t>Hrdlička Patrik – 4.C</w:t>
            </w:r>
          </w:p>
          <w:p w:rsidR="00A853A8" w:rsidRPr="00577F86" w:rsidRDefault="00A853A8" w:rsidP="00A853A8">
            <w:pPr>
              <w:spacing w:after="0" w:line="240" w:lineRule="auto"/>
              <w:jc w:val="center"/>
              <w:rPr>
                <w:b/>
                <w:bCs/>
                <w:sz w:val="20"/>
                <w:szCs w:val="20"/>
              </w:rPr>
            </w:pPr>
            <w:proofErr w:type="spellStart"/>
            <w:r w:rsidRPr="00577F86">
              <w:rPr>
                <w:b/>
                <w:bCs/>
                <w:sz w:val="20"/>
                <w:szCs w:val="20"/>
              </w:rPr>
              <w:t>Všetkovedko</w:t>
            </w:r>
            <w:proofErr w:type="spellEnd"/>
            <w:r w:rsidRPr="00577F86">
              <w:rPr>
                <w:b/>
                <w:bCs/>
                <w:sz w:val="20"/>
                <w:szCs w:val="20"/>
              </w:rPr>
              <w:t xml:space="preserve"> školy</w:t>
            </w:r>
          </w:p>
          <w:p w:rsidR="00A853A8" w:rsidRPr="00577F86" w:rsidRDefault="00A853A8" w:rsidP="00A853A8">
            <w:pPr>
              <w:spacing w:after="0" w:line="240" w:lineRule="auto"/>
              <w:jc w:val="center"/>
              <w:rPr>
                <w:bCs/>
                <w:i/>
                <w:sz w:val="20"/>
                <w:szCs w:val="20"/>
              </w:rPr>
            </w:pPr>
            <w:r w:rsidRPr="00577F86">
              <w:rPr>
                <w:bCs/>
                <w:i/>
                <w:sz w:val="20"/>
                <w:szCs w:val="20"/>
              </w:rPr>
              <w:t>Natália Košinová-  3.B</w:t>
            </w:r>
          </w:p>
          <w:p w:rsidR="00A853A8" w:rsidRPr="00577F86" w:rsidRDefault="00A853A8" w:rsidP="00907037">
            <w:pPr>
              <w:spacing w:after="0" w:line="240" w:lineRule="auto"/>
              <w:jc w:val="center"/>
              <w:rPr>
                <w:b/>
                <w:bCs/>
              </w:rPr>
            </w:pPr>
          </w:p>
        </w:tc>
        <w:tc>
          <w:tcPr>
            <w:tcW w:w="1692" w:type="dxa"/>
            <w:vAlign w:val="center"/>
          </w:tcPr>
          <w:p w:rsidR="00EA4A9D" w:rsidRPr="00577F86" w:rsidRDefault="00EA4A9D" w:rsidP="00907037">
            <w:pPr>
              <w:spacing w:after="0" w:line="240" w:lineRule="auto"/>
              <w:jc w:val="center"/>
              <w:rPr>
                <w:b/>
                <w:bCs/>
              </w:rPr>
            </w:pPr>
          </w:p>
        </w:tc>
      </w:tr>
      <w:tr w:rsidR="00EA4A9D" w:rsidRPr="00577F86" w:rsidTr="000340F2">
        <w:trPr>
          <w:tblCellSpacing w:w="0" w:type="dxa"/>
          <w:jc w:val="center"/>
        </w:trPr>
        <w:tc>
          <w:tcPr>
            <w:tcW w:w="1977" w:type="dxa"/>
            <w:vAlign w:val="center"/>
          </w:tcPr>
          <w:p w:rsidR="00B17DAF" w:rsidRPr="00B17DAF" w:rsidRDefault="0056707B" w:rsidP="00B17DAF">
            <w:pPr>
              <w:spacing w:after="0"/>
              <w:rPr>
                <w:b/>
                <w:bCs/>
              </w:rPr>
            </w:pPr>
            <w:r>
              <w:rPr>
                <w:b/>
                <w:bCs/>
              </w:rPr>
              <w:lastRenderedPageBreak/>
              <w:t xml:space="preserve">       </w:t>
            </w:r>
            <w:r w:rsidR="00B17DAF" w:rsidRPr="00B17DAF">
              <w:rPr>
                <w:b/>
                <w:bCs/>
              </w:rPr>
              <w:t>Farebná krajina</w:t>
            </w:r>
          </w:p>
          <w:p w:rsidR="00B17DAF" w:rsidRPr="00B17DAF" w:rsidRDefault="00B17DAF" w:rsidP="00B17DAF">
            <w:pPr>
              <w:spacing w:after="0"/>
              <w:rPr>
                <w:b/>
                <w:bCs/>
              </w:rPr>
            </w:pPr>
            <w:r>
              <w:rPr>
                <w:b/>
                <w:bCs/>
              </w:rPr>
              <w:t xml:space="preserve">      </w:t>
            </w:r>
            <w:r w:rsidR="0056707B">
              <w:rPr>
                <w:b/>
                <w:bCs/>
              </w:rPr>
              <w:t xml:space="preserve">  </w:t>
            </w:r>
            <w:r w:rsidRPr="00B17DAF">
              <w:rPr>
                <w:b/>
                <w:bCs/>
              </w:rPr>
              <w:t>výtvarná súťaž</w:t>
            </w:r>
          </w:p>
          <w:p w:rsidR="00B17DAF" w:rsidRPr="00B17DAF" w:rsidRDefault="00B17DAF" w:rsidP="00B17DAF">
            <w:pPr>
              <w:spacing w:after="0"/>
            </w:pPr>
          </w:p>
        </w:tc>
        <w:tc>
          <w:tcPr>
            <w:tcW w:w="2977" w:type="dxa"/>
            <w:vAlign w:val="center"/>
          </w:tcPr>
          <w:p w:rsidR="00B17DAF" w:rsidRDefault="00B17DAF" w:rsidP="00EA4A9D">
            <w:pPr>
              <w:spacing w:after="0" w:line="240" w:lineRule="auto"/>
              <w:jc w:val="center"/>
              <w:rPr>
                <w:b/>
                <w:bCs/>
              </w:rPr>
            </w:pPr>
          </w:p>
          <w:p w:rsidR="0056707B" w:rsidRDefault="0056707B" w:rsidP="0056707B">
            <w:pPr>
              <w:spacing w:after="0" w:line="240" w:lineRule="auto"/>
              <w:rPr>
                <w:b/>
                <w:bCs/>
              </w:rPr>
            </w:pPr>
            <w:r>
              <w:rPr>
                <w:b/>
                <w:bCs/>
              </w:rPr>
              <w:t xml:space="preserve">                     </w:t>
            </w:r>
          </w:p>
          <w:p w:rsidR="0056707B" w:rsidRDefault="0056707B" w:rsidP="0056707B">
            <w:pPr>
              <w:spacing w:after="0" w:line="240" w:lineRule="auto"/>
              <w:rPr>
                <w:b/>
                <w:bCs/>
              </w:rPr>
            </w:pPr>
            <w:r>
              <w:rPr>
                <w:b/>
                <w:bCs/>
              </w:rPr>
              <w:t xml:space="preserve">                    1.miesto</w:t>
            </w:r>
          </w:p>
          <w:p w:rsidR="00B17DAF" w:rsidRDefault="0056707B" w:rsidP="0056707B">
            <w:pPr>
              <w:spacing w:after="0" w:line="240" w:lineRule="auto"/>
              <w:jc w:val="center"/>
              <w:rPr>
                <w:b/>
                <w:bCs/>
              </w:rPr>
            </w:pPr>
            <w:r>
              <w:t>Marína Kraková- 2.B</w:t>
            </w:r>
          </w:p>
          <w:p w:rsidR="00B17DAF" w:rsidRDefault="00B17DAF" w:rsidP="00EA4A9D">
            <w:pPr>
              <w:spacing w:after="0" w:line="240" w:lineRule="auto"/>
              <w:jc w:val="center"/>
              <w:rPr>
                <w:b/>
                <w:bCs/>
              </w:rPr>
            </w:pPr>
          </w:p>
          <w:p w:rsidR="0056707B" w:rsidRPr="00B17DAF" w:rsidRDefault="0056707B" w:rsidP="0056707B">
            <w:pPr>
              <w:spacing w:after="0" w:line="240" w:lineRule="auto"/>
            </w:pPr>
            <w:r>
              <w:rPr>
                <w:b/>
                <w:bCs/>
              </w:rPr>
              <w:t xml:space="preserve">                  </w:t>
            </w:r>
          </w:p>
          <w:p w:rsidR="00B17DAF" w:rsidRPr="00B17DAF" w:rsidRDefault="00B17DAF" w:rsidP="00EA4A9D">
            <w:pPr>
              <w:spacing w:after="0" w:line="240" w:lineRule="auto"/>
              <w:jc w:val="center"/>
            </w:pPr>
          </w:p>
        </w:tc>
        <w:tc>
          <w:tcPr>
            <w:tcW w:w="2143" w:type="dxa"/>
            <w:vAlign w:val="center"/>
          </w:tcPr>
          <w:p w:rsidR="00EA4A9D" w:rsidRPr="00577F86" w:rsidRDefault="00EA4A9D" w:rsidP="00907037">
            <w:pPr>
              <w:spacing w:after="0" w:line="240" w:lineRule="auto"/>
              <w:jc w:val="center"/>
              <w:rPr>
                <w:bCs/>
                <w:i/>
                <w:sz w:val="20"/>
                <w:szCs w:val="20"/>
              </w:rPr>
            </w:pPr>
          </w:p>
          <w:p w:rsidR="00EA4A9D" w:rsidRPr="00577F86" w:rsidRDefault="00EA4A9D" w:rsidP="00907037">
            <w:pPr>
              <w:spacing w:after="0" w:line="240" w:lineRule="auto"/>
              <w:jc w:val="center"/>
              <w:rPr>
                <w:bCs/>
                <w:i/>
                <w:sz w:val="20"/>
                <w:szCs w:val="20"/>
              </w:rPr>
            </w:pPr>
          </w:p>
        </w:tc>
        <w:tc>
          <w:tcPr>
            <w:tcW w:w="1692" w:type="dxa"/>
            <w:vAlign w:val="center"/>
          </w:tcPr>
          <w:p w:rsidR="00EA4A9D" w:rsidRPr="00577F86" w:rsidRDefault="00EA4A9D" w:rsidP="00907037">
            <w:pPr>
              <w:spacing w:after="0" w:line="240" w:lineRule="auto"/>
              <w:jc w:val="center"/>
              <w:rPr>
                <w:b/>
                <w:bCs/>
              </w:rPr>
            </w:pPr>
          </w:p>
        </w:tc>
      </w:tr>
      <w:tr w:rsidR="00EA4A9D" w:rsidRPr="00577F86" w:rsidTr="000340F2">
        <w:trPr>
          <w:tblCellSpacing w:w="0" w:type="dxa"/>
          <w:jc w:val="center"/>
        </w:trPr>
        <w:tc>
          <w:tcPr>
            <w:tcW w:w="1977" w:type="dxa"/>
            <w:vAlign w:val="center"/>
          </w:tcPr>
          <w:p w:rsidR="00EA4A9D" w:rsidRPr="00577F86" w:rsidRDefault="00EA4A9D" w:rsidP="00252813">
            <w:pPr>
              <w:spacing w:after="0" w:line="240" w:lineRule="auto"/>
              <w:jc w:val="center"/>
              <w:rPr>
                <w:rStyle w:val="Siln"/>
              </w:rPr>
            </w:pPr>
            <w:r w:rsidRPr="00577F86">
              <w:rPr>
                <w:rStyle w:val="Siln"/>
              </w:rPr>
              <w:t>Šaliansky Maťko</w:t>
            </w:r>
          </w:p>
        </w:tc>
        <w:tc>
          <w:tcPr>
            <w:tcW w:w="2977" w:type="dxa"/>
            <w:vAlign w:val="center"/>
          </w:tcPr>
          <w:p w:rsidR="00EA4A9D" w:rsidRPr="00577F86" w:rsidRDefault="00A425EB" w:rsidP="00EA4A9D">
            <w:pPr>
              <w:spacing w:after="0" w:line="240" w:lineRule="auto"/>
              <w:jc w:val="center"/>
              <w:rPr>
                <w:b/>
                <w:bCs/>
              </w:rPr>
            </w:pPr>
            <w:r w:rsidRPr="00577F86">
              <w:rPr>
                <w:b/>
                <w:bCs/>
              </w:rPr>
              <w:t>2.miesto</w:t>
            </w:r>
          </w:p>
          <w:p w:rsidR="00A425EB" w:rsidRDefault="00A425EB" w:rsidP="00EA4A9D">
            <w:pPr>
              <w:spacing w:after="0" w:line="240" w:lineRule="auto"/>
              <w:jc w:val="center"/>
              <w:rPr>
                <w:bCs/>
                <w:i/>
              </w:rPr>
            </w:pPr>
            <w:r w:rsidRPr="00577F86">
              <w:rPr>
                <w:bCs/>
                <w:i/>
              </w:rPr>
              <w:t>Timotej Srnka -3.B</w:t>
            </w:r>
          </w:p>
          <w:p w:rsidR="00460F34" w:rsidRPr="00577F86" w:rsidRDefault="00460F34" w:rsidP="00EA4A9D">
            <w:pPr>
              <w:spacing w:after="0" w:line="240" w:lineRule="auto"/>
              <w:jc w:val="center"/>
              <w:rPr>
                <w:bCs/>
                <w:i/>
              </w:rPr>
            </w:pPr>
          </w:p>
        </w:tc>
        <w:tc>
          <w:tcPr>
            <w:tcW w:w="2143" w:type="dxa"/>
            <w:vAlign w:val="center"/>
          </w:tcPr>
          <w:p w:rsidR="00EA4A9D" w:rsidRPr="00577F86" w:rsidRDefault="00EA4A9D" w:rsidP="00907037">
            <w:pPr>
              <w:spacing w:after="0" w:line="240" w:lineRule="auto"/>
              <w:jc w:val="center"/>
              <w:rPr>
                <w:b/>
                <w:bCs/>
              </w:rPr>
            </w:pPr>
          </w:p>
        </w:tc>
        <w:tc>
          <w:tcPr>
            <w:tcW w:w="1692" w:type="dxa"/>
            <w:vAlign w:val="center"/>
          </w:tcPr>
          <w:p w:rsidR="00EA4A9D" w:rsidRPr="00577F86" w:rsidRDefault="00EA4A9D" w:rsidP="00907037">
            <w:pPr>
              <w:spacing w:after="0" w:line="240" w:lineRule="auto"/>
              <w:jc w:val="center"/>
              <w:rPr>
                <w:b/>
                <w:bCs/>
              </w:rPr>
            </w:pPr>
          </w:p>
        </w:tc>
      </w:tr>
      <w:tr w:rsidR="00A425EB" w:rsidRPr="00577F86" w:rsidTr="000340F2">
        <w:trPr>
          <w:tblCellSpacing w:w="0" w:type="dxa"/>
          <w:jc w:val="center"/>
        </w:trPr>
        <w:tc>
          <w:tcPr>
            <w:tcW w:w="1977" w:type="dxa"/>
            <w:vAlign w:val="center"/>
          </w:tcPr>
          <w:p w:rsidR="00A425EB" w:rsidRPr="00577F86" w:rsidRDefault="00A425EB" w:rsidP="00252813">
            <w:pPr>
              <w:spacing w:after="0" w:line="240" w:lineRule="auto"/>
              <w:jc w:val="center"/>
              <w:rPr>
                <w:rStyle w:val="Siln"/>
              </w:rPr>
            </w:pPr>
            <w:r w:rsidRPr="00577F86">
              <w:rPr>
                <w:rStyle w:val="Siln"/>
              </w:rPr>
              <w:t>Olympiáda z ANJ</w:t>
            </w:r>
          </w:p>
        </w:tc>
        <w:tc>
          <w:tcPr>
            <w:tcW w:w="2977" w:type="dxa"/>
            <w:vAlign w:val="center"/>
          </w:tcPr>
          <w:p w:rsidR="00A425EB" w:rsidRPr="00577F86" w:rsidRDefault="00A425EB" w:rsidP="00EA4A9D">
            <w:pPr>
              <w:spacing w:after="0" w:line="240" w:lineRule="auto"/>
              <w:jc w:val="center"/>
              <w:rPr>
                <w:b/>
                <w:bCs/>
              </w:rPr>
            </w:pPr>
            <w:r w:rsidRPr="00577F86">
              <w:rPr>
                <w:b/>
                <w:bCs/>
              </w:rPr>
              <w:t>úspešná</w:t>
            </w:r>
          </w:p>
          <w:p w:rsidR="00A425EB" w:rsidRDefault="00A425EB" w:rsidP="00EA4A9D">
            <w:pPr>
              <w:spacing w:after="0" w:line="240" w:lineRule="auto"/>
              <w:jc w:val="center"/>
              <w:rPr>
                <w:bCs/>
                <w:i/>
              </w:rPr>
            </w:pPr>
            <w:r w:rsidRPr="00577F86">
              <w:rPr>
                <w:bCs/>
                <w:i/>
              </w:rPr>
              <w:t xml:space="preserve">Linda </w:t>
            </w:r>
            <w:proofErr w:type="spellStart"/>
            <w:r w:rsidRPr="00577F86">
              <w:rPr>
                <w:bCs/>
                <w:i/>
              </w:rPr>
              <w:t>Havierniková</w:t>
            </w:r>
            <w:proofErr w:type="spellEnd"/>
            <w:r w:rsidRPr="00577F86">
              <w:rPr>
                <w:bCs/>
                <w:i/>
              </w:rPr>
              <w:t xml:space="preserve"> </w:t>
            </w:r>
            <w:r w:rsidR="00227907">
              <w:rPr>
                <w:bCs/>
                <w:i/>
              </w:rPr>
              <w:t>– 9.</w:t>
            </w:r>
          </w:p>
          <w:p w:rsidR="00460F34" w:rsidRPr="00577F86" w:rsidRDefault="00460F34" w:rsidP="00EA4A9D">
            <w:pPr>
              <w:spacing w:after="0" w:line="240" w:lineRule="auto"/>
              <w:jc w:val="center"/>
              <w:rPr>
                <w:bCs/>
                <w:i/>
              </w:rPr>
            </w:pPr>
          </w:p>
        </w:tc>
        <w:tc>
          <w:tcPr>
            <w:tcW w:w="2143" w:type="dxa"/>
            <w:vAlign w:val="center"/>
          </w:tcPr>
          <w:p w:rsidR="00A425EB" w:rsidRPr="00577F86" w:rsidRDefault="00A425EB" w:rsidP="00907037">
            <w:pPr>
              <w:spacing w:after="0" w:line="240" w:lineRule="auto"/>
              <w:jc w:val="center"/>
              <w:rPr>
                <w:b/>
                <w:bCs/>
              </w:rPr>
            </w:pPr>
          </w:p>
        </w:tc>
        <w:tc>
          <w:tcPr>
            <w:tcW w:w="1692" w:type="dxa"/>
            <w:vAlign w:val="center"/>
          </w:tcPr>
          <w:p w:rsidR="00A425EB" w:rsidRPr="00577F86" w:rsidRDefault="00A425EB" w:rsidP="00907037">
            <w:pPr>
              <w:spacing w:after="0" w:line="240" w:lineRule="auto"/>
              <w:jc w:val="center"/>
              <w:rPr>
                <w:b/>
                <w:bCs/>
              </w:rPr>
            </w:pPr>
          </w:p>
        </w:tc>
      </w:tr>
      <w:tr w:rsidR="00A425EB" w:rsidRPr="00577F86" w:rsidTr="000340F2">
        <w:trPr>
          <w:tblCellSpacing w:w="0" w:type="dxa"/>
          <w:jc w:val="center"/>
        </w:trPr>
        <w:tc>
          <w:tcPr>
            <w:tcW w:w="1977" w:type="dxa"/>
            <w:vAlign w:val="center"/>
          </w:tcPr>
          <w:p w:rsidR="0056707B" w:rsidRDefault="0056707B" w:rsidP="00252813">
            <w:pPr>
              <w:spacing w:after="0" w:line="240" w:lineRule="auto"/>
              <w:jc w:val="center"/>
              <w:rPr>
                <w:rStyle w:val="Siln"/>
              </w:rPr>
            </w:pPr>
          </w:p>
          <w:p w:rsidR="0056707B" w:rsidRDefault="00A425EB" w:rsidP="00252813">
            <w:pPr>
              <w:spacing w:after="0" w:line="240" w:lineRule="auto"/>
              <w:jc w:val="center"/>
              <w:rPr>
                <w:rStyle w:val="Siln"/>
              </w:rPr>
            </w:pPr>
            <w:r w:rsidRPr="00577F86">
              <w:rPr>
                <w:rStyle w:val="Siln"/>
              </w:rPr>
              <w:t>Stolný tenis</w:t>
            </w:r>
          </w:p>
          <w:p w:rsidR="0056707B" w:rsidRPr="00577F86" w:rsidRDefault="00A425EB" w:rsidP="0056707B">
            <w:pPr>
              <w:spacing w:after="0" w:line="240" w:lineRule="auto"/>
              <w:jc w:val="center"/>
              <w:rPr>
                <w:rStyle w:val="Siln"/>
              </w:rPr>
            </w:pPr>
            <w:r w:rsidRPr="00577F86">
              <w:rPr>
                <w:rStyle w:val="Siln"/>
              </w:rPr>
              <w:t xml:space="preserve"> </w:t>
            </w:r>
          </w:p>
        </w:tc>
        <w:tc>
          <w:tcPr>
            <w:tcW w:w="2977" w:type="dxa"/>
            <w:vAlign w:val="center"/>
          </w:tcPr>
          <w:p w:rsidR="00BA654D" w:rsidRDefault="00BA654D" w:rsidP="00EA4A9D">
            <w:pPr>
              <w:spacing w:after="0" w:line="240" w:lineRule="auto"/>
              <w:jc w:val="center"/>
              <w:rPr>
                <w:b/>
                <w:bCs/>
              </w:rPr>
            </w:pPr>
          </w:p>
          <w:p w:rsidR="00BA654D" w:rsidRDefault="00BA654D" w:rsidP="00EA4A9D">
            <w:pPr>
              <w:spacing w:after="0" w:line="240" w:lineRule="auto"/>
              <w:jc w:val="center"/>
              <w:rPr>
                <w:b/>
                <w:bCs/>
              </w:rPr>
            </w:pPr>
          </w:p>
          <w:p w:rsidR="00A425EB" w:rsidRPr="00577F86" w:rsidRDefault="00A425EB" w:rsidP="00EA4A9D">
            <w:pPr>
              <w:spacing w:after="0" w:line="240" w:lineRule="auto"/>
              <w:jc w:val="center"/>
              <w:rPr>
                <w:b/>
                <w:bCs/>
              </w:rPr>
            </w:pPr>
            <w:r w:rsidRPr="00577F86">
              <w:rPr>
                <w:b/>
                <w:bCs/>
              </w:rPr>
              <w:t>2.miesto</w:t>
            </w:r>
          </w:p>
          <w:p w:rsidR="00A425EB" w:rsidRDefault="0056707B" w:rsidP="00EA4A9D">
            <w:pPr>
              <w:spacing w:after="0" w:line="240" w:lineRule="auto"/>
              <w:jc w:val="center"/>
              <w:rPr>
                <w:bCs/>
                <w:i/>
              </w:rPr>
            </w:pPr>
            <w:r w:rsidRPr="00577F86">
              <w:rPr>
                <w:bCs/>
                <w:i/>
              </w:rPr>
              <w:t>D</w:t>
            </w:r>
            <w:r w:rsidR="00A425EB" w:rsidRPr="00577F86">
              <w:rPr>
                <w:bCs/>
                <w:i/>
              </w:rPr>
              <w:t>ievčatá</w:t>
            </w:r>
          </w:p>
          <w:p w:rsidR="0056707B" w:rsidRPr="00577F86" w:rsidRDefault="0056707B" w:rsidP="00EA4A9D">
            <w:pPr>
              <w:spacing w:after="0" w:line="240" w:lineRule="auto"/>
              <w:jc w:val="center"/>
              <w:rPr>
                <w:bCs/>
                <w:i/>
              </w:rPr>
            </w:pPr>
          </w:p>
        </w:tc>
        <w:tc>
          <w:tcPr>
            <w:tcW w:w="2143" w:type="dxa"/>
            <w:vAlign w:val="center"/>
          </w:tcPr>
          <w:p w:rsidR="00A425EB" w:rsidRPr="00577F86" w:rsidRDefault="00A425EB" w:rsidP="00907037">
            <w:pPr>
              <w:spacing w:after="0" w:line="240" w:lineRule="auto"/>
              <w:jc w:val="center"/>
              <w:rPr>
                <w:b/>
                <w:bCs/>
              </w:rPr>
            </w:pPr>
          </w:p>
        </w:tc>
        <w:tc>
          <w:tcPr>
            <w:tcW w:w="1692" w:type="dxa"/>
            <w:vAlign w:val="center"/>
          </w:tcPr>
          <w:p w:rsidR="00A425EB" w:rsidRPr="00577F86" w:rsidRDefault="00A425EB" w:rsidP="00907037">
            <w:pPr>
              <w:spacing w:after="0" w:line="240" w:lineRule="auto"/>
              <w:jc w:val="center"/>
              <w:rPr>
                <w:b/>
                <w:bCs/>
              </w:rPr>
            </w:pPr>
          </w:p>
        </w:tc>
      </w:tr>
      <w:tr w:rsidR="00DA48AD" w:rsidRPr="00577F86" w:rsidTr="000340F2">
        <w:trPr>
          <w:tblCellSpacing w:w="0" w:type="dxa"/>
          <w:jc w:val="center"/>
        </w:trPr>
        <w:tc>
          <w:tcPr>
            <w:tcW w:w="1977" w:type="dxa"/>
            <w:vAlign w:val="center"/>
          </w:tcPr>
          <w:p w:rsidR="00DA48AD" w:rsidRPr="00577F86" w:rsidRDefault="00DA48AD" w:rsidP="0056707B">
            <w:pPr>
              <w:spacing w:after="0" w:line="240" w:lineRule="auto"/>
              <w:rPr>
                <w:rStyle w:val="Siln"/>
              </w:rPr>
            </w:pPr>
          </w:p>
        </w:tc>
        <w:tc>
          <w:tcPr>
            <w:tcW w:w="2977" w:type="dxa"/>
            <w:vAlign w:val="center"/>
          </w:tcPr>
          <w:p w:rsidR="00DA48AD" w:rsidRPr="00577F86" w:rsidRDefault="0056707B" w:rsidP="00BA654D">
            <w:pPr>
              <w:spacing w:after="0" w:line="240" w:lineRule="auto"/>
              <w:rPr>
                <w:b/>
                <w:bCs/>
              </w:rPr>
            </w:pPr>
            <w:r>
              <w:rPr>
                <w:b/>
                <w:bCs/>
              </w:rPr>
              <w:t xml:space="preserve">                      </w:t>
            </w:r>
          </w:p>
        </w:tc>
        <w:tc>
          <w:tcPr>
            <w:tcW w:w="2143" w:type="dxa"/>
            <w:vAlign w:val="center"/>
          </w:tcPr>
          <w:p w:rsidR="00DA48AD" w:rsidRPr="00577F86" w:rsidRDefault="00DA48AD" w:rsidP="00907037">
            <w:pPr>
              <w:spacing w:after="0" w:line="240" w:lineRule="auto"/>
              <w:jc w:val="center"/>
              <w:rPr>
                <w:b/>
                <w:bCs/>
              </w:rPr>
            </w:pPr>
          </w:p>
        </w:tc>
        <w:tc>
          <w:tcPr>
            <w:tcW w:w="1692" w:type="dxa"/>
            <w:vAlign w:val="center"/>
          </w:tcPr>
          <w:p w:rsidR="00DA48AD" w:rsidRPr="00577F86" w:rsidRDefault="00DA48AD" w:rsidP="00907037">
            <w:pPr>
              <w:spacing w:after="0" w:line="240" w:lineRule="auto"/>
              <w:jc w:val="center"/>
              <w:rPr>
                <w:b/>
                <w:bCs/>
              </w:rPr>
            </w:pPr>
          </w:p>
        </w:tc>
      </w:tr>
      <w:tr w:rsidR="00DA48AD" w:rsidRPr="00577F86" w:rsidTr="000340F2">
        <w:trPr>
          <w:tblCellSpacing w:w="0" w:type="dxa"/>
          <w:jc w:val="center"/>
        </w:trPr>
        <w:tc>
          <w:tcPr>
            <w:tcW w:w="1977" w:type="dxa"/>
            <w:vAlign w:val="center"/>
          </w:tcPr>
          <w:p w:rsidR="00DA48AD" w:rsidRPr="00577F86" w:rsidRDefault="00BA654D" w:rsidP="00252813">
            <w:pPr>
              <w:spacing w:after="0" w:line="240" w:lineRule="auto"/>
              <w:jc w:val="center"/>
              <w:rPr>
                <w:rStyle w:val="Siln"/>
              </w:rPr>
            </w:pPr>
            <w:r>
              <w:rPr>
                <w:rStyle w:val="Siln"/>
              </w:rPr>
              <w:t xml:space="preserve">  </w:t>
            </w:r>
            <w:proofErr w:type="spellStart"/>
            <w:r w:rsidR="00DA48AD" w:rsidRPr="00577F86">
              <w:rPr>
                <w:rStyle w:val="Siln"/>
              </w:rPr>
              <w:t>iBobor</w:t>
            </w:r>
            <w:proofErr w:type="spellEnd"/>
            <w:r w:rsidR="00DA48AD" w:rsidRPr="00577F86">
              <w:rPr>
                <w:rStyle w:val="Siln"/>
              </w:rPr>
              <w:t xml:space="preserve"> informatická súťaž</w:t>
            </w:r>
          </w:p>
        </w:tc>
        <w:tc>
          <w:tcPr>
            <w:tcW w:w="2977" w:type="dxa"/>
            <w:vAlign w:val="center"/>
          </w:tcPr>
          <w:p w:rsidR="00DA48AD" w:rsidRPr="00577F86" w:rsidRDefault="00BA654D" w:rsidP="00BA654D">
            <w:pPr>
              <w:spacing w:after="0" w:line="240" w:lineRule="auto"/>
              <w:rPr>
                <w:b/>
                <w:bCs/>
              </w:rPr>
            </w:pPr>
            <w:r>
              <w:rPr>
                <w:b/>
                <w:bCs/>
              </w:rPr>
              <w:t xml:space="preserve">                    </w:t>
            </w:r>
            <w:r w:rsidR="00DA48AD" w:rsidRPr="00577F86">
              <w:rPr>
                <w:b/>
                <w:bCs/>
              </w:rPr>
              <w:t>1.miesto</w:t>
            </w:r>
          </w:p>
          <w:p w:rsidR="00DA48AD" w:rsidRPr="00577F86" w:rsidRDefault="00DA48AD" w:rsidP="00EA4A9D">
            <w:pPr>
              <w:spacing w:after="0" w:line="240" w:lineRule="auto"/>
              <w:jc w:val="center"/>
              <w:rPr>
                <w:bCs/>
                <w:i/>
              </w:rPr>
            </w:pPr>
            <w:r w:rsidRPr="00577F86">
              <w:rPr>
                <w:bCs/>
                <w:i/>
              </w:rPr>
              <w:t>Mikulášová Michaela</w:t>
            </w:r>
            <w:r w:rsidR="00227907">
              <w:rPr>
                <w:bCs/>
                <w:i/>
              </w:rPr>
              <w:t>- 8.</w:t>
            </w:r>
          </w:p>
          <w:p w:rsidR="00DA48AD" w:rsidRPr="00577F86" w:rsidRDefault="00DA48AD" w:rsidP="00EA4A9D">
            <w:pPr>
              <w:spacing w:after="0" w:line="240" w:lineRule="auto"/>
              <w:jc w:val="center"/>
              <w:rPr>
                <w:b/>
                <w:bCs/>
              </w:rPr>
            </w:pPr>
            <w:r w:rsidRPr="00577F86">
              <w:rPr>
                <w:b/>
                <w:bCs/>
              </w:rPr>
              <w:t>2.miesto</w:t>
            </w:r>
          </w:p>
          <w:p w:rsidR="00DA48AD" w:rsidRPr="00577F86" w:rsidRDefault="00DA48AD" w:rsidP="00EA4A9D">
            <w:pPr>
              <w:spacing w:after="0" w:line="240" w:lineRule="auto"/>
              <w:jc w:val="center"/>
              <w:rPr>
                <w:bCs/>
                <w:i/>
              </w:rPr>
            </w:pPr>
            <w:r w:rsidRPr="00577F86">
              <w:rPr>
                <w:bCs/>
                <w:i/>
              </w:rPr>
              <w:t>Váleková Petra</w:t>
            </w:r>
            <w:r w:rsidR="00227907">
              <w:rPr>
                <w:bCs/>
                <w:i/>
              </w:rPr>
              <w:t>-5.B</w:t>
            </w:r>
          </w:p>
          <w:p w:rsidR="00DA48AD" w:rsidRPr="00577F86" w:rsidRDefault="00DA48AD" w:rsidP="00EA4A9D">
            <w:pPr>
              <w:spacing w:after="0" w:line="240" w:lineRule="auto"/>
              <w:jc w:val="center"/>
              <w:rPr>
                <w:b/>
                <w:bCs/>
              </w:rPr>
            </w:pPr>
            <w:r w:rsidRPr="00577F86">
              <w:rPr>
                <w:b/>
                <w:bCs/>
              </w:rPr>
              <w:t>3.miesto</w:t>
            </w:r>
          </w:p>
          <w:p w:rsidR="00DA48AD" w:rsidRPr="00577F86" w:rsidRDefault="00DA48AD" w:rsidP="00EA4A9D">
            <w:pPr>
              <w:spacing w:after="0" w:line="240" w:lineRule="auto"/>
              <w:jc w:val="center"/>
              <w:rPr>
                <w:bCs/>
                <w:i/>
              </w:rPr>
            </w:pPr>
            <w:r w:rsidRPr="00577F86">
              <w:rPr>
                <w:bCs/>
                <w:i/>
              </w:rPr>
              <w:t>Černík Michal</w:t>
            </w:r>
            <w:r w:rsidR="00227907">
              <w:rPr>
                <w:bCs/>
                <w:i/>
              </w:rPr>
              <w:t>- 5.B</w:t>
            </w:r>
          </w:p>
        </w:tc>
        <w:tc>
          <w:tcPr>
            <w:tcW w:w="2143" w:type="dxa"/>
            <w:vAlign w:val="center"/>
          </w:tcPr>
          <w:p w:rsidR="00DA48AD" w:rsidRPr="00577F86" w:rsidRDefault="00DA48AD" w:rsidP="00907037">
            <w:pPr>
              <w:spacing w:after="0" w:line="240" w:lineRule="auto"/>
              <w:jc w:val="center"/>
              <w:rPr>
                <w:b/>
                <w:bCs/>
              </w:rPr>
            </w:pPr>
          </w:p>
        </w:tc>
        <w:tc>
          <w:tcPr>
            <w:tcW w:w="1692" w:type="dxa"/>
            <w:vAlign w:val="center"/>
          </w:tcPr>
          <w:p w:rsidR="00DA48AD" w:rsidRPr="00577F86" w:rsidRDefault="00DA48AD" w:rsidP="00907037">
            <w:pPr>
              <w:spacing w:after="0" w:line="240" w:lineRule="auto"/>
              <w:jc w:val="center"/>
              <w:rPr>
                <w:b/>
                <w:bCs/>
              </w:rPr>
            </w:pPr>
          </w:p>
        </w:tc>
      </w:tr>
      <w:tr w:rsidR="00DA48AD" w:rsidRPr="00577F86" w:rsidTr="000340F2">
        <w:trPr>
          <w:tblCellSpacing w:w="0" w:type="dxa"/>
          <w:jc w:val="center"/>
        </w:trPr>
        <w:tc>
          <w:tcPr>
            <w:tcW w:w="1977" w:type="dxa"/>
            <w:vAlign w:val="center"/>
          </w:tcPr>
          <w:p w:rsidR="00DA48AD" w:rsidRPr="00577F86" w:rsidRDefault="00227907" w:rsidP="002310F0">
            <w:pPr>
              <w:spacing w:after="0" w:line="240" w:lineRule="auto"/>
              <w:rPr>
                <w:rStyle w:val="Siln"/>
              </w:rPr>
            </w:pPr>
            <w:r>
              <w:rPr>
                <w:rStyle w:val="Siln"/>
              </w:rPr>
              <w:t xml:space="preserve">     </w:t>
            </w:r>
            <w:r w:rsidR="00DA48AD" w:rsidRPr="00577F86">
              <w:rPr>
                <w:rStyle w:val="Siln"/>
              </w:rPr>
              <w:t>Hovorme o jedle</w:t>
            </w:r>
          </w:p>
        </w:tc>
        <w:tc>
          <w:tcPr>
            <w:tcW w:w="2977" w:type="dxa"/>
            <w:vAlign w:val="center"/>
          </w:tcPr>
          <w:p w:rsidR="00DA48AD" w:rsidRPr="00577F86" w:rsidRDefault="00DA48AD" w:rsidP="00EA4A9D">
            <w:pPr>
              <w:spacing w:after="0" w:line="240" w:lineRule="auto"/>
              <w:jc w:val="center"/>
              <w:rPr>
                <w:b/>
                <w:bCs/>
              </w:rPr>
            </w:pPr>
          </w:p>
        </w:tc>
        <w:tc>
          <w:tcPr>
            <w:tcW w:w="2143" w:type="dxa"/>
            <w:vAlign w:val="center"/>
          </w:tcPr>
          <w:p w:rsidR="00DA48AD" w:rsidRPr="00577F86" w:rsidRDefault="00DA48AD" w:rsidP="00907037">
            <w:pPr>
              <w:spacing w:after="0" w:line="240" w:lineRule="auto"/>
              <w:jc w:val="center"/>
              <w:rPr>
                <w:b/>
                <w:bCs/>
              </w:rPr>
            </w:pPr>
          </w:p>
        </w:tc>
        <w:tc>
          <w:tcPr>
            <w:tcW w:w="1692" w:type="dxa"/>
            <w:vAlign w:val="center"/>
          </w:tcPr>
          <w:p w:rsidR="00DA48AD" w:rsidRPr="00577F86" w:rsidRDefault="00DA48AD" w:rsidP="00907037">
            <w:pPr>
              <w:spacing w:after="0" w:line="240" w:lineRule="auto"/>
              <w:jc w:val="center"/>
              <w:rPr>
                <w:b/>
                <w:bCs/>
              </w:rPr>
            </w:pPr>
            <w:r w:rsidRPr="00577F86">
              <w:rPr>
                <w:b/>
                <w:bCs/>
              </w:rPr>
              <w:t>strieborný diplom</w:t>
            </w:r>
          </w:p>
        </w:tc>
      </w:tr>
      <w:tr w:rsidR="00DA48AD" w:rsidRPr="00577F86" w:rsidTr="000340F2">
        <w:trPr>
          <w:tblCellSpacing w:w="0" w:type="dxa"/>
          <w:jc w:val="center"/>
        </w:trPr>
        <w:tc>
          <w:tcPr>
            <w:tcW w:w="1977" w:type="dxa"/>
            <w:vAlign w:val="center"/>
          </w:tcPr>
          <w:p w:rsidR="00BA654D" w:rsidRDefault="00BA654D" w:rsidP="00252813">
            <w:pPr>
              <w:spacing w:after="0" w:line="240" w:lineRule="auto"/>
              <w:jc w:val="center"/>
              <w:rPr>
                <w:rStyle w:val="Siln"/>
              </w:rPr>
            </w:pPr>
          </w:p>
          <w:p w:rsidR="00BA654D" w:rsidRDefault="00BA654D" w:rsidP="00252813">
            <w:pPr>
              <w:spacing w:after="0" w:line="240" w:lineRule="auto"/>
              <w:jc w:val="center"/>
              <w:rPr>
                <w:rStyle w:val="Siln"/>
              </w:rPr>
            </w:pPr>
          </w:p>
          <w:p w:rsidR="00BA654D" w:rsidRDefault="00BA654D" w:rsidP="00252813">
            <w:pPr>
              <w:spacing w:after="0" w:line="240" w:lineRule="auto"/>
              <w:jc w:val="center"/>
              <w:rPr>
                <w:rStyle w:val="Siln"/>
              </w:rPr>
            </w:pPr>
          </w:p>
          <w:p w:rsidR="00DA48AD" w:rsidRPr="00577F86" w:rsidRDefault="00DA48AD" w:rsidP="00252813">
            <w:pPr>
              <w:spacing w:after="0" w:line="240" w:lineRule="auto"/>
              <w:jc w:val="center"/>
              <w:rPr>
                <w:rStyle w:val="Siln"/>
              </w:rPr>
            </w:pPr>
            <w:r w:rsidRPr="00577F86">
              <w:rPr>
                <w:rStyle w:val="Siln"/>
              </w:rPr>
              <w:lastRenderedPageBreak/>
              <w:t>Pezinská školská liga</w:t>
            </w:r>
          </w:p>
        </w:tc>
        <w:tc>
          <w:tcPr>
            <w:tcW w:w="2977" w:type="dxa"/>
            <w:vAlign w:val="center"/>
          </w:tcPr>
          <w:p w:rsidR="00BA654D" w:rsidRDefault="00BA654D" w:rsidP="00EA4A9D">
            <w:pPr>
              <w:spacing w:after="0" w:line="240" w:lineRule="auto"/>
              <w:jc w:val="center"/>
              <w:rPr>
                <w:b/>
                <w:bCs/>
              </w:rPr>
            </w:pPr>
          </w:p>
          <w:p w:rsidR="00BA654D" w:rsidRDefault="00BA654D" w:rsidP="00EA4A9D">
            <w:pPr>
              <w:spacing w:after="0" w:line="240" w:lineRule="auto"/>
              <w:jc w:val="center"/>
              <w:rPr>
                <w:b/>
                <w:bCs/>
              </w:rPr>
            </w:pPr>
          </w:p>
          <w:p w:rsidR="00BA654D" w:rsidRDefault="00BA654D" w:rsidP="00EA4A9D">
            <w:pPr>
              <w:spacing w:after="0" w:line="240" w:lineRule="auto"/>
              <w:jc w:val="center"/>
              <w:rPr>
                <w:b/>
                <w:bCs/>
              </w:rPr>
            </w:pPr>
          </w:p>
          <w:p w:rsidR="00DA48AD" w:rsidRPr="00577F86" w:rsidRDefault="00DA48AD" w:rsidP="00EA4A9D">
            <w:pPr>
              <w:spacing w:after="0" w:line="240" w:lineRule="auto"/>
              <w:jc w:val="center"/>
              <w:rPr>
                <w:b/>
                <w:bCs/>
              </w:rPr>
            </w:pPr>
            <w:r w:rsidRPr="00577F86">
              <w:rPr>
                <w:b/>
                <w:bCs/>
              </w:rPr>
              <w:lastRenderedPageBreak/>
              <w:t>2.miesto</w:t>
            </w:r>
          </w:p>
          <w:p w:rsidR="00DA48AD" w:rsidRPr="00577F86" w:rsidRDefault="00DA48AD" w:rsidP="00EA4A9D">
            <w:pPr>
              <w:spacing w:after="0" w:line="240" w:lineRule="auto"/>
              <w:jc w:val="center"/>
              <w:rPr>
                <w:bCs/>
                <w:i/>
              </w:rPr>
            </w:pPr>
            <w:proofErr w:type="spellStart"/>
            <w:r w:rsidRPr="00577F86">
              <w:rPr>
                <w:bCs/>
                <w:i/>
              </w:rPr>
              <w:t>Havierniková</w:t>
            </w:r>
            <w:proofErr w:type="spellEnd"/>
            <w:r w:rsidRPr="00577F86">
              <w:rPr>
                <w:bCs/>
                <w:i/>
              </w:rPr>
              <w:t xml:space="preserve"> Linda</w:t>
            </w:r>
            <w:r w:rsidR="00227907">
              <w:rPr>
                <w:bCs/>
                <w:i/>
              </w:rPr>
              <w:t xml:space="preserve"> - 9.</w:t>
            </w:r>
          </w:p>
          <w:p w:rsidR="00DA48AD" w:rsidRPr="00577F86" w:rsidRDefault="00DA48AD" w:rsidP="00EA4A9D">
            <w:pPr>
              <w:spacing w:after="0" w:line="240" w:lineRule="auto"/>
              <w:jc w:val="center"/>
              <w:rPr>
                <w:b/>
                <w:bCs/>
              </w:rPr>
            </w:pPr>
            <w:r w:rsidRPr="00577F86">
              <w:rPr>
                <w:b/>
                <w:bCs/>
              </w:rPr>
              <w:t>3.miesto</w:t>
            </w:r>
          </w:p>
          <w:p w:rsidR="00DA48AD" w:rsidRPr="00577F86" w:rsidRDefault="00DA48AD" w:rsidP="00EA4A9D">
            <w:pPr>
              <w:spacing w:after="0" w:line="240" w:lineRule="auto"/>
              <w:jc w:val="center"/>
              <w:rPr>
                <w:bCs/>
                <w:i/>
              </w:rPr>
            </w:pPr>
            <w:proofErr w:type="spellStart"/>
            <w:r w:rsidRPr="00577F86">
              <w:rPr>
                <w:bCs/>
                <w:i/>
              </w:rPr>
              <w:t>Jurenková</w:t>
            </w:r>
            <w:proofErr w:type="spellEnd"/>
            <w:r w:rsidRPr="00577F86">
              <w:rPr>
                <w:bCs/>
                <w:i/>
              </w:rPr>
              <w:t xml:space="preserve"> Lucia</w:t>
            </w:r>
            <w:r w:rsidR="00227907">
              <w:rPr>
                <w:bCs/>
                <w:i/>
              </w:rPr>
              <w:t xml:space="preserve">- </w:t>
            </w:r>
            <w:r w:rsidR="00B30E5C">
              <w:rPr>
                <w:bCs/>
                <w:i/>
              </w:rPr>
              <w:t>3.A</w:t>
            </w:r>
          </w:p>
          <w:p w:rsidR="00DA48AD" w:rsidRPr="00577F86" w:rsidRDefault="00DA48AD" w:rsidP="00EA4A9D">
            <w:pPr>
              <w:spacing w:after="0" w:line="240" w:lineRule="auto"/>
              <w:jc w:val="center"/>
              <w:rPr>
                <w:bCs/>
                <w:i/>
              </w:rPr>
            </w:pPr>
            <w:proofErr w:type="spellStart"/>
            <w:r w:rsidRPr="00577F86">
              <w:rPr>
                <w:bCs/>
                <w:i/>
              </w:rPr>
              <w:t>Černíková</w:t>
            </w:r>
            <w:proofErr w:type="spellEnd"/>
            <w:r w:rsidRPr="00577F86">
              <w:rPr>
                <w:bCs/>
                <w:i/>
              </w:rPr>
              <w:t xml:space="preserve"> Katarína</w:t>
            </w:r>
            <w:r w:rsidR="00227907">
              <w:rPr>
                <w:bCs/>
                <w:i/>
              </w:rPr>
              <w:t>- 2.B</w:t>
            </w:r>
          </w:p>
          <w:p w:rsidR="00DA48AD" w:rsidRPr="00577F86" w:rsidRDefault="00DA48AD" w:rsidP="00EA4A9D">
            <w:pPr>
              <w:spacing w:after="0" w:line="240" w:lineRule="auto"/>
              <w:jc w:val="center"/>
              <w:rPr>
                <w:bCs/>
                <w:i/>
              </w:rPr>
            </w:pPr>
            <w:r w:rsidRPr="00577F86">
              <w:rPr>
                <w:bCs/>
                <w:i/>
              </w:rPr>
              <w:t xml:space="preserve">Ďuriš </w:t>
            </w:r>
            <w:proofErr w:type="spellStart"/>
            <w:r w:rsidRPr="00577F86">
              <w:rPr>
                <w:bCs/>
                <w:i/>
              </w:rPr>
              <w:t>Artur</w:t>
            </w:r>
            <w:proofErr w:type="spellEnd"/>
            <w:r w:rsidR="00227907">
              <w:rPr>
                <w:bCs/>
                <w:i/>
              </w:rPr>
              <w:t xml:space="preserve"> – 3.C</w:t>
            </w:r>
          </w:p>
          <w:p w:rsidR="00DA48AD" w:rsidRPr="00577F86" w:rsidRDefault="00DA48AD" w:rsidP="00EA4A9D">
            <w:pPr>
              <w:spacing w:after="0" w:line="240" w:lineRule="auto"/>
              <w:jc w:val="center"/>
              <w:rPr>
                <w:bCs/>
                <w:i/>
              </w:rPr>
            </w:pPr>
            <w:proofErr w:type="spellStart"/>
            <w:r w:rsidRPr="00577F86">
              <w:rPr>
                <w:bCs/>
                <w:i/>
              </w:rPr>
              <w:t>Veablanská</w:t>
            </w:r>
            <w:proofErr w:type="spellEnd"/>
            <w:r w:rsidRPr="00577F86">
              <w:rPr>
                <w:bCs/>
                <w:i/>
              </w:rPr>
              <w:t xml:space="preserve"> Diana</w:t>
            </w:r>
            <w:r w:rsidR="00227907">
              <w:rPr>
                <w:bCs/>
                <w:i/>
              </w:rPr>
              <w:t>- 4.A</w:t>
            </w:r>
          </w:p>
          <w:p w:rsidR="00DA48AD" w:rsidRPr="00577F86" w:rsidRDefault="00DA48AD" w:rsidP="00EA4A9D">
            <w:pPr>
              <w:spacing w:after="0" w:line="240" w:lineRule="auto"/>
              <w:jc w:val="center"/>
              <w:rPr>
                <w:b/>
                <w:bCs/>
              </w:rPr>
            </w:pPr>
          </w:p>
        </w:tc>
        <w:tc>
          <w:tcPr>
            <w:tcW w:w="2143" w:type="dxa"/>
            <w:vAlign w:val="center"/>
          </w:tcPr>
          <w:p w:rsidR="00DA48AD" w:rsidRPr="00577F86" w:rsidRDefault="00DA48AD" w:rsidP="00907037">
            <w:pPr>
              <w:spacing w:after="0" w:line="240" w:lineRule="auto"/>
              <w:jc w:val="center"/>
              <w:rPr>
                <w:b/>
                <w:bCs/>
              </w:rPr>
            </w:pPr>
          </w:p>
        </w:tc>
        <w:tc>
          <w:tcPr>
            <w:tcW w:w="1692" w:type="dxa"/>
            <w:vAlign w:val="center"/>
          </w:tcPr>
          <w:p w:rsidR="00DA48AD" w:rsidRPr="00577F86" w:rsidRDefault="00DA48AD" w:rsidP="00907037">
            <w:pPr>
              <w:spacing w:after="0" w:line="240" w:lineRule="auto"/>
              <w:jc w:val="center"/>
              <w:rPr>
                <w:b/>
                <w:bCs/>
              </w:rPr>
            </w:pPr>
          </w:p>
        </w:tc>
      </w:tr>
    </w:tbl>
    <w:p w:rsidR="00EA4A9D" w:rsidRPr="00577F86" w:rsidRDefault="00EA4A9D" w:rsidP="00EA4A9D">
      <w:pPr>
        <w:ind w:right="-9652"/>
      </w:pPr>
      <w:bookmarkStart w:id="18" w:name="e1i"/>
      <w:bookmarkEnd w:id="18"/>
    </w:p>
    <w:p w:rsidR="00EA4A9D" w:rsidRPr="00577F86" w:rsidRDefault="00A425EB" w:rsidP="003D552B">
      <w:pPr>
        <w:shd w:val="clear" w:color="auto" w:fill="FBE4D5" w:themeFill="accent2" w:themeFillTint="33"/>
        <w:ind w:right="-9652"/>
        <w:rPr>
          <w:b/>
        </w:rPr>
      </w:pPr>
      <w:r w:rsidRPr="00577F86">
        <w:rPr>
          <w:b/>
        </w:rPr>
        <w:t>Školské súťaže</w:t>
      </w:r>
    </w:p>
    <w:tbl>
      <w:tblPr>
        <w:tblStyle w:val="Mriekatabuky"/>
        <w:tblW w:w="0" w:type="auto"/>
        <w:tbl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insideH w:val="none" w:sz="0" w:space="0" w:color="auto"/>
          <w:insideV w:val="none" w:sz="0" w:space="0" w:color="auto"/>
        </w:tblBorders>
        <w:tblLook w:val="04A0"/>
      </w:tblPr>
      <w:tblGrid>
        <w:gridCol w:w="3536"/>
        <w:gridCol w:w="2410"/>
        <w:gridCol w:w="2977"/>
      </w:tblGrid>
      <w:tr w:rsidR="00A425EB" w:rsidRPr="00577F86" w:rsidTr="000340F2">
        <w:trPr>
          <w:trHeight w:val="353"/>
        </w:trPr>
        <w:tc>
          <w:tcPr>
            <w:tcW w:w="3536" w:type="dxa"/>
          </w:tcPr>
          <w:p w:rsidR="00A425EB" w:rsidRPr="00577F86" w:rsidRDefault="00A425EB" w:rsidP="00A425EB">
            <w:pPr>
              <w:spacing w:after="0" w:line="240" w:lineRule="auto"/>
              <w:ind w:right="-9652"/>
              <w:jc w:val="both"/>
              <w:rPr>
                <w:b/>
              </w:rPr>
            </w:pPr>
            <w:r w:rsidRPr="00577F86">
              <w:rPr>
                <w:b/>
              </w:rPr>
              <w:t>Názov súťaže</w:t>
            </w:r>
          </w:p>
        </w:tc>
        <w:tc>
          <w:tcPr>
            <w:tcW w:w="2410" w:type="dxa"/>
          </w:tcPr>
          <w:p w:rsidR="00A425EB" w:rsidRPr="00577F86" w:rsidRDefault="00A425EB" w:rsidP="00A425EB">
            <w:pPr>
              <w:spacing w:after="0" w:line="240" w:lineRule="auto"/>
              <w:ind w:right="-9652"/>
              <w:jc w:val="both"/>
              <w:rPr>
                <w:b/>
              </w:rPr>
            </w:pPr>
            <w:r w:rsidRPr="00577F86">
              <w:rPr>
                <w:b/>
              </w:rPr>
              <w:t>1.stupeň</w:t>
            </w:r>
          </w:p>
        </w:tc>
        <w:tc>
          <w:tcPr>
            <w:tcW w:w="2977" w:type="dxa"/>
          </w:tcPr>
          <w:p w:rsidR="00A425EB" w:rsidRPr="00577F86" w:rsidRDefault="00A425EB" w:rsidP="00A425EB">
            <w:pPr>
              <w:spacing w:after="0" w:line="240" w:lineRule="auto"/>
              <w:ind w:right="-9652"/>
              <w:jc w:val="both"/>
              <w:rPr>
                <w:b/>
              </w:rPr>
            </w:pPr>
            <w:r w:rsidRPr="00577F86">
              <w:rPr>
                <w:b/>
              </w:rPr>
              <w:t>2.stupeň</w:t>
            </w:r>
          </w:p>
        </w:tc>
      </w:tr>
      <w:tr w:rsidR="00A425EB" w:rsidRPr="00577F86" w:rsidTr="000340F2">
        <w:trPr>
          <w:trHeight w:val="353"/>
        </w:trPr>
        <w:tc>
          <w:tcPr>
            <w:tcW w:w="3536" w:type="dxa"/>
          </w:tcPr>
          <w:p w:rsidR="00A425EB" w:rsidRPr="00577F86" w:rsidRDefault="00A425EB" w:rsidP="00A425EB">
            <w:pPr>
              <w:spacing w:after="0" w:line="240" w:lineRule="auto"/>
              <w:ind w:right="-9652"/>
              <w:jc w:val="both"/>
              <w:rPr>
                <w:b/>
              </w:rPr>
            </w:pPr>
            <w:r w:rsidRPr="00577F86">
              <w:rPr>
                <w:b/>
              </w:rPr>
              <w:t>Najkrajšia trieda</w:t>
            </w:r>
          </w:p>
        </w:tc>
        <w:tc>
          <w:tcPr>
            <w:tcW w:w="2410" w:type="dxa"/>
          </w:tcPr>
          <w:p w:rsidR="00A425EB" w:rsidRPr="00577F86" w:rsidRDefault="00A425EB" w:rsidP="00A425EB">
            <w:pPr>
              <w:spacing w:after="0" w:line="240" w:lineRule="auto"/>
              <w:ind w:right="-9652"/>
              <w:jc w:val="both"/>
              <w:rPr>
                <w:i/>
              </w:rPr>
            </w:pPr>
            <w:r w:rsidRPr="00577F86">
              <w:rPr>
                <w:i/>
              </w:rPr>
              <w:t>1.miesto - 2.B</w:t>
            </w:r>
          </w:p>
          <w:p w:rsidR="00A425EB" w:rsidRPr="00577F86" w:rsidRDefault="00A425EB" w:rsidP="00A425EB">
            <w:pPr>
              <w:spacing w:after="0" w:line="240" w:lineRule="auto"/>
              <w:ind w:right="-9652"/>
              <w:jc w:val="both"/>
              <w:rPr>
                <w:i/>
              </w:rPr>
            </w:pPr>
            <w:r w:rsidRPr="00577F86">
              <w:rPr>
                <w:i/>
              </w:rPr>
              <w:t>2.miesto – 4.A</w:t>
            </w:r>
          </w:p>
          <w:p w:rsidR="00A425EB" w:rsidRPr="00577F86" w:rsidRDefault="00A425EB" w:rsidP="00A425EB">
            <w:pPr>
              <w:spacing w:after="0" w:line="240" w:lineRule="auto"/>
              <w:ind w:right="-9652"/>
              <w:jc w:val="both"/>
              <w:rPr>
                <w:i/>
              </w:rPr>
            </w:pPr>
            <w:r w:rsidRPr="00577F86">
              <w:rPr>
                <w:i/>
              </w:rPr>
              <w:t>3.miesto – 2.A</w:t>
            </w:r>
          </w:p>
          <w:p w:rsidR="00A425EB" w:rsidRPr="00577F86" w:rsidRDefault="00A425EB" w:rsidP="00A425EB">
            <w:pPr>
              <w:spacing w:after="0" w:line="240" w:lineRule="auto"/>
              <w:ind w:right="-9652"/>
              <w:jc w:val="both"/>
              <w:rPr>
                <w:i/>
              </w:rPr>
            </w:pPr>
            <w:r w:rsidRPr="00577F86">
              <w:rPr>
                <w:i/>
              </w:rPr>
              <w:t>4.miesto – 3.A</w:t>
            </w:r>
          </w:p>
          <w:p w:rsidR="00A425EB" w:rsidRPr="00577F86" w:rsidRDefault="00A425EB" w:rsidP="00A425EB">
            <w:pPr>
              <w:spacing w:after="0" w:line="240" w:lineRule="auto"/>
              <w:ind w:right="-9652"/>
              <w:jc w:val="both"/>
              <w:rPr>
                <w:i/>
              </w:rPr>
            </w:pPr>
            <w:r w:rsidRPr="00577F86">
              <w:rPr>
                <w:i/>
              </w:rPr>
              <w:t>5.miesto - 3.B</w:t>
            </w:r>
          </w:p>
          <w:p w:rsidR="00A425EB" w:rsidRPr="00577F86" w:rsidRDefault="00A425EB" w:rsidP="00A425EB">
            <w:pPr>
              <w:spacing w:after="0" w:line="240" w:lineRule="auto"/>
              <w:ind w:right="-9652"/>
              <w:jc w:val="both"/>
              <w:rPr>
                <w:i/>
              </w:rPr>
            </w:pPr>
            <w:r w:rsidRPr="00577F86">
              <w:rPr>
                <w:i/>
              </w:rPr>
              <w:t>6.miesto – 3.C</w:t>
            </w:r>
          </w:p>
        </w:tc>
        <w:tc>
          <w:tcPr>
            <w:tcW w:w="2977" w:type="dxa"/>
          </w:tcPr>
          <w:p w:rsidR="00A425EB" w:rsidRPr="00577F86" w:rsidRDefault="00A425EB" w:rsidP="00A425EB">
            <w:pPr>
              <w:spacing w:after="0" w:line="240" w:lineRule="auto"/>
              <w:ind w:right="-9652"/>
              <w:jc w:val="both"/>
              <w:rPr>
                <w:i/>
              </w:rPr>
            </w:pPr>
            <w:r w:rsidRPr="00577F86">
              <w:rPr>
                <w:i/>
              </w:rPr>
              <w:t>1.miesto – 7.tr.</w:t>
            </w:r>
          </w:p>
          <w:p w:rsidR="00A425EB" w:rsidRPr="00577F86" w:rsidRDefault="00A425EB" w:rsidP="00A425EB">
            <w:pPr>
              <w:spacing w:after="0" w:line="240" w:lineRule="auto"/>
              <w:ind w:right="-9652"/>
              <w:jc w:val="both"/>
              <w:rPr>
                <w:i/>
              </w:rPr>
            </w:pPr>
            <w:r w:rsidRPr="00577F86">
              <w:rPr>
                <w:i/>
              </w:rPr>
              <w:t>2.miesto – 6.B</w:t>
            </w:r>
          </w:p>
          <w:p w:rsidR="00A425EB" w:rsidRPr="00577F86" w:rsidRDefault="00A425EB" w:rsidP="00A425EB">
            <w:pPr>
              <w:spacing w:after="0" w:line="240" w:lineRule="auto"/>
              <w:ind w:right="-9652"/>
              <w:jc w:val="both"/>
              <w:rPr>
                <w:i/>
              </w:rPr>
            </w:pPr>
            <w:r w:rsidRPr="00577F86">
              <w:rPr>
                <w:i/>
              </w:rPr>
              <w:t>3.miesto – 6.A</w:t>
            </w:r>
          </w:p>
          <w:p w:rsidR="00A425EB" w:rsidRPr="00577F86" w:rsidRDefault="00A425EB" w:rsidP="00A425EB">
            <w:pPr>
              <w:spacing w:after="0" w:line="240" w:lineRule="auto"/>
              <w:ind w:right="-9652"/>
              <w:jc w:val="both"/>
              <w:rPr>
                <w:i/>
              </w:rPr>
            </w:pPr>
            <w:r w:rsidRPr="00577F86">
              <w:rPr>
                <w:i/>
              </w:rPr>
              <w:t xml:space="preserve">4.miesto – 8 </w:t>
            </w:r>
            <w:proofErr w:type="spellStart"/>
            <w:r w:rsidRPr="00577F86">
              <w:rPr>
                <w:i/>
              </w:rPr>
              <w:t>tr</w:t>
            </w:r>
            <w:proofErr w:type="spellEnd"/>
            <w:r w:rsidRPr="00577F86">
              <w:rPr>
                <w:i/>
              </w:rPr>
              <w:t>.</w:t>
            </w:r>
          </w:p>
          <w:p w:rsidR="00A425EB" w:rsidRPr="00577F86" w:rsidRDefault="00A425EB" w:rsidP="00A425EB">
            <w:pPr>
              <w:spacing w:after="0" w:line="240" w:lineRule="auto"/>
              <w:ind w:right="-9652"/>
              <w:jc w:val="both"/>
              <w:rPr>
                <w:i/>
              </w:rPr>
            </w:pPr>
            <w:r w:rsidRPr="00577F86">
              <w:rPr>
                <w:i/>
              </w:rPr>
              <w:t>5.miesto - 5.B</w:t>
            </w:r>
          </w:p>
          <w:p w:rsidR="00A425EB" w:rsidRPr="00577F86" w:rsidRDefault="00A425EB" w:rsidP="00A425EB">
            <w:pPr>
              <w:spacing w:after="0" w:line="240" w:lineRule="auto"/>
              <w:ind w:right="-9652"/>
              <w:jc w:val="both"/>
              <w:rPr>
                <w:i/>
              </w:rPr>
            </w:pPr>
            <w:r w:rsidRPr="00577F86">
              <w:rPr>
                <w:i/>
              </w:rPr>
              <w:t>6.miesto – 5.A</w:t>
            </w:r>
          </w:p>
        </w:tc>
      </w:tr>
      <w:tr w:rsidR="00A425EB" w:rsidRPr="00577F86" w:rsidTr="000340F2">
        <w:tc>
          <w:tcPr>
            <w:tcW w:w="3536" w:type="dxa"/>
          </w:tcPr>
          <w:p w:rsidR="00A425EB" w:rsidRPr="00577F86" w:rsidRDefault="00A425EB" w:rsidP="00A425EB">
            <w:pPr>
              <w:spacing w:line="240" w:lineRule="auto"/>
              <w:ind w:right="-9652"/>
              <w:jc w:val="both"/>
              <w:rPr>
                <w:b/>
              </w:rPr>
            </w:pPr>
            <w:r w:rsidRPr="00577F86">
              <w:rPr>
                <w:b/>
              </w:rPr>
              <w:t>Európsky týždeň športu</w:t>
            </w:r>
          </w:p>
        </w:tc>
        <w:tc>
          <w:tcPr>
            <w:tcW w:w="2410" w:type="dxa"/>
          </w:tcPr>
          <w:p w:rsidR="00A425EB" w:rsidRPr="00577F86" w:rsidRDefault="00DA48AD" w:rsidP="00DA48AD">
            <w:pPr>
              <w:spacing w:after="0" w:line="240" w:lineRule="auto"/>
              <w:ind w:right="-9652"/>
              <w:jc w:val="both"/>
              <w:rPr>
                <w:b/>
              </w:rPr>
            </w:pPr>
            <w:r w:rsidRPr="00577F86">
              <w:rPr>
                <w:i/>
              </w:rPr>
              <w:t>Futbal -  3.A, 4.C</w:t>
            </w:r>
          </w:p>
        </w:tc>
        <w:tc>
          <w:tcPr>
            <w:tcW w:w="2977" w:type="dxa"/>
          </w:tcPr>
          <w:p w:rsidR="00A425EB" w:rsidRPr="00577F86" w:rsidRDefault="00DA48AD" w:rsidP="00DA48AD">
            <w:pPr>
              <w:spacing w:line="240" w:lineRule="auto"/>
              <w:ind w:right="-9652"/>
              <w:jc w:val="both"/>
              <w:rPr>
                <w:b/>
              </w:rPr>
            </w:pPr>
            <w:r w:rsidRPr="00577F86">
              <w:rPr>
                <w:i/>
              </w:rPr>
              <w:t>Futbal -  6.A, 8.tr</w:t>
            </w:r>
          </w:p>
        </w:tc>
      </w:tr>
      <w:tr w:rsidR="00A425EB" w:rsidRPr="00577F86" w:rsidTr="000340F2">
        <w:tc>
          <w:tcPr>
            <w:tcW w:w="3536" w:type="dxa"/>
          </w:tcPr>
          <w:p w:rsidR="00A425EB" w:rsidRPr="00577F86" w:rsidRDefault="00A425EB" w:rsidP="00A425EB">
            <w:pPr>
              <w:spacing w:line="240" w:lineRule="auto"/>
              <w:ind w:right="-9652"/>
              <w:jc w:val="both"/>
              <w:rPr>
                <w:b/>
              </w:rPr>
            </w:pPr>
          </w:p>
        </w:tc>
        <w:tc>
          <w:tcPr>
            <w:tcW w:w="2410" w:type="dxa"/>
          </w:tcPr>
          <w:p w:rsidR="00A425EB" w:rsidRPr="00577F86" w:rsidRDefault="00DA48AD" w:rsidP="00DA48AD">
            <w:pPr>
              <w:spacing w:after="0" w:line="240" w:lineRule="auto"/>
              <w:ind w:right="-9652"/>
              <w:jc w:val="both"/>
              <w:rPr>
                <w:b/>
              </w:rPr>
            </w:pPr>
            <w:r w:rsidRPr="00577F86">
              <w:rPr>
                <w:i/>
              </w:rPr>
              <w:t>Vybíjaná – 3.A, 4.A</w:t>
            </w:r>
          </w:p>
        </w:tc>
        <w:tc>
          <w:tcPr>
            <w:tcW w:w="2977" w:type="dxa"/>
          </w:tcPr>
          <w:p w:rsidR="00A425EB" w:rsidRPr="00577F86" w:rsidRDefault="00DA48AD" w:rsidP="00DA48AD">
            <w:pPr>
              <w:spacing w:line="240" w:lineRule="auto"/>
              <w:ind w:right="-9652"/>
              <w:jc w:val="both"/>
              <w:rPr>
                <w:b/>
              </w:rPr>
            </w:pPr>
            <w:r w:rsidRPr="00577F86">
              <w:rPr>
                <w:i/>
              </w:rPr>
              <w:t>Vybíjaná – 6.A</w:t>
            </w:r>
          </w:p>
        </w:tc>
      </w:tr>
      <w:tr w:rsidR="00A425EB" w:rsidRPr="00577F86" w:rsidTr="000340F2">
        <w:tc>
          <w:tcPr>
            <w:tcW w:w="3536" w:type="dxa"/>
          </w:tcPr>
          <w:p w:rsidR="00A425EB" w:rsidRPr="00577F86" w:rsidRDefault="00A425EB" w:rsidP="00A425EB">
            <w:pPr>
              <w:spacing w:line="240" w:lineRule="auto"/>
              <w:ind w:right="-9652"/>
              <w:jc w:val="both"/>
              <w:rPr>
                <w:b/>
              </w:rPr>
            </w:pPr>
          </w:p>
        </w:tc>
        <w:tc>
          <w:tcPr>
            <w:tcW w:w="2410" w:type="dxa"/>
          </w:tcPr>
          <w:p w:rsidR="00A425EB" w:rsidRPr="00577F86" w:rsidRDefault="00DA48AD" w:rsidP="00A425EB">
            <w:pPr>
              <w:spacing w:line="240" w:lineRule="auto"/>
              <w:ind w:right="-9652"/>
              <w:jc w:val="both"/>
              <w:rPr>
                <w:i/>
              </w:rPr>
            </w:pPr>
            <w:r w:rsidRPr="00577F86">
              <w:rPr>
                <w:i/>
              </w:rPr>
              <w:t>-</w:t>
            </w:r>
          </w:p>
        </w:tc>
        <w:tc>
          <w:tcPr>
            <w:tcW w:w="2977" w:type="dxa"/>
          </w:tcPr>
          <w:p w:rsidR="00A425EB" w:rsidRPr="00577F86" w:rsidRDefault="00DA48AD" w:rsidP="00A425EB">
            <w:pPr>
              <w:spacing w:line="240" w:lineRule="auto"/>
              <w:ind w:right="-9652"/>
              <w:jc w:val="both"/>
              <w:rPr>
                <w:b/>
              </w:rPr>
            </w:pPr>
            <w:r w:rsidRPr="00577F86">
              <w:rPr>
                <w:i/>
              </w:rPr>
              <w:t>prehadzovaná – 9.tr</w:t>
            </w:r>
          </w:p>
        </w:tc>
      </w:tr>
      <w:tr w:rsidR="004911A1" w:rsidRPr="00577F86" w:rsidTr="000340F2">
        <w:tc>
          <w:tcPr>
            <w:tcW w:w="3536" w:type="dxa"/>
          </w:tcPr>
          <w:p w:rsidR="004911A1" w:rsidRPr="00577F86" w:rsidRDefault="004911A1" w:rsidP="00A425EB">
            <w:pPr>
              <w:spacing w:line="240" w:lineRule="auto"/>
              <w:ind w:right="-9652"/>
              <w:jc w:val="both"/>
              <w:rPr>
                <w:b/>
              </w:rPr>
            </w:pPr>
            <w:r w:rsidRPr="00577F86">
              <w:rPr>
                <w:b/>
              </w:rPr>
              <w:t>Najkrajšie Valentínky</w:t>
            </w:r>
          </w:p>
        </w:tc>
        <w:tc>
          <w:tcPr>
            <w:tcW w:w="2410" w:type="dxa"/>
          </w:tcPr>
          <w:p w:rsidR="004911A1" w:rsidRPr="00577F86" w:rsidRDefault="004911A1" w:rsidP="00A425EB">
            <w:pPr>
              <w:spacing w:line="240" w:lineRule="auto"/>
              <w:ind w:right="-9652"/>
              <w:jc w:val="both"/>
              <w:rPr>
                <w:i/>
              </w:rPr>
            </w:pPr>
            <w:r w:rsidRPr="00577F86">
              <w:rPr>
                <w:i/>
              </w:rPr>
              <w:t>Peter Čech – 3.B</w:t>
            </w:r>
          </w:p>
        </w:tc>
        <w:tc>
          <w:tcPr>
            <w:tcW w:w="2977" w:type="dxa"/>
          </w:tcPr>
          <w:p w:rsidR="004911A1" w:rsidRPr="00577F86" w:rsidRDefault="004911A1" w:rsidP="00A425EB">
            <w:pPr>
              <w:spacing w:line="240" w:lineRule="auto"/>
              <w:ind w:right="-9652"/>
              <w:jc w:val="both"/>
              <w:rPr>
                <w:i/>
              </w:rPr>
            </w:pPr>
            <w:r w:rsidRPr="00577F86">
              <w:rPr>
                <w:i/>
              </w:rPr>
              <w:t>7 trieda</w:t>
            </w:r>
          </w:p>
        </w:tc>
      </w:tr>
    </w:tbl>
    <w:p w:rsidR="00611A94" w:rsidRPr="002310F0" w:rsidRDefault="00611A94" w:rsidP="002310F0">
      <w:pPr>
        <w:spacing w:after="0"/>
        <w:rPr>
          <w:sz w:val="16"/>
          <w:szCs w:val="16"/>
        </w:rPr>
      </w:pPr>
    </w:p>
    <w:p w:rsidR="00171986" w:rsidRPr="00577F86" w:rsidRDefault="00195419" w:rsidP="003D552B">
      <w:pPr>
        <w:pStyle w:val="Nadpis3"/>
        <w:shd w:val="clear" w:color="auto" w:fill="FBE4D5" w:themeFill="accent2" w:themeFillTint="33"/>
        <w:jc w:val="both"/>
        <w:rPr>
          <w:rFonts w:asciiTheme="minorHAnsi" w:hAnsiTheme="minorHAnsi"/>
          <w:b/>
          <w:i/>
          <w:iCs/>
          <w:color w:val="auto"/>
        </w:rPr>
      </w:pPr>
      <w:r w:rsidRPr="00577F86">
        <w:rPr>
          <w:rFonts w:asciiTheme="minorHAnsi" w:hAnsiTheme="minorHAnsi"/>
          <w:b/>
          <w:i/>
          <w:iCs/>
          <w:color w:val="auto"/>
        </w:rPr>
        <w:t>Aktivity a prezentácia na verejnosti</w:t>
      </w:r>
    </w:p>
    <w:p w:rsidR="00E1651B" w:rsidRPr="002310F0" w:rsidRDefault="00E1651B" w:rsidP="00171986">
      <w:pPr>
        <w:spacing w:after="0"/>
        <w:jc w:val="both"/>
        <w:rPr>
          <w:b/>
          <w:sz w:val="16"/>
          <w:szCs w:val="16"/>
        </w:rPr>
      </w:pPr>
    </w:p>
    <w:p w:rsidR="00171986" w:rsidRPr="00577F86" w:rsidRDefault="00171986" w:rsidP="00171986">
      <w:pPr>
        <w:spacing w:after="0"/>
        <w:jc w:val="both"/>
      </w:pPr>
      <w:r w:rsidRPr="00577F86">
        <w:rPr>
          <w:b/>
        </w:rPr>
        <w:t>Mesiac úcty k starším</w:t>
      </w:r>
      <w:r w:rsidRPr="00577F86">
        <w:t xml:space="preserve"> – písanie listov a pohľadníc pre starých rodičov – druhé ročníky, výroba</w:t>
      </w:r>
    </w:p>
    <w:p w:rsidR="00171986" w:rsidRPr="00577F86" w:rsidRDefault="00171986" w:rsidP="00171986">
      <w:pPr>
        <w:spacing w:after="0"/>
        <w:jc w:val="both"/>
      </w:pPr>
      <w:r w:rsidRPr="00577F86">
        <w:t>darčekov v prvých ročníkoch.</w:t>
      </w:r>
    </w:p>
    <w:p w:rsidR="00171986" w:rsidRPr="00577F86" w:rsidRDefault="00171986" w:rsidP="00171986">
      <w:pPr>
        <w:spacing w:after="0"/>
        <w:jc w:val="both"/>
      </w:pPr>
      <w:r w:rsidRPr="00577F86">
        <w:rPr>
          <w:b/>
        </w:rPr>
        <w:t>Vianočná akadémia</w:t>
      </w:r>
      <w:r w:rsidR="00D06131" w:rsidRPr="00577F86">
        <w:rPr>
          <w:b/>
        </w:rPr>
        <w:t xml:space="preserve">, vianočné trhy </w:t>
      </w:r>
      <w:r w:rsidRPr="00577F86">
        <w:t xml:space="preserve"> – kultúrny program pre rodičov do ktorého sa zapojili žiaci školy.</w:t>
      </w:r>
    </w:p>
    <w:p w:rsidR="00171986" w:rsidRPr="00577F86" w:rsidRDefault="00171986" w:rsidP="00171986">
      <w:pPr>
        <w:spacing w:after="0"/>
        <w:jc w:val="both"/>
      </w:pPr>
      <w:r w:rsidRPr="00577F86">
        <w:rPr>
          <w:b/>
        </w:rPr>
        <w:t>Publikačná činnosť  - školský časopis</w:t>
      </w:r>
      <w:r w:rsidRPr="00577F86">
        <w:t xml:space="preserve"> – </w:t>
      </w:r>
      <w:r w:rsidRPr="00577F86">
        <w:rPr>
          <w:b/>
        </w:rPr>
        <w:t>Lepidlo</w:t>
      </w:r>
      <w:r w:rsidRPr="00577F86">
        <w:t xml:space="preserve"> -  školský časopis vychádzal priebežne, online prostredníctvom webovej stránky školy, 5 vydaní. Do jednotlivých rubrík prispievali žiaci našej školy.</w:t>
      </w:r>
    </w:p>
    <w:p w:rsidR="00171986" w:rsidRPr="00577F86" w:rsidRDefault="00171986" w:rsidP="00171986">
      <w:pPr>
        <w:spacing w:after="0"/>
        <w:jc w:val="both"/>
      </w:pPr>
      <w:r w:rsidRPr="00577F86">
        <w:rPr>
          <w:b/>
        </w:rPr>
        <w:t>Jeseň v škole</w:t>
      </w:r>
      <w:r w:rsidRPr="00577F86">
        <w:t xml:space="preserve"> – jesenná výstavka v škole prostredníctvom ktorej sa žiaci predstavili ako aranžéri. </w:t>
      </w:r>
    </w:p>
    <w:p w:rsidR="005A4C26" w:rsidRPr="00577F86" w:rsidRDefault="005A4C26" w:rsidP="00171986">
      <w:pPr>
        <w:spacing w:after="0"/>
        <w:jc w:val="both"/>
      </w:pPr>
      <w:r w:rsidRPr="00577F86">
        <w:rPr>
          <w:b/>
        </w:rPr>
        <w:t>Výstavka kníh</w:t>
      </w:r>
      <w:r w:rsidRPr="00577F86">
        <w:t xml:space="preserve"> - spojená s predajom a čítaním kníh v školskej knižnici.</w:t>
      </w:r>
    </w:p>
    <w:p w:rsidR="007D3B52" w:rsidRPr="00577F86" w:rsidRDefault="007D3B52" w:rsidP="00171986">
      <w:pPr>
        <w:spacing w:after="0"/>
        <w:jc w:val="both"/>
      </w:pPr>
      <w:r w:rsidRPr="00577F86">
        <w:rPr>
          <w:b/>
        </w:rPr>
        <w:t>Katarínska zábava</w:t>
      </w:r>
      <w:r w:rsidRPr="00577F86">
        <w:t xml:space="preserve"> – zábava a posedenie pre rodičov a priateľov školy.</w:t>
      </w:r>
    </w:p>
    <w:p w:rsidR="00704551" w:rsidRPr="00577F86" w:rsidRDefault="00704551" w:rsidP="00704551">
      <w:pPr>
        <w:spacing w:after="0"/>
        <w:jc w:val="both"/>
      </w:pPr>
      <w:r w:rsidRPr="00577F86">
        <w:rPr>
          <w:b/>
        </w:rPr>
        <w:t>Boj za klímu</w:t>
      </w:r>
      <w:r w:rsidRPr="00577F86">
        <w:t xml:space="preserve"> - 20. septembra sa začala kampaň </w:t>
      </w:r>
      <w:proofErr w:type="spellStart"/>
      <w:r w:rsidRPr="00577F86">
        <w:t>ClimateStrike</w:t>
      </w:r>
      <w:proofErr w:type="spellEnd"/>
      <w:r w:rsidRPr="00577F86">
        <w:t>. Podujatia vyzývajúce k boju za dôslednú ochranu životného prostredia budú prebiehať do 27. septembra po celom svete.</w:t>
      </w:r>
    </w:p>
    <w:p w:rsidR="00704551" w:rsidRPr="00577F86" w:rsidRDefault="00704551" w:rsidP="00704551">
      <w:pPr>
        <w:spacing w:after="0"/>
        <w:jc w:val="both"/>
      </w:pPr>
      <w:r w:rsidRPr="00577F86">
        <w:t xml:space="preserve">Naša škola sa symbolicky pripojila k miliónom štrajkujúcich na všetkých kontinentoch. Všetci sme sa cez prestávku zišli a poslali do sveta správu o tom, že nám nie je jedno, v akom stave nám raz dospelí odovzdajú našu planétu. </w:t>
      </w:r>
    </w:p>
    <w:p w:rsidR="00FD2B07" w:rsidRPr="00577F86" w:rsidRDefault="00FD2B07" w:rsidP="00FD2B07">
      <w:pPr>
        <w:spacing w:after="0"/>
        <w:jc w:val="both"/>
        <w:rPr>
          <w:b/>
          <w:bCs/>
        </w:rPr>
      </w:pPr>
      <w:r w:rsidRPr="00577F86">
        <w:rPr>
          <w:b/>
        </w:rPr>
        <w:t xml:space="preserve">OKTÓBER - mesiac ÚCTY K STARŠÍM - </w:t>
      </w:r>
      <w:r w:rsidRPr="00577F86">
        <w:rPr>
          <w:b/>
          <w:bCs/>
        </w:rPr>
        <w:t xml:space="preserve">naše deti ponúkli starčekom a starenkám láskavé slová, nezištnú pomoc, trpezlivosť i úctu. </w:t>
      </w:r>
      <w:r w:rsidR="000F0C49" w:rsidRPr="00577F86">
        <w:t>Preru</w:t>
      </w:r>
      <w:r w:rsidRPr="00577F86">
        <w:t xml:space="preserve">šili každodenné povinnosti a navštívili deduškov, babičky nielen doma, ale tí veľkí aj </w:t>
      </w:r>
      <w:r w:rsidRPr="00577F86">
        <w:rPr>
          <w:rStyle w:val="5yl5"/>
        </w:rPr>
        <w:t xml:space="preserve">Domove seniorov Atlantída na Čiernej vode. Vopred si pre nich vyrobili darčeky a nachystali kultúrny program. ,,Na mieste činu” po počiatočných rozpačitých momentoch potom dobru chvíľu strávili v poučných či až veselých rozhovoroch. Keď </w:t>
      </w:r>
      <w:r w:rsidR="000F0C49" w:rsidRPr="00577F86">
        <w:rPr>
          <w:rStyle w:val="5yl5"/>
        </w:rPr>
        <w:t xml:space="preserve">ich </w:t>
      </w:r>
      <w:r w:rsidRPr="00577F86">
        <w:rPr>
          <w:rStyle w:val="5yl5"/>
        </w:rPr>
        <w:t xml:space="preserve"> na záver stretnutia starkí poprosili, či by im nezaspievali - nenechali sa zahanbiť</w:t>
      </w:r>
      <w:r w:rsidR="000F0C49" w:rsidRPr="00577F86">
        <w:rPr>
          <w:rStyle w:val="5yl5"/>
        </w:rPr>
        <w:t xml:space="preserve"> </w:t>
      </w:r>
      <w:r w:rsidRPr="00577F86">
        <w:t xml:space="preserve"> Funguje to, </w:t>
      </w:r>
      <w:r w:rsidRPr="00577F86">
        <w:rPr>
          <w:b/>
          <w:bCs/>
        </w:rPr>
        <w:t xml:space="preserve">láska nie sú žiadne čary, dokáže </w:t>
      </w:r>
      <w:r w:rsidRPr="00577F86">
        <w:rPr>
          <w:b/>
          <w:bCs/>
        </w:rPr>
        <w:lastRenderedPageBreak/>
        <w:t>však rozohriať ich sivý jesenný svet. Neotáľajte, bežte!</w:t>
      </w:r>
      <w:r w:rsidR="000F0C49" w:rsidRPr="00577F86">
        <w:rPr>
          <w:b/>
        </w:rPr>
        <w:t xml:space="preserve"> </w:t>
      </w:r>
      <w:r w:rsidRPr="00577F86">
        <w:rPr>
          <w:b/>
          <w:bCs/>
        </w:rPr>
        <w:t xml:space="preserve">Aj v ŠKD sme si spolu zaspomínali na starých rodičov a vyrobili pre nich darček. </w:t>
      </w:r>
    </w:p>
    <w:p w:rsidR="00F067DC" w:rsidRPr="00577F86" w:rsidRDefault="00F067DC" w:rsidP="00FD2B07">
      <w:pPr>
        <w:spacing w:after="0"/>
        <w:jc w:val="both"/>
        <w:rPr>
          <w:b/>
          <w:bCs/>
        </w:rPr>
      </w:pPr>
    </w:p>
    <w:p w:rsidR="005A4C26" w:rsidRPr="00577F86" w:rsidRDefault="00E34F66" w:rsidP="003D552B">
      <w:pPr>
        <w:shd w:val="clear" w:color="auto" w:fill="FBE4D5" w:themeFill="accent2" w:themeFillTint="33"/>
        <w:spacing w:after="0"/>
        <w:jc w:val="both"/>
        <w:rPr>
          <w:b/>
        </w:rPr>
      </w:pPr>
      <w:r w:rsidRPr="00577F86">
        <w:rPr>
          <w:b/>
        </w:rPr>
        <w:t xml:space="preserve">Prehľad aktivít </w:t>
      </w:r>
      <w:r w:rsidR="005A4C26" w:rsidRPr="00577F86">
        <w:rPr>
          <w:b/>
        </w:rPr>
        <w:t xml:space="preserve"> školy </w:t>
      </w:r>
    </w:p>
    <w:p w:rsidR="006571B9" w:rsidRPr="00577F86" w:rsidRDefault="006571B9" w:rsidP="00171986">
      <w:pPr>
        <w:spacing w:after="0"/>
        <w:jc w:val="both"/>
        <w:rPr>
          <w:b/>
        </w:rPr>
      </w:pPr>
    </w:p>
    <w:tbl>
      <w:tblPr>
        <w:tblStyle w:val="Mriekatabuky"/>
        <w:tblW w:w="9102" w:type="dxa"/>
        <w:tblBorders>
          <w:top w:val="single" w:sz="18" w:space="0" w:color="F7CAAC" w:themeColor="accent2" w:themeTint="66"/>
          <w:left w:val="single" w:sz="18" w:space="0" w:color="F7CAAC" w:themeColor="accent2" w:themeTint="66"/>
          <w:bottom w:val="single" w:sz="18" w:space="0" w:color="F7CAAC" w:themeColor="accent2" w:themeTint="66"/>
          <w:right w:val="single" w:sz="18" w:space="0" w:color="F7CAAC" w:themeColor="accent2" w:themeTint="66"/>
          <w:insideH w:val="none" w:sz="0" w:space="0" w:color="auto"/>
          <w:insideV w:val="none" w:sz="0" w:space="0" w:color="auto"/>
        </w:tblBorders>
        <w:tblLayout w:type="fixed"/>
        <w:tblLook w:val="04A0"/>
      </w:tblPr>
      <w:tblGrid>
        <w:gridCol w:w="559"/>
        <w:gridCol w:w="3821"/>
        <w:gridCol w:w="567"/>
        <w:gridCol w:w="4155"/>
      </w:tblGrid>
      <w:tr w:rsidR="009D5336" w:rsidRPr="00577F86" w:rsidTr="005655D2">
        <w:tc>
          <w:tcPr>
            <w:tcW w:w="559" w:type="dxa"/>
            <w:vMerge w:val="restart"/>
            <w:shd w:val="clear" w:color="auto" w:fill="FBE4D5" w:themeFill="accent2" w:themeFillTint="33"/>
            <w:textDirection w:val="btLr"/>
          </w:tcPr>
          <w:p w:rsidR="009D5336" w:rsidRPr="00577F86" w:rsidRDefault="009D5336" w:rsidP="00741D85">
            <w:pPr>
              <w:spacing w:after="0"/>
              <w:ind w:left="113" w:right="113"/>
              <w:jc w:val="center"/>
              <w:rPr>
                <w:b/>
                <w:sz w:val="24"/>
                <w:szCs w:val="24"/>
              </w:rPr>
            </w:pPr>
            <w:r w:rsidRPr="00577F86">
              <w:rPr>
                <w:b/>
                <w:sz w:val="24"/>
                <w:szCs w:val="24"/>
              </w:rPr>
              <w:t>September</w:t>
            </w:r>
          </w:p>
        </w:tc>
        <w:tc>
          <w:tcPr>
            <w:tcW w:w="3821" w:type="dxa"/>
          </w:tcPr>
          <w:p w:rsidR="009D5336" w:rsidRPr="00577F86" w:rsidRDefault="009D5336" w:rsidP="00741D85">
            <w:pPr>
              <w:spacing w:after="0" w:line="240" w:lineRule="auto"/>
              <w:jc w:val="both"/>
              <w:rPr>
                <w:sz w:val="20"/>
                <w:szCs w:val="20"/>
              </w:rPr>
            </w:pPr>
            <w:r w:rsidRPr="00577F86">
              <w:rPr>
                <w:rFonts w:eastAsia="Times New Roman" w:cs="Arial"/>
                <w:sz w:val="20"/>
                <w:szCs w:val="20"/>
              </w:rPr>
              <w:t xml:space="preserve">Dravé vtáky, sokoliarstvo </w:t>
            </w:r>
          </w:p>
        </w:tc>
        <w:tc>
          <w:tcPr>
            <w:tcW w:w="567" w:type="dxa"/>
            <w:vMerge w:val="restart"/>
            <w:shd w:val="clear" w:color="auto" w:fill="FBE4D5" w:themeFill="accent2" w:themeFillTint="33"/>
            <w:textDirection w:val="btLr"/>
          </w:tcPr>
          <w:p w:rsidR="009D5336" w:rsidRPr="00577F86" w:rsidRDefault="009D5336" w:rsidP="00741D85">
            <w:pPr>
              <w:spacing w:after="0"/>
              <w:ind w:left="113" w:right="113"/>
              <w:jc w:val="center"/>
              <w:rPr>
                <w:rFonts w:eastAsia="Times New Roman" w:cs="Arial"/>
                <w:b/>
                <w:sz w:val="24"/>
                <w:szCs w:val="24"/>
              </w:rPr>
            </w:pPr>
            <w:r w:rsidRPr="00577F86">
              <w:rPr>
                <w:b/>
                <w:sz w:val="24"/>
                <w:szCs w:val="24"/>
              </w:rPr>
              <w:t>Október</w:t>
            </w:r>
          </w:p>
        </w:tc>
        <w:tc>
          <w:tcPr>
            <w:tcW w:w="4155" w:type="dxa"/>
          </w:tcPr>
          <w:p w:rsidR="009D5336" w:rsidRPr="00577F86" w:rsidRDefault="009D5336" w:rsidP="00171986">
            <w:pPr>
              <w:spacing w:after="0"/>
              <w:jc w:val="both"/>
              <w:rPr>
                <w:rFonts w:eastAsia="Times New Roman" w:cs="Arial"/>
                <w:sz w:val="20"/>
                <w:szCs w:val="20"/>
              </w:rPr>
            </w:pPr>
            <w:r w:rsidRPr="00577F86">
              <w:rPr>
                <w:rFonts w:eastAsia="Times New Roman" w:cs="Arial"/>
                <w:sz w:val="20"/>
                <w:szCs w:val="20"/>
              </w:rPr>
              <w:t>Kino KD Pezinok - Leví kráľ- 3.A, 3.B, 3.C, 4.A, 4.C</w:t>
            </w:r>
          </w:p>
        </w:tc>
      </w:tr>
      <w:tr w:rsidR="009D5336" w:rsidRPr="00577F86" w:rsidTr="005655D2">
        <w:tc>
          <w:tcPr>
            <w:tcW w:w="559" w:type="dxa"/>
            <w:vMerge/>
            <w:shd w:val="clear" w:color="auto" w:fill="FBE4D5" w:themeFill="accent2" w:themeFillTint="33"/>
          </w:tcPr>
          <w:p w:rsidR="009D5336" w:rsidRPr="00577F86" w:rsidRDefault="009D5336" w:rsidP="00171986">
            <w:pPr>
              <w:spacing w:after="0"/>
              <w:jc w:val="both"/>
            </w:pPr>
          </w:p>
        </w:tc>
        <w:tc>
          <w:tcPr>
            <w:tcW w:w="3821" w:type="dxa"/>
          </w:tcPr>
          <w:p w:rsidR="009D5336" w:rsidRPr="00577F86" w:rsidRDefault="009D5336" w:rsidP="00741D85">
            <w:pPr>
              <w:spacing w:after="0" w:line="240" w:lineRule="auto"/>
              <w:jc w:val="both"/>
              <w:rPr>
                <w:sz w:val="20"/>
                <w:szCs w:val="20"/>
              </w:rPr>
            </w:pPr>
            <w:r w:rsidRPr="00577F86">
              <w:rPr>
                <w:rFonts w:eastAsia="Times New Roman" w:cs="Arial"/>
                <w:sz w:val="20"/>
                <w:szCs w:val="20"/>
              </w:rPr>
              <w:t>Účelové cvičenie</w:t>
            </w:r>
          </w:p>
        </w:tc>
        <w:tc>
          <w:tcPr>
            <w:tcW w:w="567" w:type="dxa"/>
            <w:vMerge/>
            <w:shd w:val="clear" w:color="auto" w:fill="FBE4D5" w:themeFill="accent2" w:themeFillTint="33"/>
          </w:tcPr>
          <w:p w:rsidR="009D5336" w:rsidRPr="00577F86" w:rsidRDefault="009D5336" w:rsidP="00171986">
            <w:pPr>
              <w:spacing w:after="0"/>
              <w:jc w:val="both"/>
              <w:rPr>
                <w:rFonts w:eastAsia="Times New Roman" w:cs="Arial"/>
                <w:sz w:val="20"/>
                <w:szCs w:val="20"/>
              </w:rPr>
            </w:pPr>
          </w:p>
        </w:tc>
        <w:tc>
          <w:tcPr>
            <w:tcW w:w="4155" w:type="dxa"/>
          </w:tcPr>
          <w:p w:rsidR="009D5336" w:rsidRPr="00577F86" w:rsidRDefault="009D5336" w:rsidP="00171986">
            <w:pPr>
              <w:spacing w:after="0"/>
              <w:jc w:val="both"/>
              <w:rPr>
                <w:rFonts w:eastAsia="Times New Roman" w:cs="Arial"/>
                <w:sz w:val="20"/>
                <w:szCs w:val="20"/>
              </w:rPr>
            </w:pPr>
            <w:r w:rsidRPr="00577F86">
              <w:rPr>
                <w:rFonts w:eastAsia="Times New Roman" w:cs="Arial"/>
                <w:sz w:val="20"/>
                <w:szCs w:val="20"/>
              </w:rPr>
              <w:t>Didaktické hry - 3.A,3.B,3.C,4.A,4.C</w:t>
            </w:r>
          </w:p>
        </w:tc>
      </w:tr>
      <w:tr w:rsidR="009D5336" w:rsidRPr="00577F86" w:rsidTr="005655D2">
        <w:tc>
          <w:tcPr>
            <w:tcW w:w="559" w:type="dxa"/>
            <w:vMerge/>
            <w:shd w:val="clear" w:color="auto" w:fill="FBE4D5" w:themeFill="accent2" w:themeFillTint="33"/>
          </w:tcPr>
          <w:p w:rsidR="009D5336" w:rsidRPr="00577F86" w:rsidRDefault="009D5336" w:rsidP="00171986">
            <w:pPr>
              <w:spacing w:after="0"/>
              <w:jc w:val="both"/>
            </w:pPr>
          </w:p>
        </w:tc>
        <w:tc>
          <w:tcPr>
            <w:tcW w:w="3821" w:type="dxa"/>
          </w:tcPr>
          <w:p w:rsidR="009D5336" w:rsidRPr="00577F86" w:rsidRDefault="009D5336" w:rsidP="00741D85">
            <w:pPr>
              <w:spacing w:after="0" w:line="240" w:lineRule="auto"/>
              <w:jc w:val="both"/>
              <w:rPr>
                <w:sz w:val="20"/>
                <w:szCs w:val="20"/>
              </w:rPr>
            </w:pPr>
            <w:r w:rsidRPr="00577F86">
              <w:rPr>
                <w:rFonts w:eastAsia="Times New Roman" w:cs="Arial"/>
                <w:sz w:val="20"/>
                <w:szCs w:val="20"/>
              </w:rPr>
              <w:t>Drogová prevencia</w:t>
            </w:r>
          </w:p>
        </w:tc>
        <w:tc>
          <w:tcPr>
            <w:tcW w:w="567" w:type="dxa"/>
            <w:vMerge/>
            <w:shd w:val="clear" w:color="auto" w:fill="FBE4D5" w:themeFill="accent2" w:themeFillTint="33"/>
          </w:tcPr>
          <w:p w:rsidR="009D5336" w:rsidRPr="00577F86" w:rsidRDefault="009D5336" w:rsidP="00171986">
            <w:pPr>
              <w:spacing w:after="0"/>
              <w:jc w:val="both"/>
              <w:rPr>
                <w:rFonts w:eastAsia="Times New Roman" w:cs="Arial"/>
                <w:sz w:val="20"/>
                <w:szCs w:val="20"/>
              </w:rPr>
            </w:pPr>
          </w:p>
        </w:tc>
        <w:tc>
          <w:tcPr>
            <w:tcW w:w="4155" w:type="dxa"/>
          </w:tcPr>
          <w:p w:rsidR="009D5336" w:rsidRPr="00577F86" w:rsidRDefault="009D5336" w:rsidP="00171986">
            <w:pPr>
              <w:spacing w:after="0"/>
              <w:jc w:val="both"/>
              <w:rPr>
                <w:rFonts w:eastAsia="Times New Roman" w:cs="Arial"/>
                <w:sz w:val="20"/>
                <w:szCs w:val="20"/>
              </w:rPr>
            </w:pPr>
            <w:r w:rsidRPr="00577F86">
              <w:rPr>
                <w:rFonts w:eastAsia="Times New Roman" w:cs="Arial"/>
                <w:sz w:val="20"/>
                <w:szCs w:val="20"/>
              </w:rPr>
              <w:t>Európsky deň jazykov</w:t>
            </w:r>
          </w:p>
        </w:tc>
      </w:tr>
      <w:tr w:rsidR="009D5336" w:rsidRPr="00577F86" w:rsidTr="005655D2">
        <w:tc>
          <w:tcPr>
            <w:tcW w:w="559" w:type="dxa"/>
            <w:vMerge/>
            <w:shd w:val="clear" w:color="auto" w:fill="FBE4D5" w:themeFill="accent2" w:themeFillTint="33"/>
          </w:tcPr>
          <w:p w:rsidR="009D5336" w:rsidRPr="00577F86" w:rsidRDefault="009D5336" w:rsidP="00171986">
            <w:pPr>
              <w:spacing w:after="0"/>
              <w:jc w:val="both"/>
            </w:pPr>
          </w:p>
        </w:tc>
        <w:tc>
          <w:tcPr>
            <w:tcW w:w="3821" w:type="dxa"/>
          </w:tcPr>
          <w:p w:rsidR="009D5336" w:rsidRPr="00577F86" w:rsidRDefault="009D5336" w:rsidP="00741D85">
            <w:pPr>
              <w:spacing w:after="0" w:line="240" w:lineRule="auto"/>
              <w:jc w:val="both"/>
              <w:rPr>
                <w:sz w:val="20"/>
                <w:szCs w:val="20"/>
              </w:rPr>
            </w:pPr>
            <w:r w:rsidRPr="00577F86">
              <w:rPr>
                <w:rFonts w:eastAsia="Times New Roman" w:cs="Arial"/>
                <w:sz w:val="20"/>
                <w:szCs w:val="20"/>
              </w:rPr>
              <w:t>Jesenná výstavka</w:t>
            </w:r>
          </w:p>
        </w:tc>
        <w:tc>
          <w:tcPr>
            <w:tcW w:w="567" w:type="dxa"/>
            <w:vMerge/>
            <w:shd w:val="clear" w:color="auto" w:fill="FBE4D5" w:themeFill="accent2" w:themeFillTint="33"/>
          </w:tcPr>
          <w:p w:rsidR="009D5336" w:rsidRPr="00577F86" w:rsidRDefault="009D5336" w:rsidP="00171986">
            <w:pPr>
              <w:spacing w:after="0"/>
              <w:jc w:val="both"/>
              <w:rPr>
                <w:rFonts w:eastAsia="Times New Roman" w:cs="Arial"/>
                <w:sz w:val="20"/>
                <w:szCs w:val="20"/>
              </w:rPr>
            </w:pPr>
          </w:p>
        </w:tc>
        <w:tc>
          <w:tcPr>
            <w:tcW w:w="4155" w:type="dxa"/>
          </w:tcPr>
          <w:p w:rsidR="009D5336" w:rsidRPr="00577F86" w:rsidRDefault="009D5336" w:rsidP="00171986">
            <w:pPr>
              <w:spacing w:after="0"/>
              <w:jc w:val="both"/>
              <w:rPr>
                <w:rFonts w:eastAsia="Times New Roman" w:cs="Arial"/>
                <w:sz w:val="20"/>
                <w:szCs w:val="20"/>
              </w:rPr>
            </w:pPr>
            <w:r w:rsidRPr="00577F86">
              <w:rPr>
                <w:rFonts w:eastAsia="Times New Roman" w:cs="Arial"/>
                <w:sz w:val="20"/>
                <w:szCs w:val="20"/>
              </w:rPr>
              <w:t>Svetový deň zvierat</w:t>
            </w:r>
          </w:p>
        </w:tc>
      </w:tr>
      <w:tr w:rsidR="009D5336" w:rsidRPr="00577F86" w:rsidTr="005655D2">
        <w:tc>
          <w:tcPr>
            <w:tcW w:w="559" w:type="dxa"/>
            <w:vMerge/>
            <w:shd w:val="clear" w:color="auto" w:fill="FBE4D5" w:themeFill="accent2" w:themeFillTint="33"/>
          </w:tcPr>
          <w:p w:rsidR="009D5336" w:rsidRPr="00577F86" w:rsidRDefault="009D5336" w:rsidP="00171986">
            <w:pPr>
              <w:spacing w:after="0"/>
              <w:jc w:val="both"/>
            </w:pPr>
          </w:p>
        </w:tc>
        <w:tc>
          <w:tcPr>
            <w:tcW w:w="3821" w:type="dxa"/>
          </w:tcPr>
          <w:p w:rsidR="009D5336" w:rsidRPr="00577F86" w:rsidRDefault="009D5336" w:rsidP="00741D85">
            <w:pPr>
              <w:spacing w:after="0" w:line="240" w:lineRule="auto"/>
              <w:jc w:val="both"/>
              <w:rPr>
                <w:sz w:val="20"/>
                <w:szCs w:val="20"/>
              </w:rPr>
            </w:pPr>
            <w:r w:rsidRPr="00577F86">
              <w:rPr>
                <w:rFonts w:eastAsia="Times New Roman" w:cs="Arial"/>
                <w:sz w:val="20"/>
                <w:szCs w:val="20"/>
              </w:rPr>
              <w:t>Európsky týždeň športu</w:t>
            </w:r>
          </w:p>
        </w:tc>
        <w:tc>
          <w:tcPr>
            <w:tcW w:w="567" w:type="dxa"/>
            <w:vMerge/>
            <w:shd w:val="clear" w:color="auto" w:fill="FBE4D5" w:themeFill="accent2" w:themeFillTint="33"/>
          </w:tcPr>
          <w:p w:rsidR="009D5336" w:rsidRPr="00577F86" w:rsidRDefault="009D5336" w:rsidP="00171986">
            <w:pPr>
              <w:spacing w:after="0"/>
              <w:jc w:val="both"/>
            </w:pPr>
          </w:p>
        </w:tc>
        <w:tc>
          <w:tcPr>
            <w:tcW w:w="4155" w:type="dxa"/>
          </w:tcPr>
          <w:p w:rsidR="009D5336" w:rsidRPr="00577F86" w:rsidRDefault="009D5336" w:rsidP="00171986">
            <w:pPr>
              <w:spacing w:after="0"/>
              <w:jc w:val="both"/>
              <w:rPr>
                <w:sz w:val="20"/>
                <w:szCs w:val="20"/>
              </w:rPr>
            </w:pPr>
            <w:r w:rsidRPr="00577F86">
              <w:rPr>
                <w:rFonts w:eastAsia="Times New Roman" w:cs="Arial"/>
                <w:sz w:val="20"/>
                <w:szCs w:val="20"/>
              </w:rPr>
              <w:t>Materiálna zbierka pre OZ Pomoc opusteným zvieratám, Pezinok</w:t>
            </w:r>
          </w:p>
        </w:tc>
      </w:tr>
      <w:tr w:rsidR="009D5336" w:rsidRPr="00577F86" w:rsidTr="005655D2">
        <w:tc>
          <w:tcPr>
            <w:tcW w:w="559" w:type="dxa"/>
            <w:vMerge/>
            <w:shd w:val="clear" w:color="auto" w:fill="FBE4D5" w:themeFill="accent2" w:themeFillTint="33"/>
          </w:tcPr>
          <w:p w:rsidR="009D5336" w:rsidRPr="00577F86" w:rsidRDefault="009D5336" w:rsidP="00171986">
            <w:pPr>
              <w:spacing w:after="0"/>
              <w:jc w:val="both"/>
            </w:pPr>
          </w:p>
        </w:tc>
        <w:tc>
          <w:tcPr>
            <w:tcW w:w="3821" w:type="dxa"/>
          </w:tcPr>
          <w:p w:rsidR="009D5336" w:rsidRPr="00577F86" w:rsidRDefault="009D5336" w:rsidP="00741D85">
            <w:pPr>
              <w:spacing w:after="0" w:line="240" w:lineRule="auto"/>
              <w:jc w:val="both"/>
              <w:rPr>
                <w:sz w:val="20"/>
                <w:szCs w:val="20"/>
              </w:rPr>
            </w:pPr>
            <w:r w:rsidRPr="00577F86">
              <w:rPr>
                <w:rFonts w:eastAsia="Times New Roman" w:cs="Arial"/>
                <w:sz w:val="20"/>
                <w:szCs w:val="20"/>
              </w:rPr>
              <w:t>Zber papiera</w:t>
            </w:r>
          </w:p>
        </w:tc>
        <w:tc>
          <w:tcPr>
            <w:tcW w:w="567" w:type="dxa"/>
            <w:vMerge/>
            <w:shd w:val="clear" w:color="auto" w:fill="FBE4D5" w:themeFill="accent2" w:themeFillTint="33"/>
          </w:tcPr>
          <w:p w:rsidR="009D5336" w:rsidRPr="00577F86" w:rsidRDefault="009D5336" w:rsidP="00171986">
            <w:pPr>
              <w:spacing w:after="0"/>
              <w:jc w:val="both"/>
            </w:pPr>
          </w:p>
        </w:tc>
        <w:tc>
          <w:tcPr>
            <w:tcW w:w="4155" w:type="dxa"/>
          </w:tcPr>
          <w:p w:rsidR="009D5336" w:rsidRPr="00577F86" w:rsidRDefault="009D5336" w:rsidP="00741D85">
            <w:pPr>
              <w:spacing w:after="0"/>
              <w:jc w:val="both"/>
              <w:rPr>
                <w:sz w:val="20"/>
                <w:szCs w:val="20"/>
              </w:rPr>
            </w:pPr>
            <w:r w:rsidRPr="00577F86">
              <w:rPr>
                <w:rFonts w:eastAsia="Times New Roman" w:cs="Arial"/>
                <w:sz w:val="20"/>
                <w:szCs w:val="20"/>
              </w:rPr>
              <w:t xml:space="preserve">Beseda - Znovuzrodenie lesa: 5.A , 5.B </w:t>
            </w:r>
          </w:p>
        </w:tc>
      </w:tr>
      <w:tr w:rsidR="009D5336" w:rsidRPr="00577F86" w:rsidTr="005655D2">
        <w:tc>
          <w:tcPr>
            <w:tcW w:w="559" w:type="dxa"/>
            <w:vMerge/>
            <w:shd w:val="clear" w:color="auto" w:fill="FBE4D5" w:themeFill="accent2" w:themeFillTint="33"/>
          </w:tcPr>
          <w:p w:rsidR="009D5336" w:rsidRPr="00577F86" w:rsidRDefault="009D5336" w:rsidP="00171986">
            <w:pPr>
              <w:spacing w:after="0"/>
              <w:jc w:val="both"/>
            </w:pPr>
          </w:p>
        </w:tc>
        <w:tc>
          <w:tcPr>
            <w:tcW w:w="3821" w:type="dxa"/>
          </w:tcPr>
          <w:p w:rsidR="009D5336" w:rsidRPr="00577F86" w:rsidRDefault="009D5336" w:rsidP="00741D85">
            <w:pPr>
              <w:spacing w:after="0" w:line="240" w:lineRule="auto"/>
              <w:jc w:val="both"/>
              <w:rPr>
                <w:sz w:val="20"/>
                <w:szCs w:val="20"/>
              </w:rPr>
            </w:pPr>
            <w:r w:rsidRPr="00577F86">
              <w:rPr>
                <w:rFonts w:eastAsia="Times New Roman" w:cs="Arial"/>
                <w:sz w:val="20"/>
                <w:szCs w:val="20"/>
              </w:rPr>
              <w:t>Európska liga - Veľký zápas pre deti</w:t>
            </w:r>
          </w:p>
        </w:tc>
        <w:tc>
          <w:tcPr>
            <w:tcW w:w="567" w:type="dxa"/>
            <w:vMerge/>
            <w:shd w:val="clear" w:color="auto" w:fill="FBE4D5" w:themeFill="accent2" w:themeFillTint="33"/>
          </w:tcPr>
          <w:p w:rsidR="009D5336" w:rsidRPr="00577F86" w:rsidRDefault="009D5336" w:rsidP="00171986">
            <w:pPr>
              <w:spacing w:after="0"/>
              <w:jc w:val="both"/>
            </w:pPr>
          </w:p>
        </w:tc>
        <w:tc>
          <w:tcPr>
            <w:tcW w:w="4155" w:type="dxa"/>
          </w:tcPr>
          <w:p w:rsidR="009D5336" w:rsidRPr="00577F86" w:rsidRDefault="009D5336" w:rsidP="00741D85">
            <w:pPr>
              <w:spacing w:after="0"/>
              <w:jc w:val="both"/>
              <w:rPr>
                <w:sz w:val="20"/>
                <w:szCs w:val="20"/>
              </w:rPr>
            </w:pPr>
            <w:r w:rsidRPr="00577F86">
              <w:rPr>
                <w:rFonts w:eastAsia="Times New Roman" w:cs="Arial"/>
                <w:sz w:val="20"/>
                <w:szCs w:val="20"/>
              </w:rPr>
              <w:t>Beseda - Život v oblakoch : 6.A, 6.B</w:t>
            </w:r>
          </w:p>
        </w:tc>
      </w:tr>
      <w:tr w:rsidR="009D5336" w:rsidRPr="00577F86" w:rsidTr="005655D2">
        <w:tc>
          <w:tcPr>
            <w:tcW w:w="559" w:type="dxa"/>
            <w:vMerge/>
            <w:shd w:val="clear" w:color="auto" w:fill="FBE4D5" w:themeFill="accent2" w:themeFillTint="33"/>
          </w:tcPr>
          <w:p w:rsidR="009D5336" w:rsidRPr="00577F86" w:rsidRDefault="009D5336" w:rsidP="00171986">
            <w:pPr>
              <w:spacing w:after="0"/>
              <w:jc w:val="both"/>
            </w:pPr>
          </w:p>
        </w:tc>
        <w:tc>
          <w:tcPr>
            <w:tcW w:w="3821" w:type="dxa"/>
          </w:tcPr>
          <w:p w:rsidR="009D5336" w:rsidRPr="00577F86" w:rsidRDefault="009D5336" w:rsidP="00741D85">
            <w:pPr>
              <w:spacing w:after="0" w:line="240" w:lineRule="auto"/>
              <w:jc w:val="both"/>
              <w:rPr>
                <w:sz w:val="20"/>
                <w:szCs w:val="20"/>
              </w:rPr>
            </w:pPr>
            <w:r w:rsidRPr="00577F86">
              <w:rPr>
                <w:rFonts w:eastAsia="Times New Roman" w:cs="Arial"/>
                <w:sz w:val="20"/>
                <w:szCs w:val="20"/>
              </w:rPr>
              <w:t>Európska liga - Veľký zápas pre deti</w:t>
            </w:r>
          </w:p>
        </w:tc>
        <w:tc>
          <w:tcPr>
            <w:tcW w:w="567" w:type="dxa"/>
            <w:vMerge/>
            <w:shd w:val="clear" w:color="auto" w:fill="FBE4D5" w:themeFill="accent2" w:themeFillTint="33"/>
          </w:tcPr>
          <w:p w:rsidR="009D5336" w:rsidRPr="00577F86" w:rsidRDefault="009D5336" w:rsidP="00171986">
            <w:pPr>
              <w:spacing w:after="0"/>
              <w:jc w:val="both"/>
            </w:pPr>
          </w:p>
        </w:tc>
        <w:tc>
          <w:tcPr>
            <w:tcW w:w="4155" w:type="dxa"/>
          </w:tcPr>
          <w:p w:rsidR="009D5336" w:rsidRPr="00577F86" w:rsidRDefault="009D5336" w:rsidP="00741D85">
            <w:pPr>
              <w:spacing w:after="0"/>
              <w:jc w:val="both"/>
              <w:rPr>
                <w:sz w:val="20"/>
                <w:szCs w:val="20"/>
              </w:rPr>
            </w:pPr>
            <w:r w:rsidRPr="00577F86">
              <w:rPr>
                <w:rFonts w:eastAsia="Times New Roman" w:cs="Arial"/>
                <w:sz w:val="20"/>
                <w:szCs w:val="20"/>
              </w:rPr>
              <w:t>Exkurzia Valašská Belá, Čičmany  - 7. 8., 9.</w:t>
            </w:r>
          </w:p>
        </w:tc>
      </w:tr>
      <w:tr w:rsidR="009D5336" w:rsidRPr="00577F86" w:rsidTr="005655D2">
        <w:tc>
          <w:tcPr>
            <w:tcW w:w="559" w:type="dxa"/>
            <w:vMerge/>
            <w:shd w:val="clear" w:color="auto" w:fill="FBE4D5" w:themeFill="accent2" w:themeFillTint="33"/>
          </w:tcPr>
          <w:p w:rsidR="009D5336" w:rsidRPr="00577F86" w:rsidRDefault="009D5336" w:rsidP="00171986">
            <w:pPr>
              <w:spacing w:after="0"/>
              <w:jc w:val="both"/>
            </w:pPr>
          </w:p>
        </w:tc>
        <w:tc>
          <w:tcPr>
            <w:tcW w:w="3821" w:type="dxa"/>
          </w:tcPr>
          <w:p w:rsidR="009D5336" w:rsidRPr="00577F86" w:rsidRDefault="009D5336" w:rsidP="00741D85">
            <w:pPr>
              <w:spacing w:after="0" w:line="240" w:lineRule="auto"/>
              <w:jc w:val="both"/>
              <w:rPr>
                <w:rFonts w:eastAsia="Times New Roman" w:cs="Arial"/>
                <w:sz w:val="20"/>
                <w:szCs w:val="20"/>
              </w:rPr>
            </w:pPr>
            <w:r w:rsidRPr="00577F86">
              <w:rPr>
                <w:rFonts w:eastAsia="Times New Roman" w:cs="Arial"/>
                <w:sz w:val="20"/>
                <w:szCs w:val="20"/>
              </w:rPr>
              <w:t>Výstava ovocia a zeleniny v KD – Záhradkári - exkurzia</w:t>
            </w:r>
          </w:p>
        </w:tc>
        <w:tc>
          <w:tcPr>
            <w:tcW w:w="567" w:type="dxa"/>
            <w:vMerge/>
            <w:shd w:val="clear" w:color="auto" w:fill="FBE4D5" w:themeFill="accent2" w:themeFillTint="33"/>
          </w:tcPr>
          <w:p w:rsidR="009D5336" w:rsidRPr="00577F86" w:rsidRDefault="009D5336" w:rsidP="00171986">
            <w:pPr>
              <w:spacing w:after="0"/>
              <w:jc w:val="both"/>
            </w:pPr>
          </w:p>
        </w:tc>
        <w:tc>
          <w:tcPr>
            <w:tcW w:w="4155" w:type="dxa"/>
          </w:tcPr>
          <w:p w:rsidR="009D5336" w:rsidRPr="00577F86" w:rsidRDefault="009D5336" w:rsidP="00171986">
            <w:pPr>
              <w:spacing w:after="0"/>
              <w:jc w:val="both"/>
              <w:rPr>
                <w:sz w:val="20"/>
                <w:szCs w:val="20"/>
              </w:rPr>
            </w:pPr>
            <w:r w:rsidRPr="00577F86">
              <w:rPr>
                <w:rFonts w:eastAsia="Times New Roman" w:cs="Arial"/>
                <w:sz w:val="20"/>
                <w:szCs w:val="20"/>
              </w:rPr>
              <w:t xml:space="preserve">Bratislavské bábkové divadlo - </w:t>
            </w:r>
            <w:proofErr w:type="spellStart"/>
            <w:r w:rsidRPr="00577F86">
              <w:rPr>
                <w:rFonts w:eastAsia="Times New Roman" w:cs="Arial"/>
                <w:sz w:val="20"/>
                <w:szCs w:val="20"/>
              </w:rPr>
              <w:t>Chronoškriatkovia</w:t>
            </w:r>
            <w:proofErr w:type="spellEnd"/>
            <w:r w:rsidRPr="00577F86">
              <w:rPr>
                <w:rFonts w:eastAsia="Times New Roman" w:cs="Arial"/>
                <w:sz w:val="20"/>
                <w:szCs w:val="20"/>
              </w:rPr>
              <w:t xml:space="preserve"> - 1.A,1.B, 1.C</w:t>
            </w:r>
          </w:p>
        </w:tc>
      </w:tr>
      <w:tr w:rsidR="009D5336" w:rsidRPr="00577F86" w:rsidTr="005655D2">
        <w:tc>
          <w:tcPr>
            <w:tcW w:w="559" w:type="dxa"/>
            <w:vMerge/>
            <w:shd w:val="clear" w:color="auto" w:fill="FBE4D5" w:themeFill="accent2" w:themeFillTint="33"/>
          </w:tcPr>
          <w:p w:rsidR="009D5336" w:rsidRPr="00577F86" w:rsidRDefault="009D5336" w:rsidP="00171986">
            <w:pPr>
              <w:spacing w:after="0"/>
              <w:jc w:val="both"/>
            </w:pPr>
          </w:p>
        </w:tc>
        <w:tc>
          <w:tcPr>
            <w:tcW w:w="3821" w:type="dxa"/>
          </w:tcPr>
          <w:p w:rsidR="009D5336" w:rsidRPr="00577F86" w:rsidRDefault="009D5336" w:rsidP="00741D85">
            <w:pPr>
              <w:spacing w:after="0" w:line="240" w:lineRule="auto"/>
              <w:jc w:val="both"/>
              <w:rPr>
                <w:rFonts w:eastAsia="Times New Roman" w:cs="Arial"/>
                <w:sz w:val="20"/>
                <w:szCs w:val="20"/>
              </w:rPr>
            </w:pPr>
            <w:r w:rsidRPr="00577F86">
              <w:rPr>
                <w:rFonts w:eastAsia="Times New Roman" w:cs="Arial"/>
                <w:sz w:val="20"/>
                <w:szCs w:val="20"/>
              </w:rPr>
              <w:t>Detská policajná akadémia 5.A, 5.B</w:t>
            </w:r>
          </w:p>
        </w:tc>
        <w:tc>
          <w:tcPr>
            <w:tcW w:w="567" w:type="dxa"/>
            <w:vMerge/>
            <w:shd w:val="clear" w:color="auto" w:fill="FBE4D5" w:themeFill="accent2" w:themeFillTint="33"/>
          </w:tcPr>
          <w:p w:rsidR="009D5336" w:rsidRPr="00577F86" w:rsidRDefault="009D5336" w:rsidP="00171986">
            <w:pPr>
              <w:spacing w:after="0"/>
              <w:jc w:val="both"/>
            </w:pPr>
          </w:p>
        </w:tc>
        <w:tc>
          <w:tcPr>
            <w:tcW w:w="4155" w:type="dxa"/>
          </w:tcPr>
          <w:p w:rsidR="009D5336" w:rsidRPr="00577F86" w:rsidRDefault="009D5336" w:rsidP="00171986">
            <w:pPr>
              <w:spacing w:after="0"/>
              <w:jc w:val="both"/>
              <w:rPr>
                <w:sz w:val="20"/>
                <w:szCs w:val="20"/>
              </w:rPr>
            </w:pPr>
            <w:r w:rsidRPr="00577F86">
              <w:rPr>
                <w:rFonts w:eastAsia="Times New Roman" w:cs="Arial"/>
                <w:sz w:val="20"/>
                <w:szCs w:val="20"/>
              </w:rPr>
              <w:t>Prevencia - Vidieť a byť videný - dopravná výchova pre 1.A, 1.B, 1.C</w:t>
            </w:r>
          </w:p>
        </w:tc>
      </w:tr>
      <w:tr w:rsidR="009D5336" w:rsidRPr="00577F86" w:rsidTr="005655D2">
        <w:tc>
          <w:tcPr>
            <w:tcW w:w="559" w:type="dxa"/>
            <w:vMerge/>
            <w:shd w:val="clear" w:color="auto" w:fill="FBE4D5" w:themeFill="accent2" w:themeFillTint="33"/>
          </w:tcPr>
          <w:p w:rsidR="009D5336" w:rsidRPr="00577F86" w:rsidRDefault="009D5336" w:rsidP="00171986">
            <w:pPr>
              <w:spacing w:after="0"/>
              <w:jc w:val="both"/>
            </w:pPr>
          </w:p>
        </w:tc>
        <w:tc>
          <w:tcPr>
            <w:tcW w:w="3821" w:type="dxa"/>
          </w:tcPr>
          <w:p w:rsidR="009D5336" w:rsidRPr="00577F86" w:rsidRDefault="009D5336" w:rsidP="00741D85">
            <w:pPr>
              <w:spacing w:after="0" w:line="240" w:lineRule="auto"/>
              <w:jc w:val="both"/>
              <w:rPr>
                <w:rFonts w:eastAsia="Times New Roman" w:cs="Arial"/>
                <w:sz w:val="20"/>
                <w:szCs w:val="20"/>
              </w:rPr>
            </w:pPr>
            <w:r w:rsidRPr="00577F86">
              <w:rPr>
                <w:rFonts w:eastAsia="Times New Roman" w:cs="Arial"/>
                <w:sz w:val="20"/>
                <w:szCs w:val="20"/>
              </w:rPr>
              <w:t>Pohybové športové hry v Malom Raji</w:t>
            </w:r>
          </w:p>
          <w:p w:rsidR="008F16CC" w:rsidRPr="00577F86" w:rsidRDefault="008F16CC" w:rsidP="00741D85">
            <w:pPr>
              <w:spacing w:after="0" w:line="240" w:lineRule="auto"/>
              <w:jc w:val="both"/>
              <w:rPr>
                <w:rFonts w:eastAsia="Times New Roman" w:cs="Arial"/>
                <w:sz w:val="20"/>
                <w:szCs w:val="20"/>
              </w:rPr>
            </w:pPr>
          </w:p>
        </w:tc>
        <w:tc>
          <w:tcPr>
            <w:tcW w:w="567" w:type="dxa"/>
            <w:vMerge/>
            <w:shd w:val="clear" w:color="auto" w:fill="FBE4D5" w:themeFill="accent2" w:themeFillTint="33"/>
          </w:tcPr>
          <w:p w:rsidR="009D5336" w:rsidRPr="00577F86" w:rsidRDefault="009D5336" w:rsidP="00171986">
            <w:pPr>
              <w:spacing w:after="0"/>
              <w:jc w:val="both"/>
            </w:pPr>
          </w:p>
        </w:tc>
        <w:tc>
          <w:tcPr>
            <w:tcW w:w="4155" w:type="dxa"/>
          </w:tcPr>
          <w:p w:rsidR="009D5336" w:rsidRPr="00577F86" w:rsidRDefault="009D5336" w:rsidP="00171986">
            <w:pPr>
              <w:spacing w:after="0"/>
              <w:jc w:val="both"/>
              <w:rPr>
                <w:sz w:val="20"/>
                <w:szCs w:val="20"/>
              </w:rPr>
            </w:pPr>
            <w:r w:rsidRPr="00577F86">
              <w:rPr>
                <w:rFonts w:eastAsia="Times New Roman" w:cs="Arial"/>
                <w:sz w:val="20"/>
                <w:szCs w:val="20"/>
              </w:rPr>
              <w:t>Hovorme o jedle - týždeň zdravej výživy</w:t>
            </w:r>
          </w:p>
        </w:tc>
      </w:tr>
      <w:tr w:rsidR="009D5336" w:rsidRPr="00577F86" w:rsidTr="005655D2">
        <w:trPr>
          <w:trHeight w:val="59"/>
        </w:trPr>
        <w:tc>
          <w:tcPr>
            <w:tcW w:w="559" w:type="dxa"/>
            <w:vMerge/>
            <w:shd w:val="clear" w:color="auto" w:fill="FBE4D5" w:themeFill="accent2" w:themeFillTint="33"/>
          </w:tcPr>
          <w:p w:rsidR="009D5336" w:rsidRPr="00577F86" w:rsidRDefault="009D5336" w:rsidP="00171986">
            <w:pPr>
              <w:spacing w:after="0"/>
              <w:jc w:val="both"/>
            </w:pPr>
          </w:p>
        </w:tc>
        <w:tc>
          <w:tcPr>
            <w:tcW w:w="3821" w:type="dxa"/>
            <w:shd w:val="clear" w:color="auto" w:fill="FBE4D5" w:themeFill="accent2" w:themeFillTint="33"/>
          </w:tcPr>
          <w:p w:rsidR="009D5336" w:rsidRPr="00577F86" w:rsidRDefault="009D5336" w:rsidP="00741D85">
            <w:pPr>
              <w:spacing w:after="0" w:line="240" w:lineRule="auto"/>
              <w:jc w:val="both"/>
              <w:rPr>
                <w:rFonts w:eastAsia="Times New Roman" w:cs="Arial"/>
                <w:sz w:val="20"/>
                <w:szCs w:val="20"/>
              </w:rPr>
            </w:pPr>
          </w:p>
        </w:tc>
        <w:tc>
          <w:tcPr>
            <w:tcW w:w="567" w:type="dxa"/>
            <w:vMerge/>
            <w:shd w:val="clear" w:color="auto" w:fill="FBE4D5" w:themeFill="accent2" w:themeFillTint="33"/>
          </w:tcPr>
          <w:p w:rsidR="009D5336" w:rsidRPr="00577F86" w:rsidRDefault="009D5336" w:rsidP="00171986">
            <w:pPr>
              <w:spacing w:after="0"/>
              <w:jc w:val="both"/>
            </w:pPr>
          </w:p>
        </w:tc>
        <w:tc>
          <w:tcPr>
            <w:tcW w:w="4155" w:type="dxa"/>
          </w:tcPr>
          <w:p w:rsidR="009D5336" w:rsidRPr="00577F86" w:rsidRDefault="009D5336" w:rsidP="00171986">
            <w:pPr>
              <w:spacing w:after="0"/>
              <w:jc w:val="both"/>
              <w:rPr>
                <w:rFonts w:eastAsia="Times New Roman" w:cs="Arial"/>
                <w:sz w:val="20"/>
                <w:szCs w:val="20"/>
              </w:rPr>
            </w:pPr>
            <w:r w:rsidRPr="00577F86">
              <w:rPr>
                <w:rFonts w:eastAsia="Times New Roman" w:cs="Arial"/>
                <w:sz w:val="20"/>
                <w:szCs w:val="20"/>
              </w:rPr>
              <w:t>ŠKD - kino Modra</w:t>
            </w:r>
          </w:p>
        </w:tc>
      </w:tr>
      <w:tr w:rsidR="008F16CC" w:rsidRPr="00577F86" w:rsidTr="005655D2">
        <w:trPr>
          <w:trHeight w:val="238"/>
        </w:trPr>
        <w:tc>
          <w:tcPr>
            <w:tcW w:w="559" w:type="dxa"/>
            <w:vMerge w:val="restart"/>
            <w:shd w:val="clear" w:color="auto" w:fill="FBE4D5" w:themeFill="accent2" w:themeFillTint="33"/>
            <w:textDirection w:val="btLr"/>
          </w:tcPr>
          <w:p w:rsidR="008F16CC" w:rsidRPr="00577F86" w:rsidRDefault="008F16CC" w:rsidP="007D3B52">
            <w:pPr>
              <w:spacing w:after="0"/>
              <w:ind w:left="113" w:right="113"/>
              <w:jc w:val="center"/>
              <w:rPr>
                <w:b/>
              </w:rPr>
            </w:pPr>
            <w:r w:rsidRPr="00577F86">
              <w:rPr>
                <w:b/>
              </w:rPr>
              <w:t>November</w:t>
            </w:r>
          </w:p>
        </w:tc>
        <w:tc>
          <w:tcPr>
            <w:tcW w:w="3821" w:type="dxa"/>
          </w:tcPr>
          <w:p w:rsidR="008F16CC" w:rsidRPr="00577F86" w:rsidRDefault="008F16CC" w:rsidP="00741D85">
            <w:pPr>
              <w:spacing w:after="0" w:line="240" w:lineRule="auto"/>
              <w:jc w:val="both"/>
              <w:rPr>
                <w:rFonts w:eastAsia="Times New Roman" w:cs="Arial"/>
                <w:sz w:val="20"/>
                <w:szCs w:val="20"/>
              </w:rPr>
            </w:pPr>
            <w:r w:rsidRPr="00577F86">
              <w:rPr>
                <w:rFonts w:eastAsia="Times New Roman" w:cs="Arial"/>
                <w:sz w:val="20"/>
                <w:szCs w:val="20"/>
              </w:rPr>
              <w:t>Výstavka kníh spojená s predajom</w:t>
            </w:r>
          </w:p>
        </w:tc>
        <w:tc>
          <w:tcPr>
            <w:tcW w:w="567" w:type="dxa"/>
            <w:vMerge/>
            <w:shd w:val="clear" w:color="auto" w:fill="FBE4D5" w:themeFill="accent2" w:themeFillTint="33"/>
          </w:tcPr>
          <w:p w:rsidR="008F16CC" w:rsidRPr="00577F86" w:rsidRDefault="008F16CC" w:rsidP="00171986">
            <w:pPr>
              <w:spacing w:after="0"/>
              <w:jc w:val="both"/>
            </w:pPr>
          </w:p>
        </w:tc>
        <w:tc>
          <w:tcPr>
            <w:tcW w:w="4155" w:type="dxa"/>
          </w:tcPr>
          <w:p w:rsidR="008F16CC" w:rsidRPr="00577F86" w:rsidRDefault="008F16CC" w:rsidP="00171986">
            <w:pPr>
              <w:spacing w:after="0"/>
              <w:jc w:val="both"/>
              <w:rPr>
                <w:rFonts w:eastAsia="Times New Roman" w:cs="Arial"/>
                <w:sz w:val="20"/>
                <w:szCs w:val="20"/>
              </w:rPr>
            </w:pPr>
            <w:r w:rsidRPr="00577F86">
              <w:rPr>
                <w:rFonts w:eastAsia="Times New Roman" w:cs="Arial"/>
                <w:sz w:val="20"/>
                <w:szCs w:val="20"/>
              </w:rPr>
              <w:t>Exkurzia do pekárne -týždeň zdravej výživy-2.A,2.B</w:t>
            </w:r>
          </w:p>
        </w:tc>
      </w:tr>
      <w:tr w:rsidR="008F16CC" w:rsidRPr="00577F86" w:rsidTr="005655D2">
        <w:trPr>
          <w:trHeight w:val="237"/>
        </w:trPr>
        <w:tc>
          <w:tcPr>
            <w:tcW w:w="559" w:type="dxa"/>
            <w:vMerge/>
            <w:shd w:val="clear" w:color="auto" w:fill="FBE4D5" w:themeFill="accent2" w:themeFillTint="33"/>
          </w:tcPr>
          <w:p w:rsidR="008F16CC" w:rsidRPr="00577F86" w:rsidRDefault="008F16CC" w:rsidP="00171986">
            <w:pPr>
              <w:spacing w:after="0"/>
              <w:jc w:val="both"/>
            </w:pPr>
          </w:p>
        </w:tc>
        <w:tc>
          <w:tcPr>
            <w:tcW w:w="3821" w:type="dxa"/>
          </w:tcPr>
          <w:p w:rsidR="008F16CC" w:rsidRPr="00577F86" w:rsidRDefault="008F16CC" w:rsidP="00741D85">
            <w:pPr>
              <w:spacing w:after="0" w:line="240" w:lineRule="auto"/>
              <w:jc w:val="both"/>
              <w:rPr>
                <w:rFonts w:eastAsia="Times New Roman" w:cs="Arial"/>
                <w:sz w:val="20"/>
                <w:szCs w:val="20"/>
              </w:rPr>
            </w:pPr>
            <w:r w:rsidRPr="00577F86">
              <w:rPr>
                <w:rFonts w:eastAsia="Times New Roman" w:cs="Arial"/>
                <w:sz w:val="20"/>
                <w:szCs w:val="20"/>
              </w:rPr>
              <w:t>Intenzívny kurz ANJ -  8. a 9. roč.</w:t>
            </w:r>
          </w:p>
        </w:tc>
        <w:tc>
          <w:tcPr>
            <w:tcW w:w="567" w:type="dxa"/>
            <w:vMerge/>
            <w:shd w:val="clear" w:color="auto" w:fill="FBE4D5" w:themeFill="accent2" w:themeFillTint="33"/>
          </w:tcPr>
          <w:p w:rsidR="008F16CC" w:rsidRPr="00577F86" w:rsidRDefault="008F16CC" w:rsidP="00171986">
            <w:pPr>
              <w:spacing w:after="0"/>
              <w:jc w:val="both"/>
            </w:pPr>
          </w:p>
        </w:tc>
        <w:tc>
          <w:tcPr>
            <w:tcW w:w="4155" w:type="dxa"/>
          </w:tcPr>
          <w:p w:rsidR="008F16CC" w:rsidRPr="00577F86" w:rsidRDefault="008F16CC" w:rsidP="00171986">
            <w:pPr>
              <w:spacing w:after="0"/>
              <w:jc w:val="both"/>
              <w:rPr>
                <w:rFonts w:eastAsia="Times New Roman" w:cs="Arial"/>
                <w:sz w:val="20"/>
                <w:szCs w:val="20"/>
              </w:rPr>
            </w:pPr>
            <w:r w:rsidRPr="00577F86">
              <w:rPr>
                <w:rFonts w:eastAsia="Times New Roman" w:cs="Arial"/>
                <w:sz w:val="20"/>
                <w:szCs w:val="20"/>
              </w:rPr>
              <w:t xml:space="preserve">Futbalový zápas Slovan - </w:t>
            </w:r>
            <w:proofErr w:type="spellStart"/>
            <w:r w:rsidRPr="00577F86">
              <w:rPr>
                <w:rFonts w:eastAsia="Times New Roman" w:cs="Arial"/>
                <w:sz w:val="20"/>
                <w:szCs w:val="20"/>
              </w:rPr>
              <w:t>Wolverhampton</w:t>
            </w:r>
            <w:proofErr w:type="spellEnd"/>
          </w:p>
        </w:tc>
      </w:tr>
      <w:tr w:rsidR="008F16CC" w:rsidRPr="00577F86" w:rsidTr="005655D2">
        <w:tc>
          <w:tcPr>
            <w:tcW w:w="559" w:type="dxa"/>
            <w:vMerge/>
            <w:shd w:val="clear" w:color="auto" w:fill="FBE4D5" w:themeFill="accent2" w:themeFillTint="33"/>
          </w:tcPr>
          <w:p w:rsidR="008F16CC" w:rsidRPr="00577F86" w:rsidRDefault="008F16CC" w:rsidP="00171986">
            <w:pPr>
              <w:spacing w:after="0"/>
              <w:jc w:val="both"/>
            </w:pPr>
          </w:p>
        </w:tc>
        <w:tc>
          <w:tcPr>
            <w:tcW w:w="3821" w:type="dxa"/>
          </w:tcPr>
          <w:p w:rsidR="008F16CC" w:rsidRPr="00577F86" w:rsidRDefault="008F16CC" w:rsidP="00741D85">
            <w:pPr>
              <w:spacing w:after="0" w:line="240" w:lineRule="auto"/>
              <w:jc w:val="both"/>
              <w:rPr>
                <w:rFonts w:eastAsia="Times New Roman" w:cs="Arial"/>
                <w:sz w:val="20"/>
                <w:szCs w:val="20"/>
              </w:rPr>
            </w:pPr>
            <w:r w:rsidRPr="00577F86">
              <w:rPr>
                <w:rFonts w:eastAsia="Times New Roman" w:cs="Arial"/>
                <w:sz w:val="20"/>
                <w:szCs w:val="20"/>
              </w:rPr>
              <w:t xml:space="preserve">Prevencia - </w:t>
            </w:r>
            <w:proofErr w:type="spellStart"/>
            <w:r w:rsidRPr="00577F86">
              <w:rPr>
                <w:rFonts w:eastAsia="Times New Roman" w:cs="Arial"/>
                <w:sz w:val="20"/>
                <w:szCs w:val="20"/>
              </w:rPr>
              <w:t>Kyberšikana</w:t>
            </w:r>
            <w:proofErr w:type="spellEnd"/>
            <w:r w:rsidRPr="00577F86">
              <w:rPr>
                <w:rFonts w:eastAsia="Times New Roman" w:cs="Arial"/>
                <w:sz w:val="20"/>
                <w:szCs w:val="20"/>
              </w:rPr>
              <w:t xml:space="preserve"> - 6.A,</w:t>
            </w:r>
          </w:p>
        </w:tc>
        <w:tc>
          <w:tcPr>
            <w:tcW w:w="567" w:type="dxa"/>
            <w:vMerge/>
            <w:shd w:val="clear" w:color="auto" w:fill="FBE4D5" w:themeFill="accent2" w:themeFillTint="33"/>
          </w:tcPr>
          <w:p w:rsidR="008F16CC" w:rsidRPr="00577F86" w:rsidRDefault="008F16CC" w:rsidP="00171986">
            <w:pPr>
              <w:spacing w:after="0"/>
              <w:jc w:val="both"/>
            </w:pPr>
          </w:p>
        </w:tc>
        <w:tc>
          <w:tcPr>
            <w:tcW w:w="4155" w:type="dxa"/>
          </w:tcPr>
          <w:p w:rsidR="008F16CC" w:rsidRPr="00577F86" w:rsidRDefault="008F16CC" w:rsidP="00171986">
            <w:pPr>
              <w:spacing w:after="0"/>
              <w:jc w:val="both"/>
              <w:rPr>
                <w:rFonts w:eastAsia="Times New Roman" w:cs="Arial"/>
                <w:sz w:val="20"/>
                <w:szCs w:val="20"/>
              </w:rPr>
            </w:pPr>
            <w:r w:rsidRPr="00577F86">
              <w:rPr>
                <w:rFonts w:eastAsia="Times New Roman" w:cs="Arial"/>
                <w:sz w:val="20"/>
                <w:szCs w:val="20"/>
              </w:rPr>
              <w:t>Prevencia - Šikanovanie 5.A</w:t>
            </w:r>
          </w:p>
        </w:tc>
      </w:tr>
      <w:tr w:rsidR="008F16CC" w:rsidRPr="00577F86" w:rsidTr="005655D2">
        <w:tc>
          <w:tcPr>
            <w:tcW w:w="559" w:type="dxa"/>
            <w:vMerge/>
            <w:shd w:val="clear" w:color="auto" w:fill="FBE4D5" w:themeFill="accent2" w:themeFillTint="33"/>
          </w:tcPr>
          <w:p w:rsidR="008F16CC" w:rsidRPr="00577F86" w:rsidRDefault="008F16CC" w:rsidP="00E34F66">
            <w:pPr>
              <w:spacing w:after="0"/>
              <w:jc w:val="both"/>
            </w:pPr>
          </w:p>
        </w:tc>
        <w:tc>
          <w:tcPr>
            <w:tcW w:w="3821" w:type="dxa"/>
          </w:tcPr>
          <w:p w:rsidR="008F16CC" w:rsidRPr="00577F86" w:rsidRDefault="008F16CC" w:rsidP="00E34F66">
            <w:pPr>
              <w:spacing w:after="0" w:line="240" w:lineRule="auto"/>
              <w:jc w:val="both"/>
              <w:rPr>
                <w:rFonts w:eastAsia="Times New Roman" w:cs="Arial"/>
                <w:sz w:val="20"/>
                <w:szCs w:val="20"/>
              </w:rPr>
            </w:pPr>
            <w:r w:rsidRPr="00577F86">
              <w:rPr>
                <w:rFonts w:eastAsia="Times New Roman" w:cs="Arial"/>
                <w:sz w:val="20"/>
                <w:szCs w:val="20"/>
              </w:rPr>
              <w:t>Detská policajná akadémia - 2. časť - 5.A, 5.B</w:t>
            </w:r>
          </w:p>
          <w:p w:rsidR="008F16CC" w:rsidRPr="00577F86" w:rsidRDefault="008F16CC" w:rsidP="00E34F66">
            <w:pPr>
              <w:spacing w:after="0" w:line="240" w:lineRule="auto"/>
              <w:jc w:val="both"/>
              <w:rPr>
                <w:rFonts w:eastAsia="Times New Roman" w:cs="Arial"/>
                <w:sz w:val="20"/>
                <w:szCs w:val="20"/>
              </w:rPr>
            </w:pPr>
          </w:p>
        </w:tc>
        <w:tc>
          <w:tcPr>
            <w:tcW w:w="567" w:type="dxa"/>
            <w:vMerge/>
            <w:shd w:val="clear" w:color="auto" w:fill="FBE4D5" w:themeFill="accent2" w:themeFillTint="33"/>
          </w:tcPr>
          <w:p w:rsidR="008F16CC" w:rsidRPr="00577F86" w:rsidRDefault="008F16CC" w:rsidP="00E34F66">
            <w:pPr>
              <w:spacing w:after="0"/>
              <w:jc w:val="both"/>
            </w:pPr>
          </w:p>
        </w:tc>
        <w:tc>
          <w:tcPr>
            <w:tcW w:w="4155" w:type="dxa"/>
            <w:vAlign w:val="bottom"/>
          </w:tcPr>
          <w:p w:rsidR="008F16CC" w:rsidRPr="00577F86" w:rsidRDefault="008F16CC" w:rsidP="00E34F66">
            <w:pPr>
              <w:spacing w:after="0" w:line="240" w:lineRule="auto"/>
              <w:rPr>
                <w:rFonts w:eastAsia="Times New Roman" w:cs="Arial"/>
                <w:sz w:val="20"/>
                <w:szCs w:val="20"/>
              </w:rPr>
            </w:pPr>
            <w:r w:rsidRPr="00577F86">
              <w:rPr>
                <w:rFonts w:eastAsia="Times New Roman" w:cs="Arial"/>
                <w:sz w:val="20"/>
                <w:szCs w:val="20"/>
              </w:rPr>
              <w:t>Mesiac úcty k starším - návšteva Domova seniorov Atlantída na Čiernej vode (darčeky, kultúrny program)</w:t>
            </w:r>
          </w:p>
        </w:tc>
      </w:tr>
      <w:tr w:rsidR="008F16CC" w:rsidRPr="00577F86" w:rsidTr="005655D2">
        <w:tc>
          <w:tcPr>
            <w:tcW w:w="559" w:type="dxa"/>
            <w:vMerge/>
            <w:shd w:val="clear" w:color="auto" w:fill="FBE4D5" w:themeFill="accent2" w:themeFillTint="33"/>
          </w:tcPr>
          <w:p w:rsidR="008F16CC" w:rsidRPr="00577F86" w:rsidRDefault="008F16CC" w:rsidP="00E34F66">
            <w:pPr>
              <w:spacing w:after="0"/>
              <w:jc w:val="both"/>
            </w:pPr>
          </w:p>
        </w:tc>
        <w:tc>
          <w:tcPr>
            <w:tcW w:w="3821" w:type="dxa"/>
          </w:tcPr>
          <w:p w:rsidR="008F16CC" w:rsidRPr="00577F86" w:rsidRDefault="008F16CC" w:rsidP="00E34F66">
            <w:pPr>
              <w:spacing w:after="0" w:line="240" w:lineRule="auto"/>
              <w:jc w:val="both"/>
              <w:rPr>
                <w:rFonts w:eastAsia="Times New Roman" w:cs="Arial"/>
                <w:sz w:val="20"/>
                <w:szCs w:val="20"/>
              </w:rPr>
            </w:pPr>
            <w:r w:rsidRPr="00577F86">
              <w:rPr>
                <w:rFonts w:eastAsia="Times New Roman" w:cs="Arial"/>
                <w:sz w:val="20"/>
                <w:szCs w:val="20"/>
              </w:rPr>
              <w:t xml:space="preserve">Deň </w:t>
            </w:r>
            <w:proofErr w:type="spellStart"/>
            <w:r w:rsidRPr="00577F86">
              <w:rPr>
                <w:rFonts w:eastAsia="Times New Roman" w:cs="Arial"/>
                <w:sz w:val="20"/>
                <w:szCs w:val="20"/>
              </w:rPr>
              <w:t>otvor.dverí</w:t>
            </w:r>
            <w:proofErr w:type="spellEnd"/>
            <w:r w:rsidRPr="00577F86">
              <w:rPr>
                <w:rFonts w:eastAsia="Times New Roman" w:cs="Arial"/>
                <w:sz w:val="20"/>
                <w:szCs w:val="20"/>
              </w:rPr>
              <w:t xml:space="preserve"> - SOŠ Bernolákovo</w:t>
            </w:r>
          </w:p>
        </w:tc>
        <w:tc>
          <w:tcPr>
            <w:tcW w:w="567" w:type="dxa"/>
            <w:vMerge/>
            <w:shd w:val="clear" w:color="auto" w:fill="FBE4D5" w:themeFill="accent2" w:themeFillTint="33"/>
          </w:tcPr>
          <w:p w:rsidR="008F16CC" w:rsidRPr="00577F86" w:rsidRDefault="008F16CC" w:rsidP="00E34F66">
            <w:pPr>
              <w:spacing w:after="0"/>
              <w:jc w:val="both"/>
            </w:pPr>
          </w:p>
        </w:tc>
        <w:tc>
          <w:tcPr>
            <w:tcW w:w="4155" w:type="dxa"/>
            <w:shd w:val="clear" w:color="auto" w:fill="FBE4D5" w:themeFill="accent2" w:themeFillTint="33"/>
            <w:vAlign w:val="bottom"/>
          </w:tcPr>
          <w:p w:rsidR="008F16CC" w:rsidRPr="00577F86" w:rsidRDefault="008F16CC" w:rsidP="00E34F66">
            <w:pPr>
              <w:spacing w:after="0" w:line="240" w:lineRule="auto"/>
              <w:rPr>
                <w:rFonts w:eastAsia="Times New Roman" w:cs="Arial"/>
                <w:sz w:val="20"/>
                <w:szCs w:val="20"/>
              </w:rPr>
            </w:pPr>
          </w:p>
        </w:tc>
      </w:tr>
      <w:tr w:rsidR="008F16CC" w:rsidRPr="00577F86" w:rsidTr="005655D2">
        <w:tc>
          <w:tcPr>
            <w:tcW w:w="559" w:type="dxa"/>
            <w:vMerge/>
            <w:shd w:val="clear" w:color="auto" w:fill="FBE4D5" w:themeFill="accent2" w:themeFillTint="33"/>
          </w:tcPr>
          <w:p w:rsidR="008F16CC" w:rsidRPr="00577F86" w:rsidRDefault="008F16CC" w:rsidP="00E34F66">
            <w:pPr>
              <w:spacing w:after="0"/>
              <w:jc w:val="both"/>
            </w:pPr>
          </w:p>
        </w:tc>
        <w:tc>
          <w:tcPr>
            <w:tcW w:w="3821" w:type="dxa"/>
          </w:tcPr>
          <w:p w:rsidR="008F16CC" w:rsidRPr="00577F86" w:rsidRDefault="008F16CC" w:rsidP="00E34F66">
            <w:pPr>
              <w:spacing w:after="0" w:line="240" w:lineRule="auto"/>
              <w:jc w:val="both"/>
              <w:rPr>
                <w:rFonts w:eastAsia="Times New Roman" w:cs="Arial"/>
                <w:sz w:val="20"/>
                <w:szCs w:val="20"/>
              </w:rPr>
            </w:pPr>
            <w:r w:rsidRPr="00577F86">
              <w:rPr>
                <w:rFonts w:eastAsia="Times New Roman" w:cs="Arial"/>
                <w:sz w:val="20"/>
                <w:szCs w:val="20"/>
              </w:rPr>
              <w:t xml:space="preserve">Obchodná akadémia - prezentácia - 9. </w:t>
            </w:r>
            <w:proofErr w:type="spellStart"/>
            <w:r w:rsidRPr="00577F86">
              <w:rPr>
                <w:rFonts w:eastAsia="Times New Roman" w:cs="Arial"/>
                <w:sz w:val="20"/>
                <w:szCs w:val="20"/>
              </w:rPr>
              <w:t>roč</w:t>
            </w:r>
            <w:proofErr w:type="spellEnd"/>
          </w:p>
        </w:tc>
        <w:tc>
          <w:tcPr>
            <w:tcW w:w="567" w:type="dxa"/>
            <w:vMerge w:val="restart"/>
            <w:shd w:val="clear" w:color="auto" w:fill="FBE4D5" w:themeFill="accent2" w:themeFillTint="33"/>
            <w:textDirection w:val="btLr"/>
          </w:tcPr>
          <w:p w:rsidR="008F16CC" w:rsidRPr="00577F86" w:rsidRDefault="000C5AEC" w:rsidP="000C5AEC">
            <w:pPr>
              <w:spacing w:after="0" w:line="240" w:lineRule="auto"/>
              <w:ind w:left="113" w:right="113"/>
              <w:rPr>
                <w:b/>
              </w:rPr>
            </w:pPr>
            <w:r>
              <w:rPr>
                <w:b/>
              </w:rPr>
              <w:t>Dece</w:t>
            </w:r>
            <w:r w:rsidR="00C53A97" w:rsidRPr="00577F86">
              <w:rPr>
                <w:b/>
              </w:rPr>
              <w:t>mber</w:t>
            </w:r>
          </w:p>
        </w:tc>
        <w:tc>
          <w:tcPr>
            <w:tcW w:w="4155" w:type="dxa"/>
          </w:tcPr>
          <w:p w:rsidR="008F16CC" w:rsidRPr="00577F86" w:rsidRDefault="008F16CC" w:rsidP="00E34F66">
            <w:pPr>
              <w:spacing w:after="0"/>
              <w:jc w:val="both"/>
              <w:rPr>
                <w:rFonts w:eastAsia="Times New Roman" w:cs="Arial"/>
                <w:sz w:val="20"/>
                <w:szCs w:val="20"/>
              </w:rPr>
            </w:pPr>
            <w:r w:rsidRPr="00577F86">
              <w:rPr>
                <w:rFonts w:eastAsia="Times New Roman" w:cs="Arial"/>
                <w:sz w:val="20"/>
                <w:szCs w:val="20"/>
              </w:rPr>
              <w:t>Vianočná výzdoba tried - súťaž</w:t>
            </w:r>
          </w:p>
        </w:tc>
      </w:tr>
      <w:tr w:rsidR="008F16CC" w:rsidRPr="00577F86" w:rsidTr="005655D2">
        <w:trPr>
          <w:trHeight w:val="231"/>
        </w:trPr>
        <w:tc>
          <w:tcPr>
            <w:tcW w:w="559" w:type="dxa"/>
            <w:vMerge/>
            <w:shd w:val="clear" w:color="auto" w:fill="FBE4D5" w:themeFill="accent2" w:themeFillTint="33"/>
          </w:tcPr>
          <w:p w:rsidR="008F16CC" w:rsidRPr="00577F86" w:rsidRDefault="008F16CC" w:rsidP="00E34F66">
            <w:pPr>
              <w:spacing w:after="0"/>
              <w:jc w:val="both"/>
            </w:pPr>
          </w:p>
        </w:tc>
        <w:tc>
          <w:tcPr>
            <w:tcW w:w="3821" w:type="dxa"/>
          </w:tcPr>
          <w:p w:rsidR="008F16CC" w:rsidRPr="00577F86" w:rsidRDefault="008F16CC" w:rsidP="00E34F66">
            <w:pPr>
              <w:spacing w:after="0" w:line="240" w:lineRule="auto"/>
              <w:jc w:val="both"/>
              <w:rPr>
                <w:rFonts w:eastAsia="Times New Roman" w:cs="Arial"/>
                <w:sz w:val="20"/>
                <w:szCs w:val="20"/>
              </w:rPr>
            </w:pPr>
            <w:r w:rsidRPr="00577F86">
              <w:rPr>
                <w:rFonts w:eastAsia="Times New Roman" w:cs="Arial"/>
                <w:sz w:val="20"/>
                <w:szCs w:val="20"/>
              </w:rPr>
              <w:t>Hokej -  HC Slovan BA - Nové Zámky</w:t>
            </w:r>
          </w:p>
        </w:tc>
        <w:tc>
          <w:tcPr>
            <w:tcW w:w="567" w:type="dxa"/>
            <w:vMerge/>
            <w:shd w:val="clear" w:color="auto" w:fill="FBE4D5" w:themeFill="accent2" w:themeFillTint="33"/>
          </w:tcPr>
          <w:p w:rsidR="008F16CC" w:rsidRPr="00577F86" w:rsidRDefault="008F16CC" w:rsidP="00E34F66">
            <w:pPr>
              <w:spacing w:after="0"/>
              <w:jc w:val="both"/>
            </w:pPr>
          </w:p>
        </w:tc>
        <w:tc>
          <w:tcPr>
            <w:tcW w:w="4155" w:type="dxa"/>
            <w:vMerge w:val="restart"/>
          </w:tcPr>
          <w:p w:rsidR="008F16CC" w:rsidRPr="00577F86" w:rsidRDefault="008F16CC" w:rsidP="00E34F66">
            <w:pPr>
              <w:spacing w:after="0"/>
              <w:jc w:val="both"/>
              <w:rPr>
                <w:rFonts w:eastAsia="Times New Roman" w:cs="Arial"/>
                <w:sz w:val="20"/>
                <w:szCs w:val="20"/>
              </w:rPr>
            </w:pPr>
            <w:r w:rsidRPr="00577F86">
              <w:rPr>
                <w:rFonts w:eastAsia="Times New Roman" w:cs="Arial"/>
                <w:sz w:val="18"/>
                <w:szCs w:val="18"/>
              </w:rPr>
              <w:t xml:space="preserve">Mobilné planetárium </w:t>
            </w:r>
            <w:proofErr w:type="spellStart"/>
            <w:r w:rsidRPr="00577F86">
              <w:rPr>
                <w:rFonts w:eastAsia="Times New Roman" w:cs="Arial"/>
                <w:sz w:val="18"/>
                <w:szCs w:val="18"/>
              </w:rPr>
              <w:t>grátis+výroba</w:t>
            </w:r>
            <w:proofErr w:type="spellEnd"/>
            <w:r w:rsidRPr="00577F86">
              <w:rPr>
                <w:rFonts w:eastAsia="Times New Roman" w:cs="Arial"/>
                <w:sz w:val="18"/>
                <w:szCs w:val="18"/>
              </w:rPr>
              <w:t xml:space="preserve"> pamiatkových predmetov 1. - 5. roč.</w:t>
            </w:r>
          </w:p>
        </w:tc>
      </w:tr>
      <w:tr w:rsidR="008F16CC" w:rsidRPr="00577F86" w:rsidTr="005655D2">
        <w:trPr>
          <w:trHeight w:val="231"/>
        </w:trPr>
        <w:tc>
          <w:tcPr>
            <w:tcW w:w="559" w:type="dxa"/>
            <w:vMerge/>
            <w:shd w:val="clear" w:color="auto" w:fill="FBE4D5" w:themeFill="accent2" w:themeFillTint="33"/>
          </w:tcPr>
          <w:p w:rsidR="008F16CC" w:rsidRPr="00577F86" w:rsidRDefault="008F16CC" w:rsidP="00E34F66">
            <w:pPr>
              <w:spacing w:after="0"/>
              <w:jc w:val="both"/>
            </w:pPr>
          </w:p>
        </w:tc>
        <w:tc>
          <w:tcPr>
            <w:tcW w:w="3821" w:type="dxa"/>
          </w:tcPr>
          <w:p w:rsidR="008F16CC" w:rsidRPr="00577F86" w:rsidRDefault="008F16CC" w:rsidP="00E34F66">
            <w:pPr>
              <w:spacing w:after="0" w:line="240" w:lineRule="auto"/>
              <w:jc w:val="both"/>
              <w:rPr>
                <w:rFonts w:eastAsia="Times New Roman" w:cs="Arial"/>
                <w:sz w:val="20"/>
                <w:szCs w:val="20"/>
              </w:rPr>
            </w:pPr>
            <w:r w:rsidRPr="00577F86">
              <w:rPr>
                <w:rFonts w:eastAsia="Times New Roman" w:cs="Arial"/>
                <w:sz w:val="20"/>
                <w:szCs w:val="20"/>
              </w:rPr>
              <w:t xml:space="preserve">Informatická súťaž </w:t>
            </w:r>
            <w:proofErr w:type="spellStart"/>
            <w:r w:rsidRPr="00577F86">
              <w:rPr>
                <w:rFonts w:eastAsia="Times New Roman" w:cs="Arial"/>
                <w:sz w:val="20"/>
                <w:szCs w:val="20"/>
              </w:rPr>
              <w:t>iBobor</w:t>
            </w:r>
            <w:proofErr w:type="spellEnd"/>
            <w:r w:rsidRPr="00577F86">
              <w:rPr>
                <w:rFonts w:eastAsia="Times New Roman" w:cs="Arial"/>
                <w:sz w:val="20"/>
                <w:szCs w:val="20"/>
              </w:rPr>
              <w:t xml:space="preserve"> -  6.7.8. ročníky</w:t>
            </w:r>
          </w:p>
        </w:tc>
        <w:tc>
          <w:tcPr>
            <w:tcW w:w="567" w:type="dxa"/>
            <w:vMerge/>
            <w:shd w:val="clear" w:color="auto" w:fill="FBE4D5" w:themeFill="accent2" w:themeFillTint="33"/>
          </w:tcPr>
          <w:p w:rsidR="008F16CC" w:rsidRPr="00577F86" w:rsidRDefault="008F16CC" w:rsidP="00E34F66">
            <w:pPr>
              <w:spacing w:after="0"/>
              <w:jc w:val="both"/>
            </w:pPr>
          </w:p>
        </w:tc>
        <w:tc>
          <w:tcPr>
            <w:tcW w:w="4155" w:type="dxa"/>
            <w:vMerge/>
          </w:tcPr>
          <w:p w:rsidR="008F16CC" w:rsidRPr="00577F86" w:rsidRDefault="008F16CC" w:rsidP="00E34F66">
            <w:pPr>
              <w:spacing w:after="0"/>
              <w:jc w:val="both"/>
              <w:rPr>
                <w:rFonts w:eastAsia="Times New Roman" w:cs="Arial"/>
                <w:sz w:val="18"/>
                <w:szCs w:val="18"/>
              </w:rPr>
            </w:pPr>
          </w:p>
        </w:tc>
      </w:tr>
      <w:tr w:rsidR="008F16CC" w:rsidRPr="00577F86" w:rsidTr="005655D2">
        <w:tc>
          <w:tcPr>
            <w:tcW w:w="559" w:type="dxa"/>
            <w:vMerge/>
            <w:shd w:val="clear" w:color="auto" w:fill="FBE4D5" w:themeFill="accent2" w:themeFillTint="33"/>
          </w:tcPr>
          <w:p w:rsidR="008F16CC" w:rsidRPr="00577F86" w:rsidRDefault="008F16CC" w:rsidP="00E34F66">
            <w:pPr>
              <w:spacing w:after="0"/>
              <w:jc w:val="both"/>
            </w:pPr>
          </w:p>
        </w:tc>
        <w:tc>
          <w:tcPr>
            <w:tcW w:w="3821" w:type="dxa"/>
          </w:tcPr>
          <w:p w:rsidR="008F16CC" w:rsidRPr="00577F86" w:rsidRDefault="008F16CC" w:rsidP="00E34F66">
            <w:pPr>
              <w:spacing w:after="0" w:line="240" w:lineRule="auto"/>
              <w:jc w:val="both"/>
              <w:rPr>
                <w:rFonts w:eastAsia="Times New Roman" w:cs="Arial"/>
                <w:sz w:val="20"/>
                <w:szCs w:val="20"/>
              </w:rPr>
            </w:pPr>
            <w:r w:rsidRPr="00577F86">
              <w:rPr>
                <w:rFonts w:eastAsia="Times New Roman" w:cs="Arial"/>
                <w:sz w:val="20"/>
                <w:szCs w:val="20"/>
              </w:rPr>
              <w:t>SČK - Prvá pomoc  - 6.B</w:t>
            </w:r>
            <w:r w:rsidR="000C5AEC">
              <w:rPr>
                <w:rFonts w:eastAsia="Times New Roman" w:cs="Arial"/>
                <w:sz w:val="20"/>
                <w:szCs w:val="20"/>
              </w:rPr>
              <w:t xml:space="preserve">                                          </w:t>
            </w:r>
          </w:p>
        </w:tc>
        <w:tc>
          <w:tcPr>
            <w:tcW w:w="567" w:type="dxa"/>
            <w:vMerge/>
            <w:shd w:val="clear" w:color="auto" w:fill="FBE4D5" w:themeFill="accent2" w:themeFillTint="33"/>
          </w:tcPr>
          <w:p w:rsidR="008F16CC" w:rsidRPr="00577F86" w:rsidRDefault="008F16CC" w:rsidP="00E34F66">
            <w:pPr>
              <w:spacing w:after="0"/>
              <w:jc w:val="both"/>
            </w:pPr>
          </w:p>
        </w:tc>
        <w:tc>
          <w:tcPr>
            <w:tcW w:w="4155" w:type="dxa"/>
          </w:tcPr>
          <w:p w:rsidR="008F16CC" w:rsidRPr="00577F86" w:rsidRDefault="008F16CC" w:rsidP="00E34F66">
            <w:pPr>
              <w:spacing w:after="0"/>
              <w:jc w:val="both"/>
              <w:rPr>
                <w:rFonts w:eastAsia="Times New Roman" w:cs="Arial"/>
                <w:sz w:val="20"/>
                <w:szCs w:val="20"/>
              </w:rPr>
            </w:pPr>
            <w:r w:rsidRPr="00577F86">
              <w:rPr>
                <w:rFonts w:eastAsia="Times New Roman" w:cs="Arial"/>
                <w:sz w:val="20"/>
                <w:szCs w:val="20"/>
              </w:rPr>
              <w:t>BODYIMAGE - 1. časť       7. roč.   2. a 3. vyuč. hod.</w:t>
            </w:r>
          </w:p>
        </w:tc>
      </w:tr>
      <w:tr w:rsidR="008F16CC" w:rsidRPr="00577F86" w:rsidTr="005655D2">
        <w:tc>
          <w:tcPr>
            <w:tcW w:w="559" w:type="dxa"/>
            <w:vMerge/>
            <w:shd w:val="clear" w:color="auto" w:fill="FBE4D5" w:themeFill="accent2" w:themeFillTint="33"/>
          </w:tcPr>
          <w:p w:rsidR="008F16CC" w:rsidRPr="00577F86" w:rsidRDefault="008F16CC" w:rsidP="00E34F66">
            <w:pPr>
              <w:spacing w:after="0"/>
              <w:jc w:val="both"/>
            </w:pPr>
          </w:p>
        </w:tc>
        <w:tc>
          <w:tcPr>
            <w:tcW w:w="3821" w:type="dxa"/>
          </w:tcPr>
          <w:p w:rsidR="008F16CC" w:rsidRPr="00577F86" w:rsidRDefault="008F16CC" w:rsidP="00E34F66">
            <w:pPr>
              <w:spacing w:after="0" w:line="240" w:lineRule="auto"/>
              <w:jc w:val="both"/>
              <w:rPr>
                <w:rFonts w:eastAsia="Times New Roman" w:cs="Arial"/>
                <w:sz w:val="20"/>
                <w:szCs w:val="20"/>
              </w:rPr>
            </w:pPr>
            <w:r w:rsidRPr="00577F86">
              <w:rPr>
                <w:rFonts w:eastAsia="Times New Roman" w:cs="Arial"/>
                <w:sz w:val="20"/>
                <w:szCs w:val="20"/>
              </w:rPr>
              <w:t>Domov seniorov ATLANTÍDA - Chorvátsky Grob - 9. roč.</w:t>
            </w:r>
          </w:p>
        </w:tc>
        <w:tc>
          <w:tcPr>
            <w:tcW w:w="567" w:type="dxa"/>
            <w:vMerge/>
            <w:shd w:val="clear" w:color="auto" w:fill="FBE4D5" w:themeFill="accent2" w:themeFillTint="33"/>
          </w:tcPr>
          <w:p w:rsidR="008F16CC" w:rsidRPr="00577F86" w:rsidRDefault="008F16CC" w:rsidP="00E34F66">
            <w:pPr>
              <w:spacing w:after="0"/>
              <w:jc w:val="both"/>
            </w:pPr>
          </w:p>
        </w:tc>
        <w:tc>
          <w:tcPr>
            <w:tcW w:w="4155" w:type="dxa"/>
          </w:tcPr>
          <w:p w:rsidR="008F16CC" w:rsidRPr="00577F86" w:rsidRDefault="008F16CC" w:rsidP="00E34F66">
            <w:pPr>
              <w:spacing w:after="0"/>
              <w:jc w:val="both"/>
              <w:rPr>
                <w:rFonts w:eastAsia="Times New Roman" w:cs="Arial"/>
                <w:sz w:val="20"/>
                <w:szCs w:val="20"/>
              </w:rPr>
            </w:pPr>
            <w:r w:rsidRPr="00577F86">
              <w:rPr>
                <w:rFonts w:eastAsia="Times New Roman" w:cs="Arial"/>
                <w:sz w:val="20"/>
                <w:szCs w:val="20"/>
              </w:rPr>
              <w:t>Mikuláš v škole</w:t>
            </w:r>
          </w:p>
        </w:tc>
      </w:tr>
      <w:tr w:rsidR="008F16CC" w:rsidRPr="00577F86" w:rsidTr="005655D2">
        <w:tc>
          <w:tcPr>
            <w:tcW w:w="559" w:type="dxa"/>
            <w:vMerge/>
            <w:shd w:val="clear" w:color="auto" w:fill="FBE4D5" w:themeFill="accent2" w:themeFillTint="33"/>
          </w:tcPr>
          <w:p w:rsidR="008F16CC" w:rsidRPr="00577F86" w:rsidRDefault="008F16CC" w:rsidP="00E34F66">
            <w:pPr>
              <w:spacing w:after="0"/>
              <w:jc w:val="both"/>
            </w:pPr>
          </w:p>
        </w:tc>
        <w:tc>
          <w:tcPr>
            <w:tcW w:w="3821" w:type="dxa"/>
          </w:tcPr>
          <w:p w:rsidR="008F16CC" w:rsidRPr="00577F86" w:rsidRDefault="008F16CC" w:rsidP="00E34F66">
            <w:pPr>
              <w:spacing w:after="0" w:line="240" w:lineRule="auto"/>
              <w:jc w:val="both"/>
              <w:rPr>
                <w:rFonts w:eastAsia="Times New Roman" w:cs="Arial"/>
                <w:sz w:val="20"/>
                <w:szCs w:val="20"/>
              </w:rPr>
            </w:pPr>
            <w:r w:rsidRPr="00577F86">
              <w:rPr>
                <w:rFonts w:eastAsia="Times New Roman" w:cs="Arial"/>
                <w:sz w:val="20"/>
                <w:szCs w:val="20"/>
              </w:rPr>
              <w:t>Kurz korčuľovania -  3.,4.a 5.roč.</w:t>
            </w:r>
          </w:p>
        </w:tc>
        <w:tc>
          <w:tcPr>
            <w:tcW w:w="567" w:type="dxa"/>
            <w:vMerge/>
            <w:shd w:val="clear" w:color="auto" w:fill="FBE4D5" w:themeFill="accent2" w:themeFillTint="33"/>
          </w:tcPr>
          <w:p w:rsidR="008F16CC" w:rsidRPr="00577F86" w:rsidRDefault="008F16CC" w:rsidP="00E34F66">
            <w:pPr>
              <w:spacing w:after="0"/>
              <w:jc w:val="both"/>
            </w:pPr>
          </w:p>
        </w:tc>
        <w:tc>
          <w:tcPr>
            <w:tcW w:w="4155" w:type="dxa"/>
          </w:tcPr>
          <w:p w:rsidR="008F16CC" w:rsidRPr="00577F86" w:rsidRDefault="008F16CC" w:rsidP="00E34F66">
            <w:pPr>
              <w:spacing w:after="0"/>
              <w:jc w:val="both"/>
              <w:rPr>
                <w:rFonts w:eastAsia="Times New Roman" w:cs="Arial"/>
                <w:sz w:val="20"/>
                <w:szCs w:val="20"/>
              </w:rPr>
            </w:pPr>
            <w:r w:rsidRPr="00577F86">
              <w:rPr>
                <w:rFonts w:eastAsia="Times New Roman" w:cs="Arial"/>
                <w:sz w:val="20"/>
                <w:szCs w:val="20"/>
              </w:rPr>
              <w:t>ANJ - divadelné predstavenie   2. stupeň</w:t>
            </w:r>
          </w:p>
        </w:tc>
      </w:tr>
      <w:tr w:rsidR="008F16CC" w:rsidRPr="00577F86" w:rsidTr="005655D2">
        <w:tc>
          <w:tcPr>
            <w:tcW w:w="559" w:type="dxa"/>
            <w:vMerge/>
            <w:shd w:val="clear" w:color="auto" w:fill="FBE4D5" w:themeFill="accent2" w:themeFillTint="33"/>
          </w:tcPr>
          <w:p w:rsidR="008F16CC" w:rsidRPr="00577F86" w:rsidRDefault="008F16CC" w:rsidP="00E34F66">
            <w:pPr>
              <w:spacing w:after="0"/>
              <w:jc w:val="both"/>
            </w:pPr>
          </w:p>
        </w:tc>
        <w:tc>
          <w:tcPr>
            <w:tcW w:w="3821" w:type="dxa"/>
          </w:tcPr>
          <w:p w:rsidR="008F16CC" w:rsidRPr="00577F86" w:rsidRDefault="008F16CC" w:rsidP="00E34F66">
            <w:pPr>
              <w:spacing w:after="0" w:line="240" w:lineRule="auto"/>
              <w:jc w:val="both"/>
              <w:rPr>
                <w:rFonts w:eastAsia="Times New Roman" w:cs="Arial"/>
                <w:sz w:val="20"/>
                <w:szCs w:val="20"/>
              </w:rPr>
            </w:pPr>
            <w:r w:rsidRPr="00577F86">
              <w:rPr>
                <w:rFonts w:eastAsia="Times New Roman" w:cs="Arial"/>
                <w:sz w:val="20"/>
                <w:szCs w:val="20"/>
              </w:rPr>
              <w:t>Olympiáda z ANJ - školské kolo</w:t>
            </w:r>
          </w:p>
        </w:tc>
        <w:tc>
          <w:tcPr>
            <w:tcW w:w="567" w:type="dxa"/>
            <w:vMerge/>
            <w:shd w:val="clear" w:color="auto" w:fill="FBE4D5" w:themeFill="accent2" w:themeFillTint="33"/>
          </w:tcPr>
          <w:p w:rsidR="008F16CC" w:rsidRPr="00577F86" w:rsidRDefault="008F16CC" w:rsidP="00E34F66">
            <w:pPr>
              <w:spacing w:after="0"/>
              <w:jc w:val="both"/>
            </w:pPr>
          </w:p>
        </w:tc>
        <w:tc>
          <w:tcPr>
            <w:tcW w:w="4155" w:type="dxa"/>
          </w:tcPr>
          <w:p w:rsidR="008F16CC" w:rsidRPr="00577F86" w:rsidRDefault="008F16CC" w:rsidP="00E34F66">
            <w:pPr>
              <w:spacing w:after="0"/>
              <w:jc w:val="both"/>
              <w:rPr>
                <w:rFonts w:eastAsia="Times New Roman" w:cs="Arial"/>
                <w:sz w:val="20"/>
                <w:szCs w:val="20"/>
              </w:rPr>
            </w:pPr>
            <w:r w:rsidRPr="00577F86">
              <w:rPr>
                <w:rFonts w:eastAsia="Times New Roman" w:cs="Arial"/>
                <w:sz w:val="20"/>
                <w:szCs w:val="20"/>
              </w:rPr>
              <w:t>Vianočná akadémia v KD Slovenský Grob</w:t>
            </w:r>
          </w:p>
        </w:tc>
      </w:tr>
      <w:tr w:rsidR="008F16CC" w:rsidRPr="00577F86" w:rsidTr="005655D2">
        <w:tc>
          <w:tcPr>
            <w:tcW w:w="559" w:type="dxa"/>
            <w:vMerge/>
            <w:shd w:val="clear" w:color="auto" w:fill="FBE4D5" w:themeFill="accent2" w:themeFillTint="33"/>
          </w:tcPr>
          <w:p w:rsidR="008F16CC" w:rsidRPr="00577F86" w:rsidRDefault="008F16CC" w:rsidP="00E34F66">
            <w:pPr>
              <w:spacing w:after="0"/>
              <w:jc w:val="both"/>
            </w:pPr>
          </w:p>
        </w:tc>
        <w:tc>
          <w:tcPr>
            <w:tcW w:w="3821" w:type="dxa"/>
          </w:tcPr>
          <w:p w:rsidR="008F16CC" w:rsidRPr="00577F86" w:rsidRDefault="008F16CC" w:rsidP="00E34F66">
            <w:pPr>
              <w:spacing w:after="0" w:line="240" w:lineRule="auto"/>
              <w:jc w:val="both"/>
              <w:rPr>
                <w:rFonts w:eastAsia="Times New Roman" w:cs="Arial"/>
                <w:sz w:val="20"/>
                <w:szCs w:val="20"/>
              </w:rPr>
            </w:pPr>
            <w:r w:rsidRPr="00577F86">
              <w:rPr>
                <w:rFonts w:eastAsia="Times New Roman" w:cs="Arial"/>
                <w:sz w:val="20"/>
                <w:szCs w:val="20"/>
              </w:rPr>
              <w:t>Vybíjaná - 4.roč.</w:t>
            </w:r>
          </w:p>
        </w:tc>
        <w:tc>
          <w:tcPr>
            <w:tcW w:w="567" w:type="dxa"/>
            <w:vMerge/>
            <w:shd w:val="clear" w:color="auto" w:fill="FBE4D5" w:themeFill="accent2" w:themeFillTint="33"/>
          </w:tcPr>
          <w:p w:rsidR="008F16CC" w:rsidRPr="00577F86" w:rsidRDefault="008F16CC" w:rsidP="00E34F66">
            <w:pPr>
              <w:spacing w:after="0"/>
              <w:jc w:val="both"/>
            </w:pPr>
          </w:p>
        </w:tc>
        <w:tc>
          <w:tcPr>
            <w:tcW w:w="4155" w:type="dxa"/>
          </w:tcPr>
          <w:p w:rsidR="008F16CC" w:rsidRPr="00577F86" w:rsidRDefault="008F16CC" w:rsidP="00E34F66">
            <w:pPr>
              <w:spacing w:after="0"/>
              <w:jc w:val="both"/>
              <w:rPr>
                <w:rFonts w:eastAsia="Times New Roman" w:cs="Arial"/>
                <w:sz w:val="20"/>
                <w:szCs w:val="20"/>
              </w:rPr>
            </w:pPr>
            <w:r w:rsidRPr="00577F86">
              <w:rPr>
                <w:rFonts w:eastAsia="Times New Roman" w:cs="Arial"/>
                <w:sz w:val="20"/>
                <w:szCs w:val="20"/>
              </w:rPr>
              <w:t xml:space="preserve">Vianočné trhy v obci Slovenský Grob                 </w:t>
            </w:r>
          </w:p>
        </w:tc>
      </w:tr>
      <w:tr w:rsidR="008F16CC" w:rsidRPr="00577F86" w:rsidTr="005655D2">
        <w:tc>
          <w:tcPr>
            <w:tcW w:w="559" w:type="dxa"/>
            <w:vMerge/>
            <w:shd w:val="clear" w:color="auto" w:fill="FBE4D5" w:themeFill="accent2" w:themeFillTint="33"/>
          </w:tcPr>
          <w:p w:rsidR="008F16CC" w:rsidRPr="00577F86" w:rsidRDefault="008F16CC" w:rsidP="00E34F66">
            <w:pPr>
              <w:spacing w:after="0"/>
              <w:jc w:val="both"/>
            </w:pPr>
          </w:p>
        </w:tc>
        <w:tc>
          <w:tcPr>
            <w:tcW w:w="3821" w:type="dxa"/>
          </w:tcPr>
          <w:p w:rsidR="008F16CC" w:rsidRPr="00577F86" w:rsidRDefault="008F16CC" w:rsidP="00E34F66">
            <w:pPr>
              <w:spacing w:after="0" w:line="240" w:lineRule="auto"/>
              <w:jc w:val="both"/>
              <w:rPr>
                <w:rFonts w:eastAsia="Times New Roman" w:cs="Arial"/>
                <w:sz w:val="20"/>
                <w:szCs w:val="20"/>
              </w:rPr>
            </w:pPr>
            <w:r w:rsidRPr="00577F86">
              <w:rPr>
                <w:rFonts w:eastAsia="Times New Roman" w:cs="Arial"/>
                <w:sz w:val="20"/>
                <w:szCs w:val="20"/>
              </w:rPr>
              <w:t>Hvezdáreň Hlohovec - 6. a 7. roč.</w:t>
            </w:r>
          </w:p>
        </w:tc>
        <w:tc>
          <w:tcPr>
            <w:tcW w:w="567" w:type="dxa"/>
            <w:vMerge/>
            <w:shd w:val="clear" w:color="auto" w:fill="FBE4D5" w:themeFill="accent2" w:themeFillTint="33"/>
          </w:tcPr>
          <w:p w:rsidR="008F16CC" w:rsidRPr="00577F86" w:rsidRDefault="008F16CC" w:rsidP="00E34F66">
            <w:pPr>
              <w:spacing w:after="0"/>
              <w:jc w:val="both"/>
            </w:pPr>
          </w:p>
        </w:tc>
        <w:tc>
          <w:tcPr>
            <w:tcW w:w="4155" w:type="dxa"/>
          </w:tcPr>
          <w:p w:rsidR="008F16CC" w:rsidRPr="00577F86" w:rsidRDefault="008F16CC" w:rsidP="00E34F66">
            <w:pPr>
              <w:spacing w:after="0"/>
              <w:jc w:val="both"/>
              <w:rPr>
                <w:rFonts w:eastAsia="Times New Roman" w:cs="Arial"/>
                <w:sz w:val="20"/>
                <w:szCs w:val="20"/>
              </w:rPr>
            </w:pPr>
            <w:r w:rsidRPr="00577F86">
              <w:rPr>
                <w:rFonts w:eastAsia="Times New Roman" w:cs="Arial"/>
                <w:sz w:val="20"/>
                <w:szCs w:val="20"/>
              </w:rPr>
              <w:t xml:space="preserve">SND - Rozprávka o šťastnom konci - opera        </w:t>
            </w:r>
          </w:p>
        </w:tc>
      </w:tr>
      <w:tr w:rsidR="008F16CC" w:rsidRPr="00577F86" w:rsidTr="005655D2">
        <w:tc>
          <w:tcPr>
            <w:tcW w:w="559" w:type="dxa"/>
            <w:vMerge/>
            <w:shd w:val="clear" w:color="auto" w:fill="FBE4D5" w:themeFill="accent2" w:themeFillTint="33"/>
          </w:tcPr>
          <w:p w:rsidR="008F16CC" w:rsidRPr="00577F86" w:rsidRDefault="008F16CC" w:rsidP="00E34F66">
            <w:pPr>
              <w:spacing w:after="0"/>
              <w:jc w:val="both"/>
            </w:pPr>
          </w:p>
        </w:tc>
        <w:tc>
          <w:tcPr>
            <w:tcW w:w="3821" w:type="dxa"/>
          </w:tcPr>
          <w:p w:rsidR="008F16CC" w:rsidRPr="00577F86" w:rsidRDefault="008F16CC" w:rsidP="00E34F66">
            <w:pPr>
              <w:spacing w:after="0" w:line="240" w:lineRule="auto"/>
              <w:jc w:val="both"/>
              <w:rPr>
                <w:rFonts w:eastAsia="Times New Roman" w:cs="Arial"/>
                <w:sz w:val="20"/>
                <w:szCs w:val="20"/>
              </w:rPr>
            </w:pPr>
            <w:proofErr w:type="spellStart"/>
            <w:r w:rsidRPr="00577F86">
              <w:rPr>
                <w:rFonts w:eastAsia="Times New Roman" w:cs="Arial"/>
                <w:sz w:val="20"/>
                <w:szCs w:val="20"/>
              </w:rPr>
              <w:t>Florbal</w:t>
            </w:r>
            <w:proofErr w:type="spellEnd"/>
            <w:r w:rsidRPr="00577F86">
              <w:rPr>
                <w:rFonts w:eastAsia="Times New Roman" w:cs="Arial"/>
                <w:sz w:val="20"/>
                <w:szCs w:val="20"/>
              </w:rPr>
              <w:t xml:space="preserve"> - Modra - 7.,8.,9.roč.</w:t>
            </w:r>
          </w:p>
        </w:tc>
        <w:tc>
          <w:tcPr>
            <w:tcW w:w="567" w:type="dxa"/>
            <w:vMerge/>
            <w:shd w:val="clear" w:color="auto" w:fill="FBE4D5" w:themeFill="accent2" w:themeFillTint="33"/>
          </w:tcPr>
          <w:p w:rsidR="008F16CC" w:rsidRPr="00577F86" w:rsidRDefault="008F16CC" w:rsidP="00E34F66">
            <w:pPr>
              <w:spacing w:after="0"/>
              <w:jc w:val="both"/>
            </w:pPr>
          </w:p>
        </w:tc>
        <w:tc>
          <w:tcPr>
            <w:tcW w:w="4155" w:type="dxa"/>
          </w:tcPr>
          <w:p w:rsidR="008F16CC" w:rsidRPr="00577F86" w:rsidRDefault="008F16CC" w:rsidP="00E34F66">
            <w:pPr>
              <w:spacing w:after="0"/>
              <w:jc w:val="both"/>
              <w:rPr>
                <w:rFonts w:eastAsia="Times New Roman" w:cs="Arial"/>
                <w:sz w:val="20"/>
                <w:szCs w:val="20"/>
              </w:rPr>
            </w:pPr>
            <w:r w:rsidRPr="00577F86">
              <w:rPr>
                <w:rFonts w:eastAsia="Times New Roman" w:cs="Arial"/>
                <w:sz w:val="20"/>
                <w:szCs w:val="20"/>
              </w:rPr>
              <w:t xml:space="preserve">BODYIMAGE - 2. časť       7. </w:t>
            </w:r>
            <w:proofErr w:type="spellStart"/>
            <w:r w:rsidRPr="00577F86">
              <w:rPr>
                <w:rFonts w:eastAsia="Times New Roman" w:cs="Arial"/>
                <w:sz w:val="20"/>
                <w:szCs w:val="20"/>
              </w:rPr>
              <w:t>roč</w:t>
            </w:r>
            <w:proofErr w:type="spellEnd"/>
          </w:p>
        </w:tc>
      </w:tr>
      <w:tr w:rsidR="008F16CC" w:rsidRPr="00577F86" w:rsidTr="005655D2">
        <w:tc>
          <w:tcPr>
            <w:tcW w:w="559" w:type="dxa"/>
            <w:vMerge/>
            <w:shd w:val="clear" w:color="auto" w:fill="FBE4D5" w:themeFill="accent2" w:themeFillTint="33"/>
          </w:tcPr>
          <w:p w:rsidR="008F16CC" w:rsidRPr="00577F86" w:rsidRDefault="008F16CC" w:rsidP="00E34F66">
            <w:pPr>
              <w:spacing w:after="0"/>
              <w:jc w:val="both"/>
            </w:pPr>
          </w:p>
        </w:tc>
        <w:tc>
          <w:tcPr>
            <w:tcW w:w="3821" w:type="dxa"/>
          </w:tcPr>
          <w:p w:rsidR="008F16CC" w:rsidRPr="00577F86" w:rsidRDefault="008F16CC" w:rsidP="00E34F66">
            <w:pPr>
              <w:spacing w:after="0" w:line="240" w:lineRule="auto"/>
              <w:jc w:val="both"/>
              <w:rPr>
                <w:rFonts w:eastAsia="Times New Roman" w:cs="Arial"/>
                <w:sz w:val="20"/>
                <w:szCs w:val="20"/>
              </w:rPr>
            </w:pPr>
            <w:r w:rsidRPr="00577F86">
              <w:rPr>
                <w:rFonts w:eastAsia="Times New Roman" w:cs="Arial"/>
                <w:sz w:val="20"/>
                <w:szCs w:val="20"/>
              </w:rPr>
              <w:t>Katarínska zábava</w:t>
            </w:r>
          </w:p>
        </w:tc>
        <w:tc>
          <w:tcPr>
            <w:tcW w:w="567" w:type="dxa"/>
            <w:vMerge/>
            <w:shd w:val="clear" w:color="auto" w:fill="FBE4D5" w:themeFill="accent2" w:themeFillTint="33"/>
          </w:tcPr>
          <w:p w:rsidR="008F16CC" w:rsidRPr="00577F86" w:rsidRDefault="008F16CC" w:rsidP="00E34F66">
            <w:pPr>
              <w:spacing w:after="0"/>
              <w:jc w:val="both"/>
            </w:pPr>
          </w:p>
        </w:tc>
        <w:tc>
          <w:tcPr>
            <w:tcW w:w="4155" w:type="dxa"/>
          </w:tcPr>
          <w:p w:rsidR="008F16CC" w:rsidRPr="00577F86" w:rsidRDefault="008F16CC" w:rsidP="008F16CC">
            <w:pPr>
              <w:spacing w:after="0"/>
              <w:jc w:val="both"/>
              <w:rPr>
                <w:rFonts w:eastAsia="Times New Roman" w:cs="Arial"/>
                <w:sz w:val="20"/>
                <w:szCs w:val="20"/>
              </w:rPr>
            </w:pPr>
            <w:proofErr w:type="spellStart"/>
            <w:r w:rsidRPr="00577F86">
              <w:rPr>
                <w:rFonts w:eastAsia="Times New Roman" w:cs="Arial"/>
                <w:sz w:val="20"/>
                <w:szCs w:val="20"/>
              </w:rPr>
              <w:t>Pytagoriáda</w:t>
            </w:r>
            <w:proofErr w:type="spellEnd"/>
            <w:r w:rsidRPr="00577F86">
              <w:rPr>
                <w:rFonts w:eastAsia="Times New Roman" w:cs="Arial"/>
                <w:sz w:val="20"/>
                <w:szCs w:val="20"/>
              </w:rPr>
              <w:t xml:space="preserve"> - školské kolo </w:t>
            </w:r>
          </w:p>
        </w:tc>
      </w:tr>
      <w:tr w:rsidR="008F16CC" w:rsidRPr="00577F86" w:rsidTr="005655D2">
        <w:tc>
          <w:tcPr>
            <w:tcW w:w="559" w:type="dxa"/>
            <w:vMerge/>
            <w:shd w:val="clear" w:color="auto" w:fill="FBE4D5" w:themeFill="accent2" w:themeFillTint="33"/>
          </w:tcPr>
          <w:p w:rsidR="008F16CC" w:rsidRPr="00577F86" w:rsidRDefault="008F16CC" w:rsidP="00E34F66">
            <w:pPr>
              <w:spacing w:after="0"/>
              <w:jc w:val="both"/>
            </w:pPr>
          </w:p>
        </w:tc>
        <w:tc>
          <w:tcPr>
            <w:tcW w:w="3821" w:type="dxa"/>
          </w:tcPr>
          <w:p w:rsidR="008F16CC" w:rsidRPr="00577F86" w:rsidRDefault="008F16CC" w:rsidP="00E34F66">
            <w:pPr>
              <w:spacing w:after="0" w:line="240" w:lineRule="auto"/>
              <w:jc w:val="both"/>
              <w:rPr>
                <w:rFonts w:eastAsia="Times New Roman" w:cs="Arial"/>
                <w:sz w:val="20"/>
                <w:szCs w:val="20"/>
              </w:rPr>
            </w:pPr>
            <w:r w:rsidRPr="00577F86">
              <w:rPr>
                <w:rFonts w:eastAsia="Times New Roman" w:cs="Arial"/>
                <w:sz w:val="20"/>
                <w:szCs w:val="20"/>
              </w:rPr>
              <w:t>MAKSÍK - matematická súťaž pre 2., 3., 4. roč. - 2. kolo</w:t>
            </w:r>
          </w:p>
        </w:tc>
        <w:tc>
          <w:tcPr>
            <w:tcW w:w="567" w:type="dxa"/>
            <w:vMerge/>
            <w:shd w:val="clear" w:color="auto" w:fill="FBE4D5" w:themeFill="accent2" w:themeFillTint="33"/>
          </w:tcPr>
          <w:p w:rsidR="008F16CC" w:rsidRPr="00577F86" w:rsidRDefault="008F16CC" w:rsidP="00E34F66">
            <w:pPr>
              <w:spacing w:after="0"/>
              <w:jc w:val="both"/>
            </w:pPr>
          </w:p>
        </w:tc>
        <w:tc>
          <w:tcPr>
            <w:tcW w:w="4155" w:type="dxa"/>
          </w:tcPr>
          <w:p w:rsidR="008F16CC" w:rsidRPr="00577F86" w:rsidRDefault="008F16CC" w:rsidP="00E34F66">
            <w:pPr>
              <w:spacing w:after="0"/>
              <w:jc w:val="both"/>
              <w:rPr>
                <w:rFonts w:eastAsia="Times New Roman" w:cs="Arial"/>
                <w:sz w:val="20"/>
                <w:szCs w:val="20"/>
              </w:rPr>
            </w:pPr>
            <w:r w:rsidRPr="00577F86">
              <w:rPr>
                <w:rFonts w:eastAsia="Times New Roman" w:cs="Arial"/>
                <w:sz w:val="20"/>
                <w:szCs w:val="20"/>
              </w:rPr>
              <w:t>Divadlo Aréna, Bratislava - Zvieratká na letisku   2.A, 2.B</w:t>
            </w:r>
          </w:p>
        </w:tc>
      </w:tr>
      <w:tr w:rsidR="008F16CC" w:rsidRPr="00577F86" w:rsidTr="005655D2">
        <w:tc>
          <w:tcPr>
            <w:tcW w:w="559" w:type="dxa"/>
            <w:vMerge/>
            <w:shd w:val="clear" w:color="auto" w:fill="FBE4D5" w:themeFill="accent2" w:themeFillTint="33"/>
          </w:tcPr>
          <w:p w:rsidR="008F16CC" w:rsidRPr="00577F86" w:rsidRDefault="008F16CC" w:rsidP="00E34F66">
            <w:pPr>
              <w:spacing w:after="0"/>
              <w:jc w:val="both"/>
            </w:pPr>
          </w:p>
        </w:tc>
        <w:tc>
          <w:tcPr>
            <w:tcW w:w="3821" w:type="dxa"/>
          </w:tcPr>
          <w:p w:rsidR="008F16CC" w:rsidRPr="00577F86" w:rsidRDefault="008F16CC" w:rsidP="00E34F66">
            <w:pPr>
              <w:spacing w:after="0" w:line="240" w:lineRule="auto"/>
              <w:jc w:val="both"/>
              <w:rPr>
                <w:rFonts w:eastAsia="Times New Roman" w:cs="Arial"/>
                <w:sz w:val="20"/>
                <w:szCs w:val="20"/>
              </w:rPr>
            </w:pPr>
            <w:r w:rsidRPr="00577F86">
              <w:rPr>
                <w:rFonts w:eastAsia="Times New Roman" w:cs="Arial"/>
                <w:sz w:val="20"/>
                <w:szCs w:val="20"/>
              </w:rPr>
              <w:t>Vianočná výzdoba tried - súťaž</w:t>
            </w:r>
          </w:p>
        </w:tc>
        <w:tc>
          <w:tcPr>
            <w:tcW w:w="567" w:type="dxa"/>
            <w:vMerge/>
            <w:shd w:val="clear" w:color="auto" w:fill="FBE4D5" w:themeFill="accent2" w:themeFillTint="33"/>
          </w:tcPr>
          <w:p w:rsidR="008F16CC" w:rsidRPr="00577F86" w:rsidRDefault="008F16CC" w:rsidP="00E34F66">
            <w:pPr>
              <w:spacing w:after="0"/>
              <w:jc w:val="both"/>
            </w:pPr>
          </w:p>
        </w:tc>
        <w:tc>
          <w:tcPr>
            <w:tcW w:w="4155" w:type="dxa"/>
          </w:tcPr>
          <w:p w:rsidR="008F16CC" w:rsidRPr="00577F86" w:rsidRDefault="008F16CC" w:rsidP="00E34F66">
            <w:pPr>
              <w:spacing w:after="0"/>
              <w:jc w:val="both"/>
              <w:rPr>
                <w:rFonts w:eastAsia="Times New Roman" w:cs="Arial"/>
                <w:sz w:val="20"/>
                <w:szCs w:val="20"/>
              </w:rPr>
            </w:pPr>
            <w:r w:rsidRPr="00577F86">
              <w:rPr>
                <w:rFonts w:eastAsia="Times New Roman" w:cs="Arial"/>
                <w:sz w:val="20"/>
                <w:szCs w:val="20"/>
              </w:rPr>
              <w:t>Matematická olympiáda - domáce kolo</w:t>
            </w:r>
          </w:p>
        </w:tc>
      </w:tr>
      <w:tr w:rsidR="008F16CC" w:rsidRPr="00577F86" w:rsidTr="005655D2">
        <w:tc>
          <w:tcPr>
            <w:tcW w:w="559" w:type="dxa"/>
            <w:vMerge/>
            <w:shd w:val="clear" w:color="auto" w:fill="FBE4D5" w:themeFill="accent2" w:themeFillTint="33"/>
          </w:tcPr>
          <w:p w:rsidR="008F16CC" w:rsidRPr="00577F86" w:rsidRDefault="008F16CC" w:rsidP="00E34F66">
            <w:pPr>
              <w:spacing w:after="0"/>
              <w:jc w:val="both"/>
            </w:pPr>
          </w:p>
        </w:tc>
        <w:tc>
          <w:tcPr>
            <w:tcW w:w="3821" w:type="dxa"/>
          </w:tcPr>
          <w:p w:rsidR="008F16CC" w:rsidRPr="00577F86" w:rsidRDefault="008F16CC" w:rsidP="00E34F66">
            <w:pPr>
              <w:spacing w:after="0" w:line="240" w:lineRule="auto"/>
              <w:jc w:val="both"/>
              <w:rPr>
                <w:rFonts w:eastAsia="Times New Roman" w:cs="Arial"/>
                <w:sz w:val="20"/>
                <w:szCs w:val="20"/>
              </w:rPr>
            </w:pPr>
            <w:r w:rsidRPr="00577F86">
              <w:rPr>
                <w:rFonts w:eastAsia="Times New Roman" w:cs="Arial"/>
                <w:sz w:val="20"/>
                <w:szCs w:val="20"/>
              </w:rPr>
              <w:t>ATLANTIS Levice 5.A, 7., 8.</w:t>
            </w:r>
          </w:p>
        </w:tc>
        <w:tc>
          <w:tcPr>
            <w:tcW w:w="567" w:type="dxa"/>
            <w:vMerge/>
            <w:shd w:val="clear" w:color="auto" w:fill="FBE4D5" w:themeFill="accent2" w:themeFillTint="33"/>
          </w:tcPr>
          <w:p w:rsidR="008F16CC" w:rsidRPr="00577F86" w:rsidRDefault="008F16CC" w:rsidP="00E34F66">
            <w:pPr>
              <w:spacing w:after="0"/>
              <w:jc w:val="both"/>
            </w:pPr>
          </w:p>
        </w:tc>
        <w:tc>
          <w:tcPr>
            <w:tcW w:w="4155" w:type="dxa"/>
          </w:tcPr>
          <w:p w:rsidR="008F16CC" w:rsidRPr="00577F86" w:rsidRDefault="008F16CC" w:rsidP="00E34F66">
            <w:pPr>
              <w:spacing w:after="0"/>
              <w:jc w:val="both"/>
              <w:rPr>
                <w:rFonts w:eastAsia="Times New Roman" w:cs="Arial"/>
                <w:sz w:val="20"/>
                <w:szCs w:val="20"/>
              </w:rPr>
            </w:pPr>
            <w:proofErr w:type="spellStart"/>
            <w:r w:rsidRPr="00577F86">
              <w:rPr>
                <w:rFonts w:eastAsia="Times New Roman" w:cs="Arial"/>
                <w:sz w:val="20"/>
                <w:szCs w:val="20"/>
              </w:rPr>
              <w:t>Enviro</w:t>
            </w:r>
            <w:proofErr w:type="spellEnd"/>
            <w:r w:rsidRPr="00577F86">
              <w:rPr>
                <w:rFonts w:eastAsia="Times New Roman" w:cs="Arial"/>
                <w:sz w:val="20"/>
                <w:szCs w:val="20"/>
              </w:rPr>
              <w:t>. prednáška " Modrý život" -</w:t>
            </w:r>
            <w:r w:rsidRPr="00577F86">
              <w:rPr>
                <w:rFonts w:eastAsia="Times New Roman" w:cs="Arial"/>
                <w:sz w:val="18"/>
                <w:szCs w:val="18"/>
              </w:rPr>
              <w:t xml:space="preserve"> vplyv plastov na život. prostredie</w:t>
            </w:r>
          </w:p>
        </w:tc>
      </w:tr>
      <w:tr w:rsidR="008F16CC" w:rsidRPr="00577F86" w:rsidTr="005655D2">
        <w:trPr>
          <w:trHeight w:val="353"/>
        </w:trPr>
        <w:tc>
          <w:tcPr>
            <w:tcW w:w="559" w:type="dxa"/>
            <w:vMerge/>
            <w:shd w:val="clear" w:color="auto" w:fill="FBE4D5" w:themeFill="accent2" w:themeFillTint="33"/>
          </w:tcPr>
          <w:p w:rsidR="008F16CC" w:rsidRPr="00577F86" w:rsidRDefault="008F16CC" w:rsidP="00E34F66">
            <w:pPr>
              <w:spacing w:after="0"/>
              <w:jc w:val="both"/>
            </w:pPr>
          </w:p>
        </w:tc>
        <w:tc>
          <w:tcPr>
            <w:tcW w:w="3821" w:type="dxa"/>
          </w:tcPr>
          <w:p w:rsidR="008F16CC" w:rsidRPr="00577F86" w:rsidRDefault="008F16CC" w:rsidP="00E34F66">
            <w:pPr>
              <w:spacing w:after="0" w:line="240" w:lineRule="auto"/>
              <w:jc w:val="both"/>
              <w:rPr>
                <w:rFonts w:eastAsia="Times New Roman" w:cs="Arial"/>
                <w:sz w:val="20"/>
                <w:szCs w:val="20"/>
              </w:rPr>
            </w:pPr>
            <w:r w:rsidRPr="00577F86">
              <w:rPr>
                <w:rFonts w:eastAsia="Times New Roman" w:cs="Arial"/>
                <w:sz w:val="20"/>
                <w:szCs w:val="20"/>
              </w:rPr>
              <w:t xml:space="preserve">SOŠ Elektrotechnická - prezentácia - 9. </w:t>
            </w:r>
            <w:proofErr w:type="spellStart"/>
            <w:r w:rsidRPr="00577F86">
              <w:rPr>
                <w:rFonts w:eastAsia="Times New Roman" w:cs="Arial"/>
                <w:sz w:val="20"/>
                <w:szCs w:val="20"/>
              </w:rPr>
              <w:t>roč</w:t>
            </w:r>
            <w:proofErr w:type="spellEnd"/>
          </w:p>
        </w:tc>
        <w:tc>
          <w:tcPr>
            <w:tcW w:w="567" w:type="dxa"/>
            <w:vMerge/>
            <w:shd w:val="clear" w:color="auto" w:fill="FBE4D5" w:themeFill="accent2" w:themeFillTint="33"/>
          </w:tcPr>
          <w:p w:rsidR="008F16CC" w:rsidRPr="00577F86" w:rsidRDefault="008F16CC" w:rsidP="00E34F66">
            <w:pPr>
              <w:spacing w:after="0"/>
              <w:jc w:val="both"/>
            </w:pPr>
          </w:p>
        </w:tc>
        <w:tc>
          <w:tcPr>
            <w:tcW w:w="4155" w:type="dxa"/>
            <w:vMerge w:val="restart"/>
          </w:tcPr>
          <w:p w:rsidR="008F16CC" w:rsidRPr="00577F86" w:rsidRDefault="008F16CC" w:rsidP="00E34F66">
            <w:pPr>
              <w:spacing w:after="0"/>
              <w:jc w:val="both"/>
              <w:rPr>
                <w:rFonts w:eastAsia="Times New Roman" w:cs="Arial"/>
                <w:sz w:val="20"/>
                <w:szCs w:val="20"/>
              </w:rPr>
            </w:pPr>
            <w:r w:rsidRPr="00577F86">
              <w:rPr>
                <w:rFonts w:eastAsia="Times New Roman" w:cs="Arial"/>
                <w:sz w:val="20"/>
                <w:szCs w:val="20"/>
              </w:rPr>
              <w:t xml:space="preserve">Viedeň - </w:t>
            </w:r>
            <w:r w:rsidRPr="00577F86">
              <w:rPr>
                <w:rFonts w:eastAsia="Times New Roman" w:cs="Arial"/>
                <w:sz w:val="18"/>
                <w:szCs w:val="18"/>
              </w:rPr>
              <w:t xml:space="preserve">Vianočné trhy, návšteva prírodovedného múzea, prehliadka mesta z Maria </w:t>
            </w:r>
            <w:proofErr w:type="spellStart"/>
            <w:r w:rsidRPr="00577F86">
              <w:rPr>
                <w:rFonts w:eastAsia="Times New Roman" w:cs="Arial"/>
                <w:sz w:val="18"/>
                <w:szCs w:val="18"/>
              </w:rPr>
              <w:t>Theresia</w:t>
            </w:r>
            <w:proofErr w:type="spellEnd"/>
            <w:r w:rsidRPr="00577F86">
              <w:rPr>
                <w:rFonts w:eastAsia="Times New Roman" w:cs="Arial"/>
                <w:sz w:val="18"/>
                <w:szCs w:val="18"/>
              </w:rPr>
              <w:t xml:space="preserve"> </w:t>
            </w:r>
            <w:proofErr w:type="spellStart"/>
            <w:r w:rsidRPr="00577F86">
              <w:rPr>
                <w:rFonts w:eastAsia="Times New Roman" w:cs="Arial"/>
                <w:sz w:val="18"/>
                <w:szCs w:val="18"/>
              </w:rPr>
              <w:t>Platz</w:t>
            </w:r>
            <w:proofErr w:type="spellEnd"/>
            <w:r w:rsidRPr="00577F86">
              <w:rPr>
                <w:rFonts w:eastAsia="Times New Roman" w:cs="Arial"/>
                <w:sz w:val="18"/>
                <w:szCs w:val="18"/>
              </w:rPr>
              <w:t xml:space="preserve"> k </w:t>
            </w:r>
            <w:proofErr w:type="spellStart"/>
            <w:r w:rsidRPr="00577F86">
              <w:rPr>
                <w:rFonts w:eastAsia="Times New Roman" w:cs="Arial"/>
                <w:sz w:val="18"/>
                <w:szCs w:val="18"/>
              </w:rPr>
              <w:t>Stephansplatz</w:t>
            </w:r>
            <w:proofErr w:type="spellEnd"/>
            <w:r w:rsidRPr="00577F86">
              <w:rPr>
                <w:rFonts w:eastAsia="Times New Roman" w:cs="Arial"/>
                <w:sz w:val="18"/>
                <w:szCs w:val="18"/>
              </w:rPr>
              <w:t xml:space="preserve"> cez </w:t>
            </w:r>
            <w:proofErr w:type="spellStart"/>
            <w:r w:rsidRPr="00577F86">
              <w:rPr>
                <w:rFonts w:eastAsia="Times New Roman" w:cs="Arial"/>
                <w:sz w:val="18"/>
                <w:szCs w:val="18"/>
              </w:rPr>
              <w:t>Hofburg</w:t>
            </w:r>
            <w:proofErr w:type="spellEnd"/>
          </w:p>
        </w:tc>
      </w:tr>
      <w:tr w:rsidR="008F16CC" w:rsidRPr="00577F86" w:rsidTr="005655D2">
        <w:trPr>
          <w:trHeight w:val="353"/>
        </w:trPr>
        <w:tc>
          <w:tcPr>
            <w:tcW w:w="559" w:type="dxa"/>
            <w:vMerge/>
            <w:shd w:val="clear" w:color="auto" w:fill="FBE4D5" w:themeFill="accent2" w:themeFillTint="33"/>
          </w:tcPr>
          <w:p w:rsidR="008F16CC" w:rsidRPr="00577F86" w:rsidRDefault="008F16CC" w:rsidP="00E34F66">
            <w:pPr>
              <w:spacing w:after="0"/>
              <w:jc w:val="both"/>
            </w:pPr>
          </w:p>
        </w:tc>
        <w:tc>
          <w:tcPr>
            <w:tcW w:w="3821" w:type="dxa"/>
          </w:tcPr>
          <w:p w:rsidR="008F16CC" w:rsidRPr="00577F86" w:rsidRDefault="008F16CC" w:rsidP="00E34F66">
            <w:pPr>
              <w:spacing w:after="0" w:line="240" w:lineRule="auto"/>
              <w:jc w:val="both"/>
              <w:rPr>
                <w:rFonts w:eastAsia="Times New Roman" w:cs="Arial"/>
                <w:sz w:val="20"/>
                <w:szCs w:val="20"/>
              </w:rPr>
            </w:pPr>
            <w:proofErr w:type="spellStart"/>
            <w:r w:rsidRPr="00577F86">
              <w:rPr>
                <w:rFonts w:eastAsia="Times New Roman" w:cs="Arial"/>
                <w:sz w:val="20"/>
                <w:szCs w:val="20"/>
              </w:rPr>
              <w:t>Všetkovedko</w:t>
            </w:r>
            <w:proofErr w:type="spellEnd"/>
          </w:p>
        </w:tc>
        <w:tc>
          <w:tcPr>
            <w:tcW w:w="567" w:type="dxa"/>
            <w:vMerge/>
            <w:shd w:val="clear" w:color="auto" w:fill="FBE4D5" w:themeFill="accent2" w:themeFillTint="33"/>
          </w:tcPr>
          <w:p w:rsidR="008F16CC" w:rsidRPr="00577F86" w:rsidRDefault="008F16CC" w:rsidP="00E34F66">
            <w:pPr>
              <w:spacing w:after="0"/>
              <w:jc w:val="both"/>
            </w:pPr>
          </w:p>
        </w:tc>
        <w:tc>
          <w:tcPr>
            <w:tcW w:w="4155" w:type="dxa"/>
            <w:vMerge/>
          </w:tcPr>
          <w:p w:rsidR="008F16CC" w:rsidRPr="00577F86" w:rsidRDefault="008F16CC" w:rsidP="00E34F66">
            <w:pPr>
              <w:spacing w:after="0"/>
              <w:jc w:val="both"/>
              <w:rPr>
                <w:rFonts w:eastAsia="Times New Roman" w:cs="Arial"/>
                <w:sz w:val="20"/>
                <w:szCs w:val="20"/>
              </w:rPr>
            </w:pPr>
          </w:p>
        </w:tc>
      </w:tr>
      <w:tr w:rsidR="008F16CC" w:rsidRPr="00577F86" w:rsidTr="005655D2">
        <w:tc>
          <w:tcPr>
            <w:tcW w:w="4380" w:type="dxa"/>
            <w:gridSpan w:val="2"/>
            <w:shd w:val="clear" w:color="auto" w:fill="FBE4D5" w:themeFill="accent2" w:themeFillTint="33"/>
          </w:tcPr>
          <w:p w:rsidR="008F16CC" w:rsidRPr="00577F86" w:rsidRDefault="008F16CC" w:rsidP="00E34F66">
            <w:pPr>
              <w:spacing w:after="0" w:line="240" w:lineRule="auto"/>
              <w:jc w:val="both"/>
              <w:rPr>
                <w:rFonts w:eastAsia="Times New Roman" w:cs="Arial"/>
                <w:sz w:val="20"/>
                <w:szCs w:val="20"/>
              </w:rPr>
            </w:pPr>
          </w:p>
        </w:tc>
        <w:tc>
          <w:tcPr>
            <w:tcW w:w="567" w:type="dxa"/>
            <w:vMerge/>
            <w:shd w:val="clear" w:color="auto" w:fill="FBE4D5" w:themeFill="accent2" w:themeFillTint="33"/>
          </w:tcPr>
          <w:p w:rsidR="008F16CC" w:rsidRPr="00577F86" w:rsidRDefault="008F16CC" w:rsidP="00E34F66">
            <w:pPr>
              <w:spacing w:after="0"/>
              <w:jc w:val="both"/>
            </w:pPr>
          </w:p>
        </w:tc>
        <w:tc>
          <w:tcPr>
            <w:tcW w:w="4155" w:type="dxa"/>
          </w:tcPr>
          <w:p w:rsidR="008F16CC" w:rsidRPr="00577F86" w:rsidRDefault="008F16CC" w:rsidP="00E34F66">
            <w:pPr>
              <w:spacing w:after="0"/>
              <w:jc w:val="both"/>
              <w:rPr>
                <w:rFonts w:eastAsia="Times New Roman" w:cs="Arial"/>
                <w:sz w:val="20"/>
                <w:szCs w:val="20"/>
              </w:rPr>
            </w:pPr>
            <w:r w:rsidRPr="00577F86">
              <w:rPr>
                <w:rFonts w:eastAsia="Times New Roman" w:cs="Arial"/>
                <w:sz w:val="20"/>
                <w:szCs w:val="20"/>
              </w:rPr>
              <w:t>Šaliansky Maťko - školské kolo</w:t>
            </w:r>
          </w:p>
        </w:tc>
      </w:tr>
      <w:tr w:rsidR="000A6B9D" w:rsidRPr="00577F86" w:rsidTr="005655D2">
        <w:tc>
          <w:tcPr>
            <w:tcW w:w="559" w:type="dxa"/>
            <w:vMerge w:val="restart"/>
            <w:shd w:val="clear" w:color="auto" w:fill="FBE4D5" w:themeFill="accent2" w:themeFillTint="33"/>
            <w:textDirection w:val="btLr"/>
          </w:tcPr>
          <w:p w:rsidR="000A6B9D" w:rsidRPr="00577F86" w:rsidRDefault="000A6B9D" w:rsidP="00627AF9">
            <w:pPr>
              <w:spacing w:after="0"/>
              <w:ind w:left="113" w:right="113"/>
              <w:jc w:val="center"/>
              <w:rPr>
                <w:b/>
              </w:rPr>
            </w:pPr>
            <w:r w:rsidRPr="00577F86">
              <w:rPr>
                <w:b/>
              </w:rPr>
              <w:t>Január</w:t>
            </w:r>
          </w:p>
        </w:tc>
        <w:tc>
          <w:tcPr>
            <w:tcW w:w="3821" w:type="dxa"/>
          </w:tcPr>
          <w:p w:rsidR="000A6B9D" w:rsidRPr="00577F86" w:rsidRDefault="000A6B9D" w:rsidP="00E34F66">
            <w:pPr>
              <w:spacing w:after="0" w:line="240" w:lineRule="auto"/>
              <w:jc w:val="both"/>
              <w:rPr>
                <w:rFonts w:eastAsia="Times New Roman" w:cs="Arial"/>
                <w:sz w:val="20"/>
                <w:szCs w:val="20"/>
              </w:rPr>
            </w:pPr>
            <w:r w:rsidRPr="00577F86">
              <w:rPr>
                <w:rFonts w:eastAsia="Times New Roman" w:cs="Arial"/>
                <w:sz w:val="20"/>
                <w:szCs w:val="20"/>
              </w:rPr>
              <w:t>BIO olympiáda - školské kolo</w:t>
            </w:r>
          </w:p>
        </w:tc>
        <w:tc>
          <w:tcPr>
            <w:tcW w:w="567" w:type="dxa"/>
            <w:vMerge/>
            <w:shd w:val="clear" w:color="auto" w:fill="FBE4D5" w:themeFill="accent2" w:themeFillTint="33"/>
          </w:tcPr>
          <w:p w:rsidR="000A6B9D" w:rsidRPr="00577F86" w:rsidRDefault="000A6B9D" w:rsidP="00E34F66">
            <w:pPr>
              <w:spacing w:after="0"/>
              <w:jc w:val="both"/>
            </w:pPr>
          </w:p>
        </w:tc>
        <w:tc>
          <w:tcPr>
            <w:tcW w:w="4155" w:type="dxa"/>
          </w:tcPr>
          <w:p w:rsidR="000A6B9D" w:rsidRPr="00577F86" w:rsidRDefault="000A6B9D" w:rsidP="00E34F66">
            <w:pPr>
              <w:spacing w:after="0"/>
              <w:jc w:val="both"/>
              <w:rPr>
                <w:rFonts w:eastAsia="Times New Roman" w:cs="Arial"/>
                <w:sz w:val="20"/>
                <w:szCs w:val="20"/>
              </w:rPr>
            </w:pPr>
            <w:r w:rsidRPr="00577F86">
              <w:rPr>
                <w:rFonts w:eastAsia="Times New Roman" w:cs="Arial"/>
                <w:sz w:val="20"/>
                <w:szCs w:val="20"/>
              </w:rPr>
              <w:t>Vianočné besiedky v triedach</w:t>
            </w:r>
          </w:p>
        </w:tc>
      </w:tr>
      <w:tr w:rsidR="000A6B9D" w:rsidRPr="00577F86" w:rsidTr="005655D2">
        <w:tc>
          <w:tcPr>
            <w:tcW w:w="559" w:type="dxa"/>
            <w:vMerge/>
            <w:shd w:val="clear" w:color="auto" w:fill="FBE4D5" w:themeFill="accent2" w:themeFillTint="33"/>
          </w:tcPr>
          <w:p w:rsidR="000A6B9D" w:rsidRPr="00577F86" w:rsidRDefault="000A6B9D" w:rsidP="00E34F66">
            <w:pPr>
              <w:spacing w:after="0"/>
              <w:jc w:val="both"/>
            </w:pPr>
          </w:p>
        </w:tc>
        <w:tc>
          <w:tcPr>
            <w:tcW w:w="3821" w:type="dxa"/>
          </w:tcPr>
          <w:p w:rsidR="000A6B9D" w:rsidRPr="00577F86" w:rsidRDefault="000A6B9D" w:rsidP="00E34F66">
            <w:pPr>
              <w:spacing w:after="0" w:line="240" w:lineRule="auto"/>
              <w:jc w:val="both"/>
              <w:rPr>
                <w:rFonts w:eastAsia="Times New Roman" w:cs="Arial"/>
                <w:sz w:val="20"/>
                <w:szCs w:val="20"/>
              </w:rPr>
            </w:pPr>
            <w:r w:rsidRPr="00577F86">
              <w:rPr>
                <w:rFonts w:eastAsia="Times New Roman" w:cs="Arial"/>
                <w:sz w:val="20"/>
                <w:szCs w:val="20"/>
              </w:rPr>
              <w:t>OANJ - okresné kolo</w:t>
            </w:r>
          </w:p>
        </w:tc>
        <w:tc>
          <w:tcPr>
            <w:tcW w:w="567" w:type="dxa"/>
            <w:vMerge/>
            <w:shd w:val="clear" w:color="auto" w:fill="FBE4D5" w:themeFill="accent2" w:themeFillTint="33"/>
          </w:tcPr>
          <w:p w:rsidR="000A6B9D" w:rsidRPr="00577F86" w:rsidRDefault="000A6B9D" w:rsidP="00E34F66">
            <w:pPr>
              <w:spacing w:after="0"/>
              <w:jc w:val="both"/>
            </w:pPr>
          </w:p>
        </w:tc>
        <w:tc>
          <w:tcPr>
            <w:tcW w:w="4155" w:type="dxa"/>
          </w:tcPr>
          <w:p w:rsidR="000A6B9D" w:rsidRPr="00577F86" w:rsidRDefault="000A6B9D" w:rsidP="00E34F66">
            <w:pPr>
              <w:spacing w:after="0"/>
              <w:jc w:val="both"/>
              <w:rPr>
                <w:rFonts w:eastAsia="Times New Roman" w:cs="Arial"/>
                <w:sz w:val="20"/>
                <w:szCs w:val="20"/>
              </w:rPr>
            </w:pPr>
            <w:r w:rsidRPr="00577F86">
              <w:rPr>
                <w:rFonts w:eastAsia="Times New Roman" w:cs="Arial"/>
                <w:sz w:val="20"/>
                <w:szCs w:val="20"/>
              </w:rPr>
              <w:t xml:space="preserve">Stretnutie pri </w:t>
            </w:r>
            <w:proofErr w:type="spellStart"/>
            <w:r w:rsidRPr="00577F86">
              <w:rPr>
                <w:rFonts w:eastAsia="Times New Roman" w:cs="Arial"/>
                <w:sz w:val="20"/>
                <w:szCs w:val="20"/>
              </w:rPr>
              <w:t>vianoč</w:t>
            </w:r>
            <w:proofErr w:type="spellEnd"/>
            <w:r w:rsidRPr="00577F86">
              <w:rPr>
                <w:rFonts w:eastAsia="Times New Roman" w:cs="Arial"/>
                <w:sz w:val="20"/>
                <w:szCs w:val="20"/>
              </w:rPr>
              <w:t>. stromčeku -  Tichá noc</w:t>
            </w:r>
          </w:p>
        </w:tc>
      </w:tr>
      <w:tr w:rsidR="000A6B9D" w:rsidRPr="00577F86" w:rsidTr="005655D2">
        <w:tc>
          <w:tcPr>
            <w:tcW w:w="559" w:type="dxa"/>
            <w:vMerge/>
            <w:shd w:val="clear" w:color="auto" w:fill="FBE4D5" w:themeFill="accent2" w:themeFillTint="33"/>
          </w:tcPr>
          <w:p w:rsidR="000A6B9D" w:rsidRPr="00577F86" w:rsidRDefault="000A6B9D" w:rsidP="00E34F66">
            <w:pPr>
              <w:spacing w:after="0"/>
              <w:jc w:val="both"/>
            </w:pPr>
          </w:p>
        </w:tc>
        <w:tc>
          <w:tcPr>
            <w:tcW w:w="3821" w:type="dxa"/>
          </w:tcPr>
          <w:p w:rsidR="000A6B9D" w:rsidRPr="00577F86" w:rsidRDefault="000A6B9D" w:rsidP="00E34F66">
            <w:pPr>
              <w:spacing w:after="0" w:line="240" w:lineRule="auto"/>
              <w:jc w:val="both"/>
              <w:rPr>
                <w:rFonts w:eastAsia="Times New Roman" w:cs="Arial"/>
                <w:sz w:val="20"/>
                <w:szCs w:val="20"/>
              </w:rPr>
            </w:pPr>
            <w:r w:rsidRPr="00577F86">
              <w:rPr>
                <w:rFonts w:eastAsia="Times New Roman" w:cs="Arial"/>
                <w:sz w:val="20"/>
                <w:szCs w:val="20"/>
              </w:rPr>
              <w:t>Obvodné kolo v prednese slovenskej povesti "Šaliansky Maťko"</w:t>
            </w:r>
          </w:p>
        </w:tc>
        <w:tc>
          <w:tcPr>
            <w:tcW w:w="4722" w:type="dxa"/>
            <w:gridSpan w:val="2"/>
            <w:shd w:val="clear" w:color="auto" w:fill="FBE4D5" w:themeFill="accent2" w:themeFillTint="33"/>
          </w:tcPr>
          <w:p w:rsidR="000A6B9D" w:rsidRPr="00577F86" w:rsidRDefault="000A6B9D" w:rsidP="00E34F66">
            <w:pPr>
              <w:spacing w:after="0"/>
              <w:jc w:val="both"/>
              <w:rPr>
                <w:rFonts w:eastAsia="Times New Roman" w:cs="Arial"/>
                <w:sz w:val="20"/>
                <w:szCs w:val="20"/>
              </w:rPr>
            </w:pPr>
          </w:p>
        </w:tc>
      </w:tr>
      <w:tr w:rsidR="004C2635" w:rsidRPr="00577F86" w:rsidTr="005655D2">
        <w:trPr>
          <w:trHeight w:val="224"/>
        </w:trPr>
        <w:tc>
          <w:tcPr>
            <w:tcW w:w="559" w:type="dxa"/>
            <w:vMerge/>
            <w:shd w:val="clear" w:color="auto" w:fill="FBE4D5" w:themeFill="accent2" w:themeFillTint="33"/>
          </w:tcPr>
          <w:p w:rsidR="004C2635" w:rsidRPr="00577F86" w:rsidRDefault="004C2635" w:rsidP="00E34F66">
            <w:pPr>
              <w:spacing w:after="0"/>
              <w:jc w:val="both"/>
            </w:pPr>
          </w:p>
        </w:tc>
        <w:tc>
          <w:tcPr>
            <w:tcW w:w="3821" w:type="dxa"/>
            <w:vMerge w:val="restart"/>
          </w:tcPr>
          <w:p w:rsidR="004C2635" w:rsidRPr="00577F86" w:rsidRDefault="004C2635" w:rsidP="00E34F66">
            <w:pPr>
              <w:spacing w:after="0" w:line="240" w:lineRule="auto"/>
              <w:jc w:val="both"/>
              <w:rPr>
                <w:rFonts w:eastAsia="Times New Roman" w:cs="Arial"/>
                <w:sz w:val="20"/>
                <w:szCs w:val="20"/>
              </w:rPr>
            </w:pPr>
            <w:r w:rsidRPr="00577F86">
              <w:rPr>
                <w:rFonts w:eastAsia="Times New Roman" w:cs="Arial"/>
                <w:sz w:val="20"/>
                <w:szCs w:val="20"/>
              </w:rPr>
              <w:t>Divadelné predstavenie Mlynárkin pytač - Trnava - 2.A, 2.B</w:t>
            </w:r>
          </w:p>
        </w:tc>
        <w:tc>
          <w:tcPr>
            <w:tcW w:w="567" w:type="dxa"/>
            <w:vMerge w:val="restart"/>
            <w:shd w:val="clear" w:color="auto" w:fill="FBE4D5" w:themeFill="accent2" w:themeFillTint="33"/>
            <w:textDirection w:val="btLr"/>
          </w:tcPr>
          <w:p w:rsidR="004C2635" w:rsidRPr="00577F86" w:rsidRDefault="004C2635" w:rsidP="000A6B9D">
            <w:pPr>
              <w:spacing w:after="0"/>
              <w:ind w:left="113" w:right="113"/>
              <w:jc w:val="center"/>
              <w:rPr>
                <w:b/>
              </w:rPr>
            </w:pPr>
            <w:r w:rsidRPr="00577F86">
              <w:rPr>
                <w:b/>
              </w:rPr>
              <w:t>Február</w:t>
            </w:r>
            <w:r w:rsidR="000C5AEC">
              <w:rPr>
                <w:b/>
              </w:rPr>
              <w:t xml:space="preserve">                                              </w:t>
            </w:r>
          </w:p>
        </w:tc>
        <w:tc>
          <w:tcPr>
            <w:tcW w:w="4155" w:type="dxa"/>
          </w:tcPr>
          <w:p w:rsidR="004C2635" w:rsidRPr="00577F86" w:rsidRDefault="004C2635" w:rsidP="000A6B9D">
            <w:pPr>
              <w:spacing w:after="0" w:line="240" w:lineRule="auto"/>
              <w:jc w:val="both"/>
              <w:rPr>
                <w:rFonts w:eastAsia="Times New Roman" w:cs="Arial"/>
                <w:sz w:val="20"/>
                <w:szCs w:val="20"/>
              </w:rPr>
            </w:pPr>
            <w:r w:rsidRPr="00577F86">
              <w:rPr>
                <w:rFonts w:eastAsia="Times New Roman" w:cs="Arial"/>
                <w:sz w:val="20"/>
                <w:szCs w:val="20"/>
              </w:rPr>
              <w:t>RZ - voľba povolania - 8., 9. ročník</w:t>
            </w:r>
          </w:p>
        </w:tc>
      </w:tr>
      <w:tr w:rsidR="004C2635" w:rsidRPr="00577F86" w:rsidTr="005655D2">
        <w:trPr>
          <w:trHeight w:val="224"/>
        </w:trPr>
        <w:tc>
          <w:tcPr>
            <w:tcW w:w="559" w:type="dxa"/>
            <w:vMerge/>
            <w:shd w:val="clear" w:color="auto" w:fill="FBE4D5" w:themeFill="accent2" w:themeFillTint="33"/>
          </w:tcPr>
          <w:p w:rsidR="004C2635" w:rsidRPr="00577F86" w:rsidRDefault="004C2635" w:rsidP="00E34F66">
            <w:pPr>
              <w:spacing w:after="0"/>
              <w:jc w:val="both"/>
            </w:pPr>
          </w:p>
        </w:tc>
        <w:tc>
          <w:tcPr>
            <w:tcW w:w="3821" w:type="dxa"/>
            <w:vMerge/>
          </w:tcPr>
          <w:p w:rsidR="004C2635" w:rsidRPr="00577F86" w:rsidRDefault="004C2635" w:rsidP="00E34F66">
            <w:pPr>
              <w:spacing w:after="0" w:line="240" w:lineRule="auto"/>
              <w:jc w:val="both"/>
              <w:rPr>
                <w:rFonts w:eastAsia="Times New Roman" w:cs="Arial"/>
                <w:sz w:val="20"/>
                <w:szCs w:val="20"/>
              </w:rPr>
            </w:pPr>
          </w:p>
        </w:tc>
        <w:tc>
          <w:tcPr>
            <w:tcW w:w="567" w:type="dxa"/>
            <w:vMerge/>
            <w:shd w:val="clear" w:color="auto" w:fill="FBE4D5" w:themeFill="accent2" w:themeFillTint="33"/>
          </w:tcPr>
          <w:p w:rsidR="004C2635" w:rsidRPr="00577F86" w:rsidRDefault="004C2635" w:rsidP="00E34F66">
            <w:pPr>
              <w:spacing w:after="0"/>
              <w:jc w:val="both"/>
            </w:pPr>
          </w:p>
        </w:tc>
        <w:tc>
          <w:tcPr>
            <w:tcW w:w="4155" w:type="dxa"/>
          </w:tcPr>
          <w:p w:rsidR="004C2635" w:rsidRPr="00577F86" w:rsidRDefault="004C2635" w:rsidP="000A6B9D">
            <w:pPr>
              <w:spacing w:after="0" w:line="240" w:lineRule="auto"/>
              <w:jc w:val="both"/>
              <w:rPr>
                <w:rFonts w:eastAsia="Times New Roman" w:cs="Arial"/>
                <w:sz w:val="20"/>
                <w:szCs w:val="20"/>
              </w:rPr>
            </w:pPr>
            <w:r w:rsidRPr="00577F86">
              <w:rPr>
                <w:rFonts w:eastAsia="Times New Roman" w:cs="Arial"/>
                <w:sz w:val="20"/>
                <w:szCs w:val="20"/>
              </w:rPr>
              <w:t xml:space="preserve">Geografická </w:t>
            </w:r>
            <w:proofErr w:type="spellStart"/>
            <w:r w:rsidRPr="00577F86">
              <w:rPr>
                <w:rFonts w:eastAsia="Times New Roman" w:cs="Arial"/>
                <w:sz w:val="20"/>
                <w:szCs w:val="20"/>
              </w:rPr>
              <w:t>olympiáda-okres.kolo</w:t>
            </w:r>
            <w:proofErr w:type="spellEnd"/>
          </w:p>
        </w:tc>
      </w:tr>
      <w:tr w:rsidR="004C2635" w:rsidRPr="00577F86" w:rsidTr="005655D2">
        <w:trPr>
          <w:trHeight w:val="224"/>
        </w:trPr>
        <w:tc>
          <w:tcPr>
            <w:tcW w:w="559" w:type="dxa"/>
            <w:vMerge/>
            <w:shd w:val="clear" w:color="auto" w:fill="FBE4D5" w:themeFill="accent2" w:themeFillTint="33"/>
          </w:tcPr>
          <w:p w:rsidR="004C2635" w:rsidRPr="00577F86" w:rsidRDefault="004C2635" w:rsidP="00E34F66">
            <w:pPr>
              <w:spacing w:after="0"/>
              <w:jc w:val="both"/>
            </w:pPr>
          </w:p>
        </w:tc>
        <w:tc>
          <w:tcPr>
            <w:tcW w:w="3821" w:type="dxa"/>
            <w:vMerge w:val="restart"/>
          </w:tcPr>
          <w:p w:rsidR="004C2635" w:rsidRPr="00577F86" w:rsidRDefault="004C2635" w:rsidP="00E34F66">
            <w:pPr>
              <w:spacing w:after="0" w:line="240" w:lineRule="auto"/>
              <w:jc w:val="both"/>
              <w:rPr>
                <w:rFonts w:eastAsia="Times New Roman" w:cs="Arial"/>
                <w:sz w:val="20"/>
                <w:szCs w:val="20"/>
              </w:rPr>
            </w:pPr>
            <w:r w:rsidRPr="00577F86">
              <w:rPr>
                <w:rFonts w:eastAsia="Times New Roman" w:cs="Arial"/>
                <w:sz w:val="20"/>
                <w:szCs w:val="20"/>
              </w:rPr>
              <w:t xml:space="preserve">Agentúra AISEC - </w:t>
            </w:r>
            <w:proofErr w:type="spellStart"/>
            <w:r w:rsidRPr="00577F86">
              <w:rPr>
                <w:rFonts w:eastAsia="Times New Roman" w:cs="Arial"/>
                <w:sz w:val="20"/>
                <w:szCs w:val="20"/>
              </w:rPr>
              <w:t>zahranič.študenti-Educate</w:t>
            </w:r>
            <w:proofErr w:type="spellEnd"/>
            <w:r w:rsidRPr="00577F86">
              <w:rPr>
                <w:rFonts w:eastAsia="Times New Roman" w:cs="Arial"/>
                <w:sz w:val="20"/>
                <w:szCs w:val="20"/>
              </w:rPr>
              <w:t xml:space="preserve"> Slovakia  2. stup.</w:t>
            </w:r>
          </w:p>
        </w:tc>
        <w:tc>
          <w:tcPr>
            <w:tcW w:w="567" w:type="dxa"/>
            <w:vMerge/>
            <w:shd w:val="clear" w:color="auto" w:fill="FBE4D5" w:themeFill="accent2" w:themeFillTint="33"/>
          </w:tcPr>
          <w:p w:rsidR="004C2635" w:rsidRPr="00577F86" w:rsidRDefault="004C2635" w:rsidP="00E34F66">
            <w:pPr>
              <w:spacing w:after="0"/>
              <w:jc w:val="both"/>
            </w:pPr>
          </w:p>
        </w:tc>
        <w:tc>
          <w:tcPr>
            <w:tcW w:w="4155" w:type="dxa"/>
          </w:tcPr>
          <w:p w:rsidR="004C2635" w:rsidRPr="00577F86" w:rsidRDefault="004C2635" w:rsidP="000A6B9D">
            <w:pPr>
              <w:spacing w:after="0" w:line="240" w:lineRule="auto"/>
              <w:jc w:val="both"/>
              <w:rPr>
                <w:rFonts w:eastAsia="Times New Roman" w:cs="Arial"/>
                <w:sz w:val="20"/>
                <w:szCs w:val="20"/>
              </w:rPr>
            </w:pPr>
            <w:r w:rsidRPr="00577F86">
              <w:rPr>
                <w:rFonts w:eastAsia="Times New Roman" w:cs="Arial"/>
                <w:sz w:val="20"/>
                <w:szCs w:val="20"/>
              </w:rPr>
              <w:t>HVIEZDOSLAVOV KUBÍN - školské kolo</w:t>
            </w:r>
          </w:p>
        </w:tc>
      </w:tr>
      <w:tr w:rsidR="004C2635" w:rsidRPr="00577F86" w:rsidTr="005655D2">
        <w:trPr>
          <w:trHeight w:val="224"/>
        </w:trPr>
        <w:tc>
          <w:tcPr>
            <w:tcW w:w="559" w:type="dxa"/>
            <w:vMerge/>
            <w:shd w:val="clear" w:color="auto" w:fill="FBE4D5" w:themeFill="accent2" w:themeFillTint="33"/>
          </w:tcPr>
          <w:p w:rsidR="004C2635" w:rsidRPr="00577F86" w:rsidRDefault="004C2635" w:rsidP="00E34F66">
            <w:pPr>
              <w:spacing w:after="0"/>
              <w:jc w:val="both"/>
            </w:pPr>
          </w:p>
        </w:tc>
        <w:tc>
          <w:tcPr>
            <w:tcW w:w="3821" w:type="dxa"/>
            <w:vMerge/>
          </w:tcPr>
          <w:p w:rsidR="004C2635" w:rsidRPr="00577F86" w:rsidRDefault="004C2635" w:rsidP="00E34F66">
            <w:pPr>
              <w:spacing w:after="0" w:line="240" w:lineRule="auto"/>
              <w:jc w:val="both"/>
              <w:rPr>
                <w:rFonts w:eastAsia="Times New Roman" w:cs="Arial"/>
                <w:sz w:val="20"/>
                <w:szCs w:val="20"/>
              </w:rPr>
            </w:pPr>
          </w:p>
        </w:tc>
        <w:tc>
          <w:tcPr>
            <w:tcW w:w="567" w:type="dxa"/>
            <w:vMerge/>
            <w:shd w:val="clear" w:color="auto" w:fill="FBE4D5" w:themeFill="accent2" w:themeFillTint="33"/>
          </w:tcPr>
          <w:p w:rsidR="004C2635" w:rsidRPr="00577F86" w:rsidRDefault="004C2635" w:rsidP="00E34F66">
            <w:pPr>
              <w:spacing w:after="0"/>
              <w:jc w:val="both"/>
            </w:pPr>
          </w:p>
        </w:tc>
        <w:tc>
          <w:tcPr>
            <w:tcW w:w="4155" w:type="dxa"/>
          </w:tcPr>
          <w:p w:rsidR="004C2635" w:rsidRPr="00577F86" w:rsidRDefault="004C2635" w:rsidP="000A6B9D">
            <w:pPr>
              <w:spacing w:after="0" w:line="240" w:lineRule="auto"/>
              <w:jc w:val="both"/>
              <w:rPr>
                <w:rFonts w:eastAsia="Times New Roman" w:cs="Arial"/>
                <w:sz w:val="20"/>
                <w:szCs w:val="20"/>
              </w:rPr>
            </w:pPr>
            <w:r w:rsidRPr="00577F86">
              <w:rPr>
                <w:rFonts w:eastAsia="Times New Roman" w:cs="Arial"/>
                <w:sz w:val="20"/>
                <w:szCs w:val="20"/>
              </w:rPr>
              <w:t>Biologická olympiáda - okres. kolo</w:t>
            </w:r>
          </w:p>
        </w:tc>
      </w:tr>
      <w:tr w:rsidR="004C2635" w:rsidRPr="00577F86" w:rsidTr="005655D2">
        <w:trPr>
          <w:trHeight w:val="224"/>
        </w:trPr>
        <w:tc>
          <w:tcPr>
            <w:tcW w:w="559" w:type="dxa"/>
            <w:vMerge/>
            <w:shd w:val="clear" w:color="auto" w:fill="FBE4D5" w:themeFill="accent2" w:themeFillTint="33"/>
          </w:tcPr>
          <w:p w:rsidR="004C2635" w:rsidRPr="00577F86" w:rsidRDefault="004C2635" w:rsidP="00E34F66">
            <w:pPr>
              <w:spacing w:after="0"/>
              <w:jc w:val="both"/>
            </w:pPr>
          </w:p>
        </w:tc>
        <w:tc>
          <w:tcPr>
            <w:tcW w:w="3821" w:type="dxa"/>
            <w:vMerge w:val="restart"/>
          </w:tcPr>
          <w:p w:rsidR="004C2635" w:rsidRPr="00577F86" w:rsidRDefault="004C2635" w:rsidP="00E34F66">
            <w:pPr>
              <w:spacing w:after="0" w:line="240" w:lineRule="auto"/>
              <w:jc w:val="both"/>
              <w:rPr>
                <w:rFonts w:eastAsia="Times New Roman" w:cs="Arial"/>
                <w:sz w:val="20"/>
                <w:szCs w:val="20"/>
              </w:rPr>
            </w:pPr>
            <w:proofErr w:type="spellStart"/>
            <w:r w:rsidRPr="00577F86">
              <w:rPr>
                <w:rFonts w:eastAsia="Times New Roman" w:cs="Arial"/>
                <w:sz w:val="20"/>
                <w:szCs w:val="20"/>
              </w:rPr>
              <w:t>Taneč.divadlo</w:t>
            </w:r>
            <w:proofErr w:type="spellEnd"/>
            <w:r w:rsidRPr="00577F86">
              <w:rPr>
                <w:rFonts w:eastAsia="Times New Roman" w:cs="Arial"/>
                <w:sz w:val="20"/>
                <w:szCs w:val="20"/>
              </w:rPr>
              <w:t xml:space="preserve"> CILILING, KD </w:t>
            </w:r>
            <w:proofErr w:type="spellStart"/>
            <w:r w:rsidRPr="00577F86">
              <w:rPr>
                <w:rFonts w:eastAsia="Times New Roman" w:cs="Arial"/>
                <w:sz w:val="20"/>
                <w:szCs w:val="20"/>
              </w:rPr>
              <w:t>Slov.Grob</w:t>
            </w:r>
            <w:proofErr w:type="spellEnd"/>
            <w:r w:rsidRPr="00577F86">
              <w:rPr>
                <w:rFonts w:eastAsia="Times New Roman" w:cs="Arial"/>
                <w:sz w:val="20"/>
                <w:szCs w:val="20"/>
              </w:rPr>
              <w:t>, 1.- 5.roč.,</w:t>
            </w:r>
          </w:p>
        </w:tc>
        <w:tc>
          <w:tcPr>
            <w:tcW w:w="567" w:type="dxa"/>
            <w:vMerge/>
            <w:shd w:val="clear" w:color="auto" w:fill="FBE4D5" w:themeFill="accent2" w:themeFillTint="33"/>
          </w:tcPr>
          <w:p w:rsidR="004C2635" w:rsidRPr="00577F86" w:rsidRDefault="004C2635" w:rsidP="00E34F66">
            <w:pPr>
              <w:spacing w:after="0"/>
              <w:jc w:val="both"/>
            </w:pPr>
          </w:p>
        </w:tc>
        <w:tc>
          <w:tcPr>
            <w:tcW w:w="4155" w:type="dxa"/>
          </w:tcPr>
          <w:p w:rsidR="004C2635" w:rsidRPr="00577F86" w:rsidRDefault="004C2635" w:rsidP="000A6B9D">
            <w:pPr>
              <w:spacing w:after="0" w:line="240" w:lineRule="auto"/>
              <w:jc w:val="both"/>
              <w:rPr>
                <w:rFonts w:eastAsia="Times New Roman" w:cs="Arial"/>
                <w:sz w:val="20"/>
                <w:szCs w:val="20"/>
              </w:rPr>
            </w:pPr>
            <w:r w:rsidRPr="00577F86">
              <w:rPr>
                <w:rFonts w:eastAsia="Times New Roman" w:cs="Arial"/>
                <w:sz w:val="20"/>
                <w:szCs w:val="20"/>
              </w:rPr>
              <w:t>Karneval</w:t>
            </w:r>
          </w:p>
        </w:tc>
      </w:tr>
      <w:tr w:rsidR="004C2635" w:rsidRPr="00577F86" w:rsidTr="005655D2">
        <w:trPr>
          <w:trHeight w:val="224"/>
        </w:trPr>
        <w:tc>
          <w:tcPr>
            <w:tcW w:w="559" w:type="dxa"/>
            <w:vMerge/>
            <w:shd w:val="clear" w:color="auto" w:fill="FBE4D5" w:themeFill="accent2" w:themeFillTint="33"/>
          </w:tcPr>
          <w:p w:rsidR="004C2635" w:rsidRPr="00577F86" w:rsidRDefault="004C2635" w:rsidP="00E34F66">
            <w:pPr>
              <w:spacing w:after="0"/>
              <w:jc w:val="both"/>
            </w:pPr>
          </w:p>
        </w:tc>
        <w:tc>
          <w:tcPr>
            <w:tcW w:w="3821" w:type="dxa"/>
            <w:vMerge/>
          </w:tcPr>
          <w:p w:rsidR="004C2635" w:rsidRPr="00577F86" w:rsidRDefault="004C2635" w:rsidP="00E34F66">
            <w:pPr>
              <w:spacing w:after="0" w:line="240" w:lineRule="auto"/>
              <w:jc w:val="both"/>
              <w:rPr>
                <w:rFonts w:eastAsia="Times New Roman" w:cs="Arial"/>
                <w:sz w:val="20"/>
                <w:szCs w:val="20"/>
              </w:rPr>
            </w:pPr>
          </w:p>
        </w:tc>
        <w:tc>
          <w:tcPr>
            <w:tcW w:w="567" w:type="dxa"/>
            <w:vMerge/>
            <w:shd w:val="clear" w:color="auto" w:fill="FBE4D5" w:themeFill="accent2" w:themeFillTint="33"/>
          </w:tcPr>
          <w:p w:rsidR="004C2635" w:rsidRPr="00577F86" w:rsidRDefault="004C2635" w:rsidP="00E34F66">
            <w:pPr>
              <w:spacing w:after="0"/>
              <w:jc w:val="both"/>
            </w:pPr>
          </w:p>
        </w:tc>
        <w:tc>
          <w:tcPr>
            <w:tcW w:w="4155" w:type="dxa"/>
          </w:tcPr>
          <w:p w:rsidR="004C2635" w:rsidRPr="00577F86" w:rsidRDefault="004C2635" w:rsidP="000A6B9D">
            <w:pPr>
              <w:spacing w:after="0" w:line="240" w:lineRule="auto"/>
              <w:jc w:val="both"/>
              <w:rPr>
                <w:rFonts w:eastAsia="Times New Roman" w:cs="Arial"/>
                <w:sz w:val="20"/>
                <w:szCs w:val="20"/>
              </w:rPr>
            </w:pPr>
            <w:r w:rsidRPr="00577F86">
              <w:rPr>
                <w:rFonts w:eastAsia="Times New Roman" w:cs="Arial"/>
                <w:sz w:val="20"/>
                <w:szCs w:val="20"/>
              </w:rPr>
              <w:t>Medzinárodný deň materinského jazyka</w:t>
            </w:r>
          </w:p>
        </w:tc>
      </w:tr>
      <w:tr w:rsidR="004C2635" w:rsidRPr="00577F86" w:rsidTr="005655D2">
        <w:tc>
          <w:tcPr>
            <w:tcW w:w="559" w:type="dxa"/>
            <w:vMerge/>
            <w:shd w:val="clear" w:color="auto" w:fill="FBE4D5" w:themeFill="accent2" w:themeFillTint="33"/>
          </w:tcPr>
          <w:p w:rsidR="004C2635" w:rsidRPr="00577F86" w:rsidRDefault="004C2635" w:rsidP="00E34F66">
            <w:pPr>
              <w:spacing w:after="0"/>
              <w:jc w:val="both"/>
            </w:pPr>
          </w:p>
        </w:tc>
        <w:tc>
          <w:tcPr>
            <w:tcW w:w="3821" w:type="dxa"/>
          </w:tcPr>
          <w:p w:rsidR="004C2635" w:rsidRPr="00577F86" w:rsidRDefault="004C2635" w:rsidP="00E34F66">
            <w:pPr>
              <w:spacing w:after="0" w:line="240" w:lineRule="auto"/>
              <w:jc w:val="both"/>
              <w:rPr>
                <w:rFonts w:eastAsia="Times New Roman" w:cs="Arial"/>
                <w:sz w:val="20"/>
                <w:szCs w:val="20"/>
              </w:rPr>
            </w:pPr>
            <w:r w:rsidRPr="00577F86">
              <w:rPr>
                <w:rFonts w:eastAsia="Times New Roman" w:cs="Arial"/>
                <w:sz w:val="20"/>
                <w:szCs w:val="20"/>
              </w:rPr>
              <w:t>Hokej Slovan - Poprad</w:t>
            </w:r>
          </w:p>
        </w:tc>
        <w:tc>
          <w:tcPr>
            <w:tcW w:w="567" w:type="dxa"/>
            <w:vMerge/>
            <w:shd w:val="clear" w:color="auto" w:fill="FBE4D5" w:themeFill="accent2" w:themeFillTint="33"/>
          </w:tcPr>
          <w:p w:rsidR="004C2635" w:rsidRPr="00577F86" w:rsidRDefault="004C2635" w:rsidP="00E34F66">
            <w:pPr>
              <w:spacing w:after="0"/>
              <w:jc w:val="both"/>
            </w:pPr>
          </w:p>
        </w:tc>
        <w:tc>
          <w:tcPr>
            <w:tcW w:w="4155" w:type="dxa"/>
          </w:tcPr>
          <w:p w:rsidR="004C2635" w:rsidRPr="00577F86" w:rsidRDefault="004C2635" w:rsidP="000A6B9D">
            <w:pPr>
              <w:spacing w:after="0" w:line="240" w:lineRule="auto"/>
              <w:jc w:val="both"/>
              <w:rPr>
                <w:rFonts w:eastAsia="Times New Roman" w:cs="Arial"/>
                <w:sz w:val="20"/>
                <w:szCs w:val="20"/>
              </w:rPr>
            </w:pPr>
            <w:r w:rsidRPr="00577F86">
              <w:rPr>
                <w:rFonts w:eastAsia="Times New Roman" w:cs="Arial"/>
                <w:sz w:val="20"/>
                <w:szCs w:val="20"/>
              </w:rPr>
              <w:t>Dejepisná olympiáda- okres. kolo</w:t>
            </w:r>
          </w:p>
        </w:tc>
      </w:tr>
      <w:tr w:rsidR="004C2635" w:rsidRPr="00577F86" w:rsidTr="005655D2">
        <w:tc>
          <w:tcPr>
            <w:tcW w:w="559" w:type="dxa"/>
            <w:vMerge/>
            <w:shd w:val="clear" w:color="auto" w:fill="FBE4D5" w:themeFill="accent2" w:themeFillTint="33"/>
          </w:tcPr>
          <w:p w:rsidR="004C2635" w:rsidRPr="00577F86" w:rsidRDefault="004C2635" w:rsidP="00E34F66">
            <w:pPr>
              <w:spacing w:after="0"/>
              <w:jc w:val="both"/>
            </w:pPr>
          </w:p>
        </w:tc>
        <w:tc>
          <w:tcPr>
            <w:tcW w:w="3821" w:type="dxa"/>
            <w:shd w:val="clear" w:color="auto" w:fill="FBE4D5" w:themeFill="accent2" w:themeFillTint="33"/>
          </w:tcPr>
          <w:p w:rsidR="004C2635" w:rsidRPr="00577F86" w:rsidRDefault="004C2635" w:rsidP="00E34F66">
            <w:pPr>
              <w:spacing w:after="0" w:line="240" w:lineRule="auto"/>
              <w:jc w:val="both"/>
              <w:rPr>
                <w:rFonts w:eastAsia="Times New Roman" w:cs="Arial"/>
                <w:sz w:val="20"/>
                <w:szCs w:val="20"/>
              </w:rPr>
            </w:pPr>
          </w:p>
        </w:tc>
        <w:tc>
          <w:tcPr>
            <w:tcW w:w="567" w:type="dxa"/>
            <w:vMerge/>
            <w:shd w:val="clear" w:color="auto" w:fill="FBE4D5" w:themeFill="accent2" w:themeFillTint="33"/>
          </w:tcPr>
          <w:p w:rsidR="004C2635" w:rsidRPr="00577F86" w:rsidRDefault="004C2635" w:rsidP="00E34F66">
            <w:pPr>
              <w:spacing w:after="0"/>
              <w:jc w:val="both"/>
            </w:pPr>
          </w:p>
        </w:tc>
        <w:tc>
          <w:tcPr>
            <w:tcW w:w="4155" w:type="dxa"/>
          </w:tcPr>
          <w:p w:rsidR="004C2635" w:rsidRPr="00577F86" w:rsidRDefault="004C2635" w:rsidP="000A6B9D">
            <w:pPr>
              <w:spacing w:after="0" w:line="240" w:lineRule="auto"/>
              <w:jc w:val="both"/>
              <w:rPr>
                <w:rFonts w:eastAsia="Times New Roman" w:cs="Arial"/>
                <w:sz w:val="20"/>
                <w:szCs w:val="20"/>
              </w:rPr>
            </w:pPr>
            <w:proofErr w:type="spellStart"/>
            <w:r w:rsidRPr="00577F86">
              <w:rPr>
                <w:rFonts w:eastAsia="Times New Roman" w:cs="Arial"/>
                <w:sz w:val="20"/>
                <w:szCs w:val="20"/>
              </w:rPr>
              <w:t>Valentínska</w:t>
            </w:r>
            <w:proofErr w:type="spellEnd"/>
            <w:r w:rsidRPr="00577F86">
              <w:rPr>
                <w:rFonts w:eastAsia="Times New Roman" w:cs="Arial"/>
                <w:sz w:val="20"/>
                <w:szCs w:val="20"/>
              </w:rPr>
              <w:t xml:space="preserve"> pošta</w:t>
            </w:r>
          </w:p>
        </w:tc>
      </w:tr>
      <w:tr w:rsidR="004C2635" w:rsidRPr="00577F86" w:rsidTr="005655D2">
        <w:tc>
          <w:tcPr>
            <w:tcW w:w="559" w:type="dxa"/>
            <w:vMerge w:val="restart"/>
            <w:shd w:val="clear" w:color="auto" w:fill="FBE4D5" w:themeFill="accent2" w:themeFillTint="33"/>
            <w:textDirection w:val="btLr"/>
          </w:tcPr>
          <w:p w:rsidR="004C2635" w:rsidRPr="00577F86" w:rsidRDefault="004C2635" w:rsidP="004C2635">
            <w:pPr>
              <w:spacing w:after="0"/>
              <w:ind w:left="113" w:right="113"/>
              <w:jc w:val="center"/>
              <w:rPr>
                <w:b/>
              </w:rPr>
            </w:pPr>
            <w:r w:rsidRPr="00577F86">
              <w:rPr>
                <w:b/>
              </w:rPr>
              <w:t>Marec</w:t>
            </w:r>
          </w:p>
        </w:tc>
        <w:tc>
          <w:tcPr>
            <w:tcW w:w="3821" w:type="dxa"/>
          </w:tcPr>
          <w:p w:rsidR="004C2635" w:rsidRPr="00577F86" w:rsidRDefault="004C2635" w:rsidP="00E34F66">
            <w:pPr>
              <w:spacing w:after="0" w:line="240" w:lineRule="auto"/>
              <w:jc w:val="both"/>
              <w:rPr>
                <w:rFonts w:eastAsia="Times New Roman" w:cs="Arial"/>
                <w:sz w:val="20"/>
                <w:szCs w:val="20"/>
              </w:rPr>
            </w:pPr>
            <w:proofErr w:type="spellStart"/>
            <w:r w:rsidRPr="00577F86">
              <w:rPr>
                <w:rFonts w:eastAsia="Times New Roman" w:cs="Arial"/>
                <w:sz w:val="20"/>
                <w:szCs w:val="20"/>
              </w:rPr>
              <w:t>Vzdel.projekt</w:t>
            </w:r>
            <w:proofErr w:type="spellEnd"/>
            <w:r w:rsidRPr="00577F86">
              <w:rPr>
                <w:rFonts w:eastAsia="Times New Roman" w:cs="Arial"/>
                <w:sz w:val="20"/>
                <w:szCs w:val="20"/>
              </w:rPr>
              <w:t xml:space="preserve"> Svet okolo nás: Irán - zahalená krása        6.B, 7.tr., 8.tr</w:t>
            </w:r>
          </w:p>
        </w:tc>
        <w:tc>
          <w:tcPr>
            <w:tcW w:w="567" w:type="dxa"/>
            <w:vMerge/>
            <w:shd w:val="clear" w:color="auto" w:fill="FBE4D5" w:themeFill="accent2" w:themeFillTint="33"/>
          </w:tcPr>
          <w:p w:rsidR="004C2635" w:rsidRPr="00577F86" w:rsidRDefault="004C2635" w:rsidP="00E34F66">
            <w:pPr>
              <w:spacing w:after="0"/>
              <w:jc w:val="both"/>
            </w:pPr>
          </w:p>
        </w:tc>
        <w:tc>
          <w:tcPr>
            <w:tcW w:w="4155" w:type="dxa"/>
          </w:tcPr>
          <w:p w:rsidR="004C2635" w:rsidRPr="00577F86" w:rsidRDefault="004C2635" w:rsidP="000A6B9D">
            <w:pPr>
              <w:spacing w:after="0" w:line="240" w:lineRule="auto"/>
              <w:jc w:val="both"/>
              <w:rPr>
                <w:rFonts w:eastAsia="Times New Roman" w:cs="Arial"/>
                <w:sz w:val="20"/>
                <w:szCs w:val="20"/>
              </w:rPr>
            </w:pPr>
            <w:r w:rsidRPr="00577F86">
              <w:rPr>
                <w:rFonts w:eastAsia="Times New Roman" w:cs="Arial"/>
                <w:sz w:val="20"/>
                <w:szCs w:val="20"/>
              </w:rPr>
              <w:t xml:space="preserve">FAREBNÁ KRAJINA - </w:t>
            </w:r>
            <w:proofErr w:type="spellStart"/>
            <w:r w:rsidRPr="00577F86">
              <w:rPr>
                <w:rFonts w:eastAsia="Times New Roman" w:cs="Arial"/>
                <w:sz w:val="20"/>
                <w:szCs w:val="20"/>
              </w:rPr>
              <w:t>výtvar</w:t>
            </w:r>
            <w:proofErr w:type="spellEnd"/>
            <w:r w:rsidRPr="00577F86">
              <w:rPr>
                <w:rFonts w:eastAsia="Times New Roman" w:cs="Arial"/>
                <w:sz w:val="20"/>
                <w:szCs w:val="20"/>
              </w:rPr>
              <w:t>. súťaž pre ŠKD v CVČ, Pezinok</w:t>
            </w:r>
          </w:p>
        </w:tc>
      </w:tr>
      <w:tr w:rsidR="004C2635" w:rsidRPr="00577F86" w:rsidTr="005655D2">
        <w:trPr>
          <w:trHeight w:val="224"/>
        </w:trPr>
        <w:tc>
          <w:tcPr>
            <w:tcW w:w="559" w:type="dxa"/>
            <w:vMerge/>
            <w:shd w:val="clear" w:color="auto" w:fill="FBE4D5" w:themeFill="accent2" w:themeFillTint="33"/>
          </w:tcPr>
          <w:p w:rsidR="004C2635" w:rsidRPr="00577F86" w:rsidRDefault="004C2635" w:rsidP="00E34F66">
            <w:pPr>
              <w:spacing w:after="0"/>
              <w:jc w:val="both"/>
            </w:pPr>
          </w:p>
        </w:tc>
        <w:tc>
          <w:tcPr>
            <w:tcW w:w="3821" w:type="dxa"/>
            <w:vMerge w:val="restart"/>
          </w:tcPr>
          <w:p w:rsidR="004C2635" w:rsidRPr="00577F86" w:rsidRDefault="004C2635" w:rsidP="00E34F66">
            <w:pPr>
              <w:spacing w:after="0" w:line="240" w:lineRule="auto"/>
              <w:jc w:val="both"/>
              <w:rPr>
                <w:rFonts w:eastAsia="Times New Roman" w:cs="Arial"/>
                <w:sz w:val="20"/>
                <w:szCs w:val="20"/>
              </w:rPr>
            </w:pPr>
            <w:r w:rsidRPr="00577F86">
              <w:rPr>
                <w:rFonts w:eastAsia="Times New Roman" w:cs="Arial"/>
                <w:sz w:val="20"/>
                <w:szCs w:val="20"/>
              </w:rPr>
              <w:t>Šport. súťaž - Prehadzovaná          Bernolákovo          žiaci 4. roč.</w:t>
            </w:r>
          </w:p>
        </w:tc>
        <w:tc>
          <w:tcPr>
            <w:tcW w:w="567" w:type="dxa"/>
            <w:vMerge/>
            <w:shd w:val="clear" w:color="auto" w:fill="FBE4D5" w:themeFill="accent2" w:themeFillTint="33"/>
          </w:tcPr>
          <w:p w:rsidR="004C2635" w:rsidRPr="00577F86" w:rsidRDefault="004C2635" w:rsidP="00E34F66">
            <w:pPr>
              <w:spacing w:after="0"/>
              <w:jc w:val="both"/>
            </w:pPr>
          </w:p>
        </w:tc>
        <w:tc>
          <w:tcPr>
            <w:tcW w:w="4155" w:type="dxa"/>
          </w:tcPr>
          <w:p w:rsidR="004C2635" w:rsidRPr="00577F86" w:rsidRDefault="004C2635" w:rsidP="000A6B9D">
            <w:pPr>
              <w:spacing w:after="0" w:line="240" w:lineRule="auto"/>
              <w:jc w:val="both"/>
              <w:rPr>
                <w:rFonts w:eastAsia="Times New Roman" w:cs="Arial"/>
                <w:sz w:val="20"/>
                <w:szCs w:val="20"/>
              </w:rPr>
            </w:pPr>
            <w:r w:rsidRPr="00577F86">
              <w:rPr>
                <w:rFonts w:eastAsia="Times New Roman" w:cs="Arial"/>
                <w:sz w:val="20"/>
                <w:szCs w:val="20"/>
              </w:rPr>
              <w:t>Prevencia šikanovania - dotazníky pre žiakov</w:t>
            </w:r>
          </w:p>
        </w:tc>
      </w:tr>
      <w:tr w:rsidR="004C2635" w:rsidRPr="00577F86" w:rsidTr="005655D2">
        <w:trPr>
          <w:trHeight w:val="224"/>
        </w:trPr>
        <w:tc>
          <w:tcPr>
            <w:tcW w:w="559" w:type="dxa"/>
            <w:vMerge/>
            <w:shd w:val="clear" w:color="auto" w:fill="FBE4D5" w:themeFill="accent2" w:themeFillTint="33"/>
          </w:tcPr>
          <w:p w:rsidR="004C2635" w:rsidRPr="00577F86" w:rsidRDefault="004C2635" w:rsidP="00E34F66">
            <w:pPr>
              <w:spacing w:after="0"/>
              <w:jc w:val="both"/>
            </w:pPr>
          </w:p>
        </w:tc>
        <w:tc>
          <w:tcPr>
            <w:tcW w:w="3821" w:type="dxa"/>
            <w:vMerge/>
          </w:tcPr>
          <w:p w:rsidR="004C2635" w:rsidRPr="00577F86" w:rsidRDefault="004C2635" w:rsidP="00E34F66">
            <w:pPr>
              <w:spacing w:after="0" w:line="240" w:lineRule="auto"/>
              <w:jc w:val="both"/>
              <w:rPr>
                <w:rFonts w:eastAsia="Times New Roman" w:cs="Arial"/>
                <w:sz w:val="20"/>
                <w:szCs w:val="20"/>
              </w:rPr>
            </w:pPr>
          </w:p>
        </w:tc>
        <w:tc>
          <w:tcPr>
            <w:tcW w:w="567" w:type="dxa"/>
            <w:vMerge/>
            <w:shd w:val="clear" w:color="auto" w:fill="FBE4D5" w:themeFill="accent2" w:themeFillTint="33"/>
          </w:tcPr>
          <w:p w:rsidR="004C2635" w:rsidRPr="00577F86" w:rsidRDefault="004C2635" w:rsidP="00E34F66">
            <w:pPr>
              <w:spacing w:after="0"/>
              <w:jc w:val="both"/>
            </w:pPr>
          </w:p>
        </w:tc>
        <w:tc>
          <w:tcPr>
            <w:tcW w:w="4155" w:type="dxa"/>
          </w:tcPr>
          <w:p w:rsidR="004C2635" w:rsidRPr="00577F86" w:rsidRDefault="004C2635" w:rsidP="000A6B9D">
            <w:pPr>
              <w:spacing w:after="0" w:line="240" w:lineRule="auto"/>
              <w:jc w:val="both"/>
              <w:rPr>
                <w:rFonts w:eastAsia="Times New Roman" w:cs="Arial"/>
                <w:sz w:val="20"/>
                <w:szCs w:val="20"/>
              </w:rPr>
            </w:pPr>
            <w:r w:rsidRPr="00577F86">
              <w:rPr>
                <w:rFonts w:eastAsia="Times New Roman" w:cs="Arial"/>
                <w:sz w:val="20"/>
                <w:szCs w:val="20"/>
              </w:rPr>
              <w:t>Atletika – 4. ročníky</w:t>
            </w:r>
          </w:p>
        </w:tc>
      </w:tr>
      <w:tr w:rsidR="004C2635" w:rsidRPr="00577F86" w:rsidTr="005655D2">
        <w:tc>
          <w:tcPr>
            <w:tcW w:w="559" w:type="dxa"/>
            <w:vMerge/>
            <w:shd w:val="clear" w:color="auto" w:fill="FBE4D5" w:themeFill="accent2" w:themeFillTint="33"/>
          </w:tcPr>
          <w:p w:rsidR="004C2635" w:rsidRPr="00577F86" w:rsidRDefault="004C2635" w:rsidP="00E34F66">
            <w:pPr>
              <w:spacing w:after="0"/>
              <w:jc w:val="both"/>
            </w:pPr>
          </w:p>
        </w:tc>
        <w:tc>
          <w:tcPr>
            <w:tcW w:w="3821" w:type="dxa"/>
          </w:tcPr>
          <w:p w:rsidR="004C2635" w:rsidRPr="00577F86" w:rsidRDefault="004C2635" w:rsidP="00E34F66">
            <w:pPr>
              <w:spacing w:after="0" w:line="240" w:lineRule="auto"/>
              <w:jc w:val="both"/>
              <w:rPr>
                <w:rFonts w:eastAsia="Times New Roman" w:cs="Arial"/>
                <w:sz w:val="20"/>
                <w:szCs w:val="20"/>
              </w:rPr>
            </w:pPr>
            <w:r w:rsidRPr="00577F86">
              <w:rPr>
                <w:rFonts w:eastAsia="Times New Roman" w:cs="Arial"/>
                <w:sz w:val="20"/>
                <w:szCs w:val="20"/>
              </w:rPr>
              <w:t>Výstavka kníh spojená s predajom</w:t>
            </w:r>
          </w:p>
        </w:tc>
        <w:tc>
          <w:tcPr>
            <w:tcW w:w="567" w:type="dxa"/>
            <w:vMerge/>
            <w:shd w:val="clear" w:color="auto" w:fill="FBE4D5" w:themeFill="accent2" w:themeFillTint="33"/>
          </w:tcPr>
          <w:p w:rsidR="004C2635" w:rsidRPr="00577F86" w:rsidRDefault="004C2635" w:rsidP="00E34F66">
            <w:pPr>
              <w:spacing w:after="0"/>
              <w:jc w:val="both"/>
            </w:pPr>
          </w:p>
        </w:tc>
        <w:tc>
          <w:tcPr>
            <w:tcW w:w="4155" w:type="dxa"/>
          </w:tcPr>
          <w:p w:rsidR="004C2635" w:rsidRPr="00577F86" w:rsidRDefault="004C2635" w:rsidP="000A6B9D">
            <w:pPr>
              <w:spacing w:after="0" w:line="240" w:lineRule="auto"/>
              <w:jc w:val="both"/>
              <w:rPr>
                <w:rFonts w:eastAsia="Times New Roman" w:cs="Arial"/>
                <w:sz w:val="20"/>
                <w:szCs w:val="20"/>
              </w:rPr>
            </w:pPr>
            <w:r w:rsidRPr="00577F86">
              <w:rPr>
                <w:rFonts w:eastAsia="Times New Roman" w:cs="Arial"/>
                <w:sz w:val="20"/>
                <w:szCs w:val="20"/>
              </w:rPr>
              <w:t xml:space="preserve">Dramatizované čítanie s pánom </w:t>
            </w:r>
            <w:proofErr w:type="spellStart"/>
            <w:r w:rsidRPr="00577F86">
              <w:rPr>
                <w:rFonts w:eastAsia="Times New Roman" w:cs="Arial"/>
                <w:sz w:val="20"/>
                <w:szCs w:val="20"/>
              </w:rPr>
              <w:t>Mrkvičkom</w:t>
            </w:r>
            <w:proofErr w:type="spellEnd"/>
          </w:p>
        </w:tc>
      </w:tr>
      <w:tr w:rsidR="004C2635" w:rsidRPr="00577F86" w:rsidTr="005655D2">
        <w:tc>
          <w:tcPr>
            <w:tcW w:w="559" w:type="dxa"/>
            <w:vMerge/>
            <w:shd w:val="clear" w:color="auto" w:fill="FBE4D5" w:themeFill="accent2" w:themeFillTint="33"/>
          </w:tcPr>
          <w:p w:rsidR="004C2635" w:rsidRPr="00577F86" w:rsidRDefault="004C2635" w:rsidP="00E34F66">
            <w:pPr>
              <w:spacing w:after="0"/>
              <w:jc w:val="both"/>
            </w:pPr>
          </w:p>
        </w:tc>
        <w:tc>
          <w:tcPr>
            <w:tcW w:w="3821" w:type="dxa"/>
          </w:tcPr>
          <w:p w:rsidR="004C2635" w:rsidRPr="00577F86" w:rsidRDefault="004C2635" w:rsidP="00E34F66">
            <w:pPr>
              <w:spacing w:after="0" w:line="240" w:lineRule="auto"/>
              <w:jc w:val="both"/>
              <w:rPr>
                <w:rFonts w:eastAsia="Times New Roman" w:cs="Arial"/>
                <w:sz w:val="20"/>
                <w:szCs w:val="20"/>
              </w:rPr>
            </w:pPr>
            <w:r w:rsidRPr="00577F86">
              <w:rPr>
                <w:rFonts w:eastAsia="Times New Roman" w:cs="Arial"/>
                <w:sz w:val="20"/>
                <w:szCs w:val="20"/>
              </w:rPr>
              <w:t>Lyžiarsky výcvik, Jasná Chopok, chata Kosodrevina- predčasne ukončený</w:t>
            </w:r>
          </w:p>
        </w:tc>
        <w:tc>
          <w:tcPr>
            <w:tcW w:w="567" w:type="dxa"/>
            <w:vMerge/>
            <w:shd w:val="clear" w:color="auto" w:fill="FBE4D5" w:themeFill="accent2" w:themeFillTint="33"/>
          </w:tcPr>
          <w:p w:rsidR="004C2635" w:rsidRPr="00577F86" w:rsidRDefault="004C2635" w:rsidP="00E34F66">
            <w:pPr>
              <w:spacing w:after="0"/>
              <w:jc w:val="both"/>
            </w:pPr>
          </w:p>
        </w:tc>
        <w:tc>
          <w:tcPr>
            <w:tcW w:w="4155" w:type="dxa"/>
          </w:tcPr>
          <w:p w:rsidR="004C2635" w:rsidRPr="00577F86" w:rsidRDefault="004C2635" w:rsidP="000A6B9D">
            <w:pPr>
              <w:spacing w:after="0" w:line="240" w:lineRule="auto"/>
              <w:jc w:val="both"/>
              <w:rPr>
                <w:rFonts w:eastAsia="Times New Roman" w:cs="Arial"/>
                <w:sz w:val="20"/>
                <w:szCs w:val="20"/>
              </w:rPr>
            </w:pPr>
            <w:r w:rsidRPr="00577F86">
              <w:rPr>
                <w:rFonts w:eastAsia="Times New Roman" w:cs="Arial"/>
                <w:sz w:val="20"/>
                <w:szCs w:val="20"/>
              </w:rPr>
              <w:t xml:space="preserve">C Projekt Ornamentálna mapa </w:t>
            </w:r>
            <w:proofErr w:type="spellStart"/>
            <w:r w:rsidRPr="00577F86">
              <w:rPr>
                <w:rFonts w:eastAsia="Times New Roman" w:cs="Arial"/>
                <w:sz w:val="20"/>
                <w:szCs w:val="20"/>
              </w:rPr>
              <w:t>eloštát.výt.súť.ČAROVNÁ</w:t>
            </w:r>
            <w:proofErr w:type="spellEnd"/>
            <w:r w:rsidRPr="00577F86">
              <w:rPr>
                <w:rFonts w:eastAsia="Times New Roman" w:cs="Arial"/>
                <w:sz w:val="20"/>
                <w:szCs w:val="20"/>
              </w:rPr>
              <w:t xml:space="preserve"> PASTELKA - 1.st</w:t>
            </w:r>
          </w:p>
        </w:tc>
      </w:tr>
      <w:tr w:rsidR="004C2635" w:rsidRPr="00577F86" w:rsidTr="005655D2">
        <w:tc>
          <w:tcPr>
            <w:tcW w:w="559" w:type="dxa"/>
            <w:vMerge/>
            <w:shd w:val="clear" w:color="auto" w:fill="FBE4D5" w:themeFill="accent2" w:themeFillTint="33"/>
          </w:tcPr>
          <w:p w:rsidR="004C2635" w:rsidRPr="00577F86" w:rsidRDefault="004C2635" w:rsidP="00E34F66">
            <w:pPr>
              <w:spacing w:after="0"/>
              <w:jc w:val="both"/>
            </w:pPr>
          </w:p>
        </w:tc>
        <w:tc>
          <w:tcPr>
            <w:tcW w:w="3821" w:type="dxa"/>
            <w:vMerge w:val="restart"/>
            <w:shd w:val="clear" w:color="auto" w:fill="FBE4D5" w:themeFill="accent2" w:themeFillTint="33"/>
          </w:tcPr>
          <w:p w:rsidR="004C2635" w:rsidRPr="00577F86" w:rsidRDefault="004C2635" w:rsidP="00E34F66">
            <w:pPr>
              <w:spacing w:after="0" w:line="240" w:lineRule="auto"/>
              <w:jc w:val="both"/>
              <w:rPr>
                <w:rFonts w:eastAsia="Times New Roman" w:cs="Arial"/>
                <w:sz w:val="20"/>
                <w:szCs w:val="20"/>
              </w:rPr>
            </w:pPr>
          </w:p>
        </w:tc>
        <w:tc>
          <w:tcPr>
            <w:tcW w:w="567" w:type="dxa"/>
            <w:vMerge/>
            <w:shd w:val="clear" w:color="auto" w:fill="FBE4D5" w:themeFill="accent2" w:themeFillTint="33"/>
          </w:tcPr>
          <w:p w:rsidR="004C2635" w:rsidRPr="00577F86" w:rsidRDefault="004C2635" w:rsidP="00E34F66">
            <w:pPr>
              <w:spacing w:after="0"/>
              <w:jc w:val="both"/>
            </w:pPr>
          </w:p>
        </w:tc>
        <w:tc>
          <w:tcPr>
            <w:tcW w:w="4155" w:type="dxa"/>
          </w:tcPr>
          <w:p w:rsidR="004C2635" w:rsidRPr="00577F86" w:rsidRDefault="004C2635" w:rsidP="000A6B9D">
            <w:pPr>
              <w:spacing w:after="0" w:line="240" w:lineRule="auto"/>
              <w:jc w:val="both"/>
              <w:rPr>
                <w:rFonts w:eastAsia="Times New Roman" w:cs="Arial"/>
                <w:sz w:val="20"/>
                <w:szCs w:val="20"/>
              </w:rPr>
            </w:pPr>
            <w:r w:rsidRPr="00577F86">
              <w:rPr>
                <w:rFonts w:eastAsia="Times New Roman" w:cs="Arial"/>
                <w:sz w:val="20"/>
                <w:szCs w:val="20"/>
              </w:rPr>
              <w:t>Projekt Ornamentálna mapa</w:t>
            </w:r>
          </w:p>
        </w:tc>
      </w:tr>
      <w:tr w:rsidR="004C2635" w:rsidRPr="00577F86" w:rsidTr="005655D2">
        <w:tc>
          <w:tcPr>
            <w:tcW w:w="559" w:type="dxa"/>
            <w:vMerge/>
            <w:shd w:val="clear" w:color="auto" w:fill="FBE4D5" w:themeFill="accent2" w:themeFillTint="33"/>
          </w:tcPr>
          <w:p w:rsidR="004C2635" w:rsidRPr="00577F86" w:rsidRDefault="004C2635" w:rsidP="00E34F66">
            <w:pPr>
              <w:spacing w:after="0"/>
              <w:jc w:val="both"/>
            </w:pPr>
          </w:p>
        </w:tc>
        <w:tc>
          <w:tcPr>
            <w:tcW w:w="3821" w:type="dxa"/>
            <w:vMerge/>
            <w:shd w:val="clear" w:color="auto" w:fill="FBE4D5" w:themeFill="accent2" w:themeFillTint="33"/>
          </w:tcPr>
          <w:p w:rsidR="004C2635" w:rsidRPr="00577F86" w:rsidRDefault="004C2635" w:rsidP="00E34F66">
            <w:pPr>
              <w:spacing w:after="0" w:line="240" w:lineRule="auto"/>
              <w:jc w:val="both"/>
              <w:rPr>
                <w:rFonts w:eastAsia="Times New Roman" w:cs="Arial"/>
                <w:sz w:val="20"/>
                <w:szCs w:val="20"/>
              </w:rPr>
            </w:pPr>
          </w:p>
        </w:tc>
        <w:tc>
          <w:tcPr>
            <w:tcW w:w="567" w:type="dxa"/>
            <w:vMerge/>
            <w:shd w:val="clear" w:color="auto" w:fill="FBE4D5" w:themeFill="accent2" w:themeFillTint="33"/>
          </w:tcPr>
          <w:p w:rsidR="004C2635" w:rsidRPr="00577F86" w:rsidRDefault="004C2635" w:rsidP="00E34F66">
            <w:pPr>
              <w:spacing w:after="0"/>
              <w:jc w:val="both"/>
            </w:pPr>
          </w:p>
        </w:tc>
        <w:tc>
          <w:tcPr>
            <w:tcW w:w="4155" w:type="dxa"/>
            <w:shd w:val="clear" w:color="auto" w:fill="FBE4D5" w:themeFill="accent2" w:themeFillTint="33"/>
          </w:tcPr>
          <w:p w:rsidR="004C2635" w:rsidRPr="00577F86" w:rsidRDefault="004C2635" w:rsidP="000A6B9D">
            <w:pPr>
              <w:spacing w:after="0" w:line="240" w:lineRule="auto"/>
              <w:jc w:val="both"/>
              <w:rPr>
                <w:rFonts w:eastAsia="Times New Roman" w:cs="Arial"/>
                <w:sz w:val="20"/>
                <w:szCs w:val="20"/>
              </w:rPr>
            </w:pPr>
          </w:p>
        </w:tc>
      </w:tr>
    </w:tbl>
    <w:p w:rsidR="00195419" w:rsidRPr="00577F86" w:rsidRDefault="00195419" w:rsidP="00907037">
      <w:pPr>
        <w:pStyle w:val="Nadpis3"/>
        <w:shd w:val="clear" w:color="auto" w:fill="F2F2F2" w:themeFill="background1" w:themeFillShade="F2"/>
        <w:jc w:val="both"/>
        <w:rPr>
          <w:rFonts w:asciiTheme="minorHAnsi" w:hAnsiTheme="minorHAnsi"/>
          <w:b/>
          <w:i/>
          <w:iCs/>
          <w:color w:val="auto"/>
        </w:rPr>
      </w:pPr>
      <w:r w:rsidRPr="00577F86">
        <w:rPr>
          <w:rFonts w:asciiTheme="minorHAnsi" w:hAnsiTheme="minorHAnsi"/>
          <w:b/>
          <w:i/>
          <w:iCs/>
          <w:color w:val="auto"/>
        </w:rPr>
        <w:t>§ 2. ods. 1 j Údaje o projektoch, do ktorých je škola zapojená</w:t>
      </w:r>
    </w:p>
    <w:p w:rsidR="00195419" w:rsidRPr="00577F86" w:rsidRDefault="00195419" w:rsidP="00066DAF">
      <w:pPr>
        <w:pStyle w:val="Nadpis3"/>
        <w:shd w:val="clear" w:color="auto" w:fill="FBE4D5" w:themeFill="accent2" w:themeFillTint="33"/>
        <w:jc w:val="both"/>
        <w:rPr>
          <w:rFonts w:asciiTheme="minorHAnsi" w:hAnsiTheme="minorHAnsi"/>
          <w:b/>
          <w:i/>
          <w:iCs/>
          <w:color w:val="auto"/>
        </w:rPr>
      </w:pPr>
      <w:r w:rsidRPr="00577F86">
        <w:rPr>
          <w:rFonts w:asciiTheme="minorHAnsi" w:hAnsiTheme="minorHAnsi"/>
          <w:b/>
          <w:i/>
          <w:iCs/>
          <w:color w:val="auto"/>
        </w:rPr>
        <w:t>Projekty</w:t>
      </w:r>
    </w:p>
    <w:p w:rsidR="004B0E1E" w:rsidRPr="00577F86" w:rsidRDefault="004B0E1E" w:rsidP="007E61DF"/>
    <w:p w:rsidR="00195419" w:rsidRPr="002310F0" w:rsidRDefault="00195419" w:rsidP="007E61DF">
      <w:pPr>
        <w:rPr>
          <w:b/>
          <w:bCs/>
          <w:u w:val="single"/>
        </w:rPr>
      </w:pPr>
      <w:r w:rsidRPr="002310F0">
        <w:rPr>
          <w:b/>
          <w:bCs/>
          <w:u w:val="single"/>
        </w:rPr>
        <w:t xml:space="preserve">V školskom roku 2019/2020 boli školou vypracované projekty: </w:t>
      </w:r>
      <w:bookmarkStart w:id="19" w:name="e1j"/>
      <w:bookmarkStart w:id="20" w:name="1k"/>
      <w:bookmarkEnd w:id="19"/>
      <w:bookmarkEnd w:id="20"/>
    </w:p>
    <w:p w:rsidR="007E61DF" w:rsidRPr="00577F86" w:rsidRDefault="007E61DF" w:rsidP="007E61DF">
      <w:pPr>
        <w:pStyle w:val="Nadpis1"/>
        <w:shd w:val="clear" w:color="auto" w:fill="FFFFFF"/>
        <w:spacing w:before="0" w:beforeAutospacing="0" w:after="0" w:afterAutospacing="0" w:line="276" w:lineRule="auto"/>
        <w:rPr>
          <w:rFonts w:asciiTheme="minorHAnsi" w:hAnsiTheme="minorHAnsi"/>
          <w:color w:val="000000"/>
          <w:sz w:val="24"/>
          <w:szCs w:val="24"/>
        </w:rPr>
      </w:pPr>
      <w:r w:rsidRPr="00577F86">
        <w:rPr>
          <w:rFonts w:asciiTheme="minorHAnsi" w:hAnsiTheme="minorHAnsi"/>
          <w:b w:val="0"/>
          <w:color w:val="000000"/>
          <w:sz w:val="20"/>
          <w:szCs w:val="20"/>
          <w:shd w:val="clear" w:color="auto" w:fill="FFFFFF"/>
        </w:rPr>
        <w:br/>
      </w:r>
      <w:r w:rsidRPr="00577F86">
        <w:rPr>
          <w:rFonts w:asciiTheme="minorHAnsi" w:hAnsiTheme="minorHAnsi"/>
          <w:color w:val="000000"/>
          <w:sz w:val="24"/>
          <w:szCs w:val="24"/>
        </w:rPr>
        <w:t>PROJEKT ,,HOVORME O JEDLE“- VII. ročník</w:t>
      </w:r>
    </w:p>
    <w:p w:rsidR="007E61DF" w:rsidRPr="00577F86" w:rsidRDefault="007E61DF" w:rsidP="007E61DF">
      <w:pPr>
        <w:shd w:val="clear" w:color="auto" w:fill="FFFFFF"/>
        <w:spacing w:after="0"/>
        <w:rPr>
          <w:rFonts w:cs="Times New Roman"/>
          <w:color w:val="000000"/>
          <w:sz w:val="20"/>
          <w:szCs w:val="20"/>
        </w:rPr>
      </w:pPr>
    </w:p>
    <w:tbl>
      <w:tblPr>
        <w:tblW w:w="9289" w:type="dxa"/>
        <w:jc w:val="center"/>
        <w:tbl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insideH w:val="single" w:sz="12" w:space="0" w:color="F7CAAC" w:themeColor="accent2" w:themeTint="66"/>
          <w:insideV w:val="single" w:sz="12" w:space="0" w:color="F7CAAC" w:themeColor="accent2" w:themeTint="66"/>
        </w:tblBorders>
        <w:tblCellMar>
          <w:top w:w="15" w:type="dxa"/>
          <w:left w:w="15" w:type="dxa"/>
          <w:bottom w:w="15" w:type="dxa"/>
          <w:right w:w="15" w:type="dxa"/>
        </w:tblCellMar>
        <w:tblLook w:val="04A0"/>
      </w:tblPr>
      <w:tblGrid>
        <w:gridCol w:w="1809"/>
        <w:gridCol w:w="7480"/>
      </w:tblGrid>
      <w:tr w:rsidR="007E61DF" w:rsidRPr="00577F86" w:rsidTr="00ED60EB">
        <w:trPr>
          <w:trHeight w:val="1690"/>
          <w:jc w:val="center"/>
        </w:trPr>
        <w:tc>
          <w:tcPr>
            <w:tcW w:w="0" w:type="auto"/>
            <w:shd w:val="clear" w:color="auto" w:fill="FBE4D5" w:themeFill="accent2" w:themeFillTint="33"/>
            <w:tcMar>
              <w:top w:w="45" w:type="dxa"/>
              <w:left w:w="105" w:type="dxa"/>
              <w:bottom w:w="45" w:type="dxa"/>
              <w:right w:w="105" w:type="dxa"/>
            </w:tcMar>
            <w:vAlign w:val="center"/>
            <w:hideMark/>
          </w:tcPr>
          <w:p w:rsidR="007E61DF" w:rsidRPr="00577F86" w:rsidRDefault="007E61DF" w:rsidP="005A4C26">
            <w:pPr>
              <w:spacing w:before="75" w:after="0"/>
              <w:rPr>
                <w:rFonts w:cs="Times New Roman"/>
                <w:sz w:val="20"/>
                <w:szCs w:val="20"/>
              </w:rPr>
            </w:pPr>
            <w:r w:rsidRPr="00577F86">
              <w:rPr>
                <w:rStyle w:val="Siln"/>
                <w:rFonts w:cs="Times New Roman"/>
              </w:rPr>
              <w:t>Hlavné zameranie projektu</w:t>
            </w:r>
          </w:p>
        </w:tc>
        <w:tc>
          <w:tcPr>
            <w:tcW w:w="0" w:type="auto"/>
            <w:shd w:val="clear" w:color="auto" w:fill="FBE4D5" w:themeFill="accent2" w:themeFillTint="33"/>
            <w:tcMar>
              <w:top w:w="45" w:type="dxa"/>
              <w:left w:w="105" w:type="dxa"/>
              <w:bottom w:w="45" w:type="dxa"/>
              <w:right w:w="105" w:type="dxa"/>
            </w:tcMar>
            <w:vAlign w:val="center"/>
            <w:hideMark/>
          </w:tcPr>
          <w:p w:rsidR="007E61DF" w:rsidRPr="00577F86" w:rsidRDefault="007E61DF" w:rsidP="005A4C26">
            <w:pPr>
              <w:pStyle w:val="Normlnywebov"/>
              <w:spacing w:before="0" w:beforeAutospacing="0" w:after="0" w:afterAutospacing="0" w:line="276" w:lineRule="auto"/>
              <w:jc w:val="both"/>
              <w:rPr>
                <w:rFonts w:asciiTheme="minorHAnsi" w:hAnsiTheme="minorHAnsi"/>
                <w:sz w:val="20"/>
                <w:szCs w:val="20"/>
              </w:rPr>
            </w:pPr>
            <w:r w:rsidRPr="00577F86">
              <w:rPr>
                <w:rFonts w:asciiTheme="minorHAnsi" w:hAnsiTheme="minorHAnsi"/>
                <w:sz w:val="20"/>
                <w:szCs w:val="20"/>
              </w:rPr>
              <w:t>Cieľom súťažno-vzdelávacej aktivity je vyvolávať a podporovať spoluprácu a aktívnu účasť detí, mládeže a dospelých pri budovaní spôsobilosti k vhodnému výberu potravín a vhodného životného štýlu, schopnosti prevziať zodpovednosť za svoje zdravie, povedomia o význame potravín pri podpore regionálneho rozvoja, zamestnanosti a ochrane životného prostredia.</w:t>
            </w:r>
          </w:p>
          <w:p w:rsidR="007E61DF" w:rsidRPr="00577F86" w:rsidRDefault="007E61DF" w:rsidP="005A4C26">
            <w:pPr>
              <w:pStyle w:val="Normlnywebov"/>
              <w:spacing w:before="0" w:beforeAutospacing="0" w:after="0" w:afterAutospacing="0" w:line="276" w:lineRule="auto"/>
              <w:jc w:val="both"/>
              <w:rPr>
                <w:rFonts w:asciiTheme="minorHAnsi" w:hAnsiTheme="minorHAnsi"/>
                <w:sz w:val="22"/>
                <w:szCs w:val="22"/>
              </w:rPr>
            </w:pPr>
            <w:r w:rsidRPr="00577F86">
              <w:rPr>
                <w:rStyle w:val="Siln"/>
                <w:rFonts w:asciiTheme="minorHAnsi" w:hAnsiTheme="minorHAnsi"/>
                <w:color w:val="FF0000"/>
                <w:sz w:val="20"/>
                <w:szCs w:val="20"/>
              </w:rPr>
              <w:t>Plnenie Národného programu prevencie obezity</w:t>
            </w:r>
          </w:p>
        </w:tc>
      </w:tr>
      <w:tr w:rsidR="007E61DF" w:rsidRPr="00577F86" w:rsidTr="00044F65">
        <w:trPr>
          <w:trHeight w:val="851"/>
          <w:jc w:val="center"/>
        </w:trPr>
        <w:tc>
          <w:tcPr>
            <w:tcW w:w="0" w:type="auto"/>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Style w:val="Siln"/>
                <w:rFonts w:cs="Times New Roman"/>
              </w:rPr>
              <w:t>Organizátor a odborný garant projektu</w:t>
            </w:r>
          </w:p>
        </w:tc>
        <w:tc>
          <w:tcPr>
            <w:tcW w:w="0" w:type="auto"/>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Fonts w:cs="Times New Roman"/>
                <w:sz w:val="20"/>
                <w:szCs w:val="20"/>
              </w:rPr>
              <w:t>Záštitu nad projektom prevzalo Ministerstvo poľnohospodárstva a rozvoja vidieka SR a Ministerstvo školstva, vedy, výskumu a športu SR.</w:t>
            </w:r>
          </w:p>
        </w:tc>
      </w:tr>
      <w:tr w:rsidR="007E61DF" w:rsidRPr="00577F86" w:rsidTr="00044F65">
        <w:trPr>
          <w:trHeight w:val="361"/>
          <w:jc w:val="center"/>
        </w:trPr>
        <w:tc>
          <w:tcPr>
            <w:tcW w:w="0" w:type="auto"/>
            <w:shd w:val="clear" w:color="auto" w:fill="FFFFFF" w:themeFill="background1"/>
            <w:tcMar>
              <w:top w:w="45" w:type="dxa"/>
              <w:left w:w="105" w:type="dxa"/>
              <w:bottom w:w="45" w:type="dxa"/>
              <w:right w:w="105" w:type="dxa"/>
            </w:tcMar>
            <w:vAlign w:val="center"/>
          </w:tcPr>
          <w:p w:rsidR="007E61DF" w:rsidRPr="00577F86" w:rsidRDefault="007E61DF" w:rsidP="005A4C26">
            <w:pPr>
              <w:spacing w:after="0"/>
              <w:rPr>
                <w:rStyle w:val="Siln"/>
                <w:rFonts w:cs="Times New Roman"/>
              </w:rPr>
            </w:pPr>
            <w:r w:rsidRPr="00577F86">
              <w:rPr>
                <w:rStyle w:val="Siln"/>
                <w:rFonts w:cs="Times New Roman"/>
              </w:rPr>
              <w:t>Cieľová skupina</w:t>
            </w:r>
          </w:p>
        </w:tc>
        <w:tc>
          <w:tcPr>
            <w:tcW w:w="0" w:type="auto"/>
            <w:shd w:val="clear" w:color="auto" w:fill="FFFFFF" w:themeFill="background1"/>
            <w:tcMar>
              <w:top w:w="45" w:type="dxa"/>
              <w:left w:w="105" w:type="dxa"/>
              <w:bottom w:w="45" w:type="dxa"/>
              <w:right w:w="105" w:type="dxa"/>
            </w:tcMar>
            <w:vAlign w:val="center"/>
          </w:tcPr>
          <w:p w:rsidR="007E61DF" w:rsidRPr="00577F86" w:rsidRDefault="007E61DF" w:rsidP="005A4C26">
            <w:pPr>
              <w:spacing w:after="0"/>
              <w:rPr>
                <w:rFonts w:cs="Times New Roman"/>
                <w:sz w:val="20"/>
                <w:szCs w:val="20"/>
              </w:rPr>
            </w:pPr>
            <w:r w:rsidRPr="00577F86">
              <w:rPr>
                <w:rFonts w:cs="Times New Roman"/>
                <w:sz w:val="20"/>
                <w:szCs w:val="20"/>
              </w:rPr>
              <w:t>Žiaci 1. -4. ročníkov</w:t>
            </w:r>
          </w:p>
        </w:tc>
      </w:tr>
      <w:tr w:rsidR="007E61DF" w:rsidRPr="00577F86" w:rsidTr="00044F65">
        <w:trPr>
          <w:trHeight w:val="576"/>
          <w:jc w:val="center"/>
        </w:trPr>
        <w:tc>
          <w:tcPr>
            <w:tcW w:w="0" w:type="auto"/>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Style w:val="Siln"/>
                <w:rFonts w:cs="Times New Roman"/>
              </w:rPr>
              <w:t>Podpora projektu</w:t>
            </w:r>
          </w:p>
        </w:tc>
        <w:tc>
          <w:tcPr>
            <w:tcW w:w="0" w:type="auto"/>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Fonts w:cs="Times New Roman"/>
                <w:sz w:val="20"/>
                <w:szCs w:val="20"/>
              </w:rPr>
              <w:t xml:space="preserve">Slovenská poľnohospodárska a potravinárska komora a Centrum rozvoja znalostí o potravinách </w:t>
            </w:r>
            <w:proofErr w:type="spellStart"/>
            <w:r w:rsidRPr="00577F86">
              <w:rPr>
                <w:rFonts w:cs="Times New Roman"/>
                <w:sz w:val="20"/>
                <w:szCs w:val="20"/>
              </w:rPr>
              <w:t>n.o</w:t>
            </w:r>
            <w:proofErr w:type="spellEnd"/>
            <w:r w:rsidRPr="00577F86">
              <w:rPr>
                <w:rFonts w:cs="Times New Roman"/>
                <w:sz w:val="20"/>
                <w:szCs w:val="20"/>
              </w:rPr>
              <w:t>.</w:t>
            </w:r>
          </w:p>
        </w:tc>
      </w:tr>
      <w:tr w:rsidR="007E61DF" w:rsidRPr="00577F86" w:rsidTr="00044F65">
        <w:trPr>
          <w:trHeight w:val="288"/>
          <w:jc w:val="center"/>
        </w:trPr>
        <w:tc>
          <w:tcPr>
            <w:tcW w:w="0" w:type="auto"/>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Fonts w:cs="Times New Roman"/>
                <w:b/>
                <w:sz w:val="20"/>
                <w:szCs w:val="20"/>
              </w:rPr>
              <w:t>T</w:t>
            </w:r>
            <w:r w:rsidRPr="00577F86">
              <w:rPr>
                <w:rStyle w:val="Siln"/>
                <w:rFonts w:cs="Times New Roman"/>
              </w:rPr>
              <w:t>rvanie projektu</w:t>
            </w:r>
          </w:p>
        </w:tc>
        <w:tc>
          <w:tcPr>
            <w:tcW w:w="0" w:type="auto"/>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Fonts w:cs="Times New Roman"/>
                <w:b/>
                <w:sz w:val="20"/>
                <w:szCs w:val="20"/>
              </w:rPr>
              <w:t>od</w:t>
            </w:r>
            <w:r w:rsidRPr="00577F86">
              <w:rPr>
                <w:rFonts w:cs="Times New Roman"/>
                <w:sz w:val="20"/>
                <w:szCs w:val="20"/>
              </w:rPr>
              <w:t xml:space="preserve"> </w:t>
            </w:r>
            <w:r w:rsidRPr="00577F86">
              <w:rPr>
                <w:rFonts w:cs="Times New Roman"/>
                <w:b/>
                <w:sz w:val="20"/>
                <w:szCs w:val="20"/>
              </w:rPr>
              <w:t>14. októbra 2019 do 18. októbra 2019</w:t>
            </w:r>
          </w:p>
        </w:tc>
      </w:tr>
      <w:tr w:rsidR="007E61DF" w:rsidRPr="00577F86" w:rsidTr="00044F65">
        <w:trPr>
          <w:trHeight w:val="288"/>
          <w:jc w:val="center"/>
        </w:trPr>
        <w:tc>
          <w:tcPr>
            <w:tcW w:w="0" w:type="auto"/>
            <w:shd w:val="clear" w:color="auto" w:fill="FFFFFF" w:themeFill="background1"/>
            <w:tcMar>
              <w:top w:w="45" w:type="dxa"/>
              <w:left w:w="105" w:type="dxa"/>
              <w:bottom w:w="45" w:type="dxa"/>
              <w:right w:w="105" w:type="dxa"/>
            </w:tcMar>
            <w:vAlign w:val="center"/>
          </w:tcPr>
          <w:p w:rsidR="007E61DF" w:rsidRPr="00577F86" w:rsidRDefault="007E61DF" w:rsidP="005A4C26">
            <w:pPr>
              <w:spacing w:after="0"/>
              <w:rPr>
                <w:rFonts w:cs="Times New Roman"/>
                <w:b/>
                <w:sz w:val="20"/>
                <w:szCs w:val="20"/>
              </w:rPr>
            </w:pPr>
            <w:r w:rsidRPr="00577F86">
              <w:rPr>
                <w:rFonts w:cs="Times New Roman"/>
                <w:b/>
                <w:sz w:val="20"/>
                <w:szCs w:val="20"/>
              </w:rPr>
              <w:t>Témy:</w:t>
            </w:r>
          </w:p>
        </w:tc>
        <w:tc>
          <w:tcPr>
            <w:tcW w:w="0" w:type="auto"/>
            <w:shd w:val="clear" w:color="auto" w:fill="FFFFFF" w:themeFill="background1"/>
            <w:tcMar>
              <w:top w:w="45" w:type="dxa"/>
              <w:left w:w="105" w:type="dxa"/>
              <w:bottom w:w="45" w:type="dxa"/>
              <w:right w:w="105" w:type="dxa"/>
            </w:tcMar>
            <w:vAlign w:val="center"/>
          </w:tcPr>
          <w:p w:rsidR="007E61DF" w:rsidRPr="00577F86" w:rsidRDefault="007E61DF" w:rsidP="005A4C26">
            <w:pPr>
              <w:spacing w:after="0" w:line="240" w:lineRule="auto"/>
              <w:jc w:val="both"/>
              <w:rPr>
                <w:rFonts w:cs="Times New Roman"/>
                <w:sz w:val="20"/>
                <w:szCs w:val="20"/>
              </w:rPr>
            </w:pPr>
            <w:r w:rsidRPr="00577F86">
              <w:rPr>
                <w:rFonts w:eastAsia="Times New Roman" w:cs="Times New Roman"/>
                <w:sz w:val="24"/>
                <w:szCs w:val="24"/>
              </w:rPr>
              <w:t>1</w:t>
            </w:r>
            <w:r w:rsidRPr="00577F86">
              <w:rPr>
                <w:rFonts w:cs="Times New Roman"/>
                <w:sz w:val="20"/>
                <w:szCs w:val="20"/>
              </w:rPr>
              <w:t>. Chlieb, pečivo, obilniny, cestoviny, zemiaky</w:t>
            </w:r>
          </w:p>
          <w:p w:rsidR="007E61DF" w:rsidRPr="00577F86" w:rsidRDefault="007E61DF" w:rsidP="005A4C26">
            <w:pPr>
              <w:spacing w:after="0" w:line="240" w:lineRule="auto"/>
              <w:jc w:val="both"/>
              <w:rPr>
                <w:rFonts w:cs="Times New Roman"/>
                <w:sz w:val="20"/>
                <w:szCs w:val="20"/>
              </w:rPr>
            </w:pPr>
            <w:r w:rsidRPr="00577F86">
              <w:rPr>
                <w:rFonts w:cs="Times New Roman"/>
                <w:sz w:val="20"/>
                <w:szCs w:val="20"/>
              </w:rPr>
              <w:t>2. Zelenina, ovocie, orechy z našich sadov </w:t>
            </w:r>
          </w:p>
          <w:p w:rsidR="007E61DF" w:rsidRPr="00577F86" w:rsidRDefault="007E61DF" w:rsidP="005A4C26">
            <w:pPr>
              <w:spacing w:after="0" w:line="240" w:lineRule="auto"/>
              <w:jc w:val="both"/>
              <w:rPr>
                <w:rFonts w:cs="Times New Roman"/>
                <w:sz w:val="20"/>
                <w:szCs w:val="20"/>
              </w:rPr>
            </w:pPr>
            <w:r w:rsidRPr="00577F86">
              <w:rPr>
                <w:rFonts w:cs="Times New Roman"/>
                <w:sz w:val="20"/>
                <w:szCs w:val="20"/>
              </w:rPr>
              <w:t>3. Mlieko a mliečne výrobky od slovenských kravičiek </w:t>
            </w:r>
          </w:p>
          <w:p w:rsidR="007E61DF" w:rsidRPr="00577F86" w:rsidRDefault="007E61DF" w:rsidP="005A4C26">
            <w:pPr>
              <w:spacing w:after="0" w:line="240" w:lineRule="auto"/>
              <w:jc w:val="both"/>
              <w:rPr>
                <w:rFonts w:cs="Times New Roman"/>
                <w:sz w:val="20"/>
                <w:szCs w:val="20"/>
              </w:rPr>
            </w:pPr>
            <w:r w:rsidRPr="00577F86">
              <w:rPr>
                <w:rFonts w:cs="Times New Roman"/>
                <w:sz w:val="20"/>
                <w:szCs w:val="20"/>
              </w:rPr>
              <w:t>4. Cukry, tuky, soľ </w:t>
            </w:r>
          </w:p>
        </w:tc>
      </w:tr>
      <w:tr w:rsidR="007E61DF" w:rsidRPr="00577F86" w:rsidTr="00044F65">
        <w:trPr>
          <w:trHeight w:val="563"/>
          <w:jc w:val="center"/>
        </w:trPr>
        <w:tc>
          <w:tcPr>
            <w:tcW w:w="0" w:type="auto"/>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Style w:val="Siln"/>
                <w:rFonts w:cs="Times New Roman"/>
              </w:rPr>
              <w:lastRenderedPageBreak/>
              <w:t>Koordinátor projektu</w:t>
            </w:r>
          </w:p>
        </w:tc>
        <w:tc>
          <w:tcPr>
            <w:tcW w:w="0" w:type="auto"/>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Fonts w:cs="Times New Roman"/>
                <w:sz w:val="20"/>
                <w:szCs w:val="20"/>
              </w:rPr>
              <w:t>Mgr. Želmíra Kubaliaková</w:t>
            </w:r>
          </w:p>
        </w:tc>
      </w:tr>
    </w:tbl>
    <w:p w:rsidR="007E61DF" w:rsidRPr="00577F86" w:rsidRDefault="007E61DF" w:rsidP="007E61DF">
      <w:pPr>
        <w:pStyle w:val="Normlnywebov"/>
        <w:shd w:val="clear" w:color="auto" w:fill="FFFFFF"/>
        <w:spacing w:before="0" w:beforeAutospacing="0" w:after="0" w:afterAutospacing="0" w:line="276" w:lineRule="auto"/>
        <w:jc w:val="both"/>
        <w:rPr>
          <w:rFonts w:asciiTheme="minorHAnsi" w:hAnsiTheme="minorHAnsi"/>
          <w:color w:val="000000"/>
          <w:sz w:val="20"/>
          <w:szCs w:val="20"/>
        </w:rPr>
      </w:pPr>
    </w:p>
    <w:p w:rsidR="007E61DF" w:rsidRPr="00577F86" w:rsidRDefault="007E61DF" w:rsidP="007E61DF">
      <w:pPr>
        <w:pStyle w:val="Normlnywebov"/>
        <w:shd w:val="clear" w:color="auto" w:fill="FFFFFF"/>
        <w:spacing w:before="0" w:beforeAutospacing="0" w:after="0" w:afterAutospacing="0" w:line="276" w:lineRule="auto"/>
        <w:jc w:val="both"/>
        <w:rPr>
          <w:rFonts w:asciiTheme="minorHAnsi" w:hAnsiTheme="minorHAnsi"/>
          <w:b/>
          <w:bCs/>
          <w:color w:val="000000"/>
          <w:sz w:val="22"/>
          <w:szCs w:val="22"/>
        </w:rPr>
      </w:pPr>
      <w:r w:rsidRPr="00577F86">
        <w:rPr>
          <w:rFonts w:asciiTheme="minorHAnsi" w:hAnsiTheme="minorHAnsi"/>
          <w:color w:val="000000"/>
          <w:sz w:val="22"/>
          <w:szCs w:val="22"/>
        </w:rPr>
        <w:t>V mesiaci október sa žiaci 1.- 4. ročníkov  zapojili do projektu</w:t>
      </w:r>
      <w:r w:rsidRPr="00577F86">
        <w:rPr>
          <w:rStyle w:val="apple-converted-space"/>
          <w:rFonts w:asciiTheme="minorHAnsi" w:hAnsiTheme="minorHAnsi"/>
          <w:color w:val="000000"/>
          <w:sz w:val="22"/>
          <w:szCs w:val="22"/>
        </w:rPr>
        <w:t> </w:t>
      </w:r>
      <w:r w:rsidRPr="00577F86">
        <w:rPr>
          <w:rStyle w:val="Siln"/>
          <w:rFonts w:asciiTheme="minorHAnsi" w:hAnsiTheme="minorHAnsi"/>
          <w:color w:val="000000"/>
          <w:sz w:val="22"/>
          <w:szCs w:val="22"/>
        </w:rPr>
        <w:t xml:space="preserve">,,HOVORME O JEDLE“. </w:t>
      </w:r>
      <w:r w:rsidRPr="00577F86">
        <w:rPr>
          <w:rFonts w:asciiTheme="minorHAnsi" w:hAnsiTheme="minorHAnsi"/>
          <w:sz w:val="22"/>
          <w:szCs w:val="22"/>
        </w:rPr>
        <w:t xml:space="preserve"> V súčasnosti sa často stáva, že deti nevedia odkiaľ pochádzajú potraviny, ktoré každodenne konzumujú. Veľmi málo vedia aj o sezónnosti jednotlivých poľnohospodárskych produktoch a potravín. Cieľom odbornej exkurzie je ukázať deťom prvovýrobné prevádzky, farmy a spracovateľské potravinárske podniky a poskytnúť im množstvo zaujímavých informácií o pestovaní poľnohospodárskych plodín, chove hospodárskych zvierat, vyrábanej potravine, spracovaných surovinách, spôsobe ich spracovania, bezpečnosti potravinárskej prevádzky, prednosti konzumácie lokálnych potravín, sezónnosti potravín atď.   </w:t>
      </w:r>
    </w:p>
    <w:tbl>
      <w:tblPr>
        <w:tblW w:w="9289" w:type="dxa"/>
        <w:jc w:val="center"/>
        <w:tblCellMar>
          <w:top w:w="15" w:type="dxa"/>
          <w:left w:w="15" w:type="dxa"/>
          <w:bottom w:w="15" w:type="dxa"/>
          <w:right w:w="15" w:type="dxa"/>
        </w:tblCellMar>
        <w:tblLook w:val="04A0"/>
      </w:tblPr>
      <w:tblGrid>
        <w:gridCol w:w="5360"/>
        <w:gridCol w:w="3929"/>
      </w:tblGrid>
      <w:tr w:rsidR="007E61DF" w:rsidRPr="00577F86" w:rsidTr="00ED60EB">
        <w:trPr>
          <w:trHeight w:val="563"/>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FBE4D5" w:themeFill="accent2" w:themeFillTint="33"/>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Style w:val="Siln"/>
                <w:rFonts w:cs="Times New Roman"/>
              </w:rPr>
              <w:t xml:space="preserve">Vyhodnotenie projektu </w:t>
            </w:r>
          </w:p>
        </w:tc>
        <w:tc>
          <w:tcPr>
            <w:tcW w:w="0" w:type="auto"/>
            <w:tcBorders>
              <w:top w:val="single" w:sz="12" w:space="0" w:color="FFFFFF"/>
              <w:left w:val="single" w:sz="12" w:space="0" w:color="FFFFFF"/>
              <w:bottom w:val="single" w:sz="12" w:space="0" w:color="FFFFFF"/>
              <w:right w:val="single" w:sz="12" w:space="0" w:color="FFFFFF"/>
            </w:tcBorders>
            <w:shd w:val="clear" w:color="auto" w:fill="FBE4D5" w:themeFill="accent2" w:themeFillTint="33"/>
            <w:tcMar>
              <w:top w:w="45" w:type="dxa"/>
              <w:left w:w="105" w:type="dxa"/>
              <w:bottom w:w="45" w:type="dxa"/>
              <w:right w:w="105" w:type="dxa"/>
            </w:tcMar>
            <w:vAlign w:val="center"/>
            <w:hideMark/>
          </w:tcPr>
          <w:p w:rsidR="007E61DF" w:rsidRPr="00577F86" w:rsidRDefault="007E61DF" w:rsidP="005A4C26">
            <w:pPr>
              <w:spacing w:after="0"/>
              <w:rPr>
                <w:rFonts w:cs="Times New Roman"/>
                <w:b/>
                <w:sz w:val="20"/>
                <w:szCs w:val="20"/>
              </w:rPr>
            </w:pPr>
            <w:r w:rsidRPr="00577F86">
              <w:rPr>
                <w:rFonts w:cs="Times New Roman"/>
                <w:b/>
                <w:sz w:val="20"/>
                <w:szCs w:val="20"/>
              </w:rPr>
              <w:t>Strieborný diplom</w:t>
            </w:r>
          </w:p>
        </w:tc>
      </w:tr>
    </w:tbl>
    <w:p w:rsidR="007E61DF" w:rsidRPr="00577F86" w:rsidRDefault="007E61DF" w:rsidP="007E61DF">
      <w:pPr>
        <w:rPr>
          <w:rFonts w:cs="Times New Roman"/>
        </w:rPr>
      </w:pPr>
    </w:p>
    <w:p w:rsidR="006B4095" w:rsidRPr="00577F86" w:rsidRDefault="006B4095" w:rsidP="006B4095">
      <w:pPr>
        <w:rPr>
          <w:rFonts w:cs="Times New Roman"/>
          <w:b/>
          <w:color w:val="000000"/>
          <w:sz w:val="24"/>
          <w:szCs w:val="24"/>
        </w:rPr>
      </w:pPr>
      <w:r w:rsidRPr="00577F86">
        <w:rPr>
          <w:rFonts w:cs="Times New Roman"/>
          <w:b/>
          <w:color w:val="000000"/>
          <w:sz w:val="24"/>
          <w:szCs w:val="24"/>
        </w:rPr>
        <w:t>ŠKOLSKÝ PROJEKT ,,VIANOČNÉ TRHOVISKO“</w:t>
      </w:r>
    </w:p>
    <w:p w:rsidR="006B4095" w:rsidRPr="00577F86" w:rsidRDefault="006B4095" w:rsidP="007E61DF">
      <w:pPr>
        <w:rPr>
          <w:rFonts w:cs="Times New Roman"/>
        </w:rPr>
      </w:pPr>
    </w:p>
    <w:tbl>
      <w:tblPr>
        <w:tblW w:w="9289" w:type="dxa"/>
        <w:jc w:val="center"/>
        <w:tbl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insideH w:val="single" w:sz="12" w:space="0" w:color="F7CAAC" w:themeColor="accent2" w:themeTint="66"/>
          <w:insideV w:val="single" w:sz="12" w:space="0" w:color="F7CAAC" w:themeColor="accent2" w:themeTint="66"/>
        </w:tblBorders>
        <w:tblCellMar>
          <w:top w:w="15" w:type="dxa"/>
          <w:left w:w="15" w:type="dxa"/>
          <w:bottom w:w="15" w:type="dxa"/>
          <w:right w:w="15" w:type="dxa"/>
        </w:tblCellMar>
        <w:tblLook w:val="04A0"/>
      </w:tblPr>
      <w:tblGrid>
        <w:gridCol w:w="2185"/>
        <w:gridCol w:w="7104"/>
      </w:tblGrid>
      <w:tr w:rsidR="000F0C49" w:rsidRPr="00577F86" w:rsidTr="000F0C49">
        <w:trPr>
          <w:trHeight w:val="785"/>
          <w:jc w:val="center"/>
        </w:trPr>
        <w:tc>
          <w:tcPr>
            <w:tcW w:w="0" w:type="auto"/>
            <w:shd w:val="clear" w:color="auto" w:fill="FBE4D5" w:themeFill="accent2" w:themeFillTint="33"/>
            <w:tcMar>
              <w:top w:w="45" w:type="dxa"/>
              <w:left w:w="105" w:type="dxa"/>
              <w:bottom w:w="45" w:type="dxa"/>
              <w:right w:w="105" w:type="dxa"/>
            </w:tcMar>
            <w:vAlign w:val="center"/>
            <w:hideMark/>
          </w:tcPr>
          <w:p w:rsidR="000F0C49" w:rsidRPr="00577F86" w:rsidRDefault="000F0C49" w:rsidP="00280883">
            <w:pPr>
              <w:spacing w:before="75" w:after="0"/>
              <w:rPr>
                <w:rFonts w:cs="Times New Roman"/>
                <w:sz w:val="20"/>
                <w:szCs w:val="20"/>
              </w:rPr>
            </w:pPr>
            <w:r w:rsidRPr="00577F86">
              <w:rPr>
                <w:rStyle w:val="Siln"/>
                <w:rFonts w:cs="Times New Roman"/>
              </w:rPr>
              <w:t>Hlavné zameranie projektu</w:t>
            </w:r>
          </w:p>
        </w:tc>
        <w:tc>
          <w:tcPr>
            <w:tcW w:w="0" w:type="auto"/>
            <w:shd w:val="clear" w:color="auto" w:fill="FBE4D5" w:themeFill="accent2" w:themeFillTint="33"/>
            <w:tcMar>
              <w:top w:w="45" w:type="dxa"/>
              <w:left w:w="105" w:type="dxa"/>
              <w:bottom w:w="45" w:type="dxa"/>
              <w:right w:w="105" w:type="dxa"/>
            </w:tcMar>
            <w:vAlign w:val="center"/>
            <w:hideMark/>
          </w:tcPr>
          <w:p w:rsidR="006B4095" w:rsidRPr="00577F86" w:rsidRDefault="006B4095" w:rsidP="00280883">
            <w:pPr>
              <w:pStyle w:val="Normlnywebov"/>
              <w:spacing w:before="0" w:beforeAutospacing="0" w:after="0" w:afterAutospacing="0" w:line="276" w:lineRule="auto"/>
              <w:jc w:val="both"/>
              <w:rPr>
                <w:rStyle w:val="Siln"/>
                <w:rFonts w:asciiTheme="minorHAnsi" w:hAnsiTheme="minorHAnsi"/>
                <w:sz w:val="20"/>
                <w:szCs w:val="20"/>
              </w:rPr>
            </w:pPr>
            <w:r w:rsidRPr="00577F86">
              <w:rPr>
                <w:rStyle w:val="Siln"/>
                <w:rFonts w:asciiTheme="minorHAnsi" w:hAnsiTheme="minorHAnsi"/>
                <w:sz w:val="20"/>
                <w:szCs w:val="20"/>
              </w:rPr>
              <w:t xml:space="preserve">Cieľom školského projektu bolo </w:t>
            </w:r>
            <w:r w:rsidRPr="00577F86">
              <w:rPr>
                <w:rFonts w:asciiTheme="minorHAnsi" w:eastAsiaTheme="minorEastAsia" w:hAnsiTheme="minorHAnsi"/>
                <w:sz w:val="20"/>
                <w:szCs w:val="20"/>
              </w:rPr>
              <w:t>pochopiť a vážiť si hodnotu ľudskej práce a peňazí ako jedného z prostriedkov jej vyjadrenia.</w:t>
            </w:r>
          </w:p>
          <w:p w:rsidR="000F0C49" w:rsidRPr="00577F86" w:rsidRDefault="000F0C49" w:rsidP="000F0C49">
            <w:pPr>
              <w:pStyle w:val="Normlnywebov"/>
              <w:spacing w:before="0" w:beforeAutospacing="0" w:after="0" w:afterAutospacing="0" w:line="276" w:lineRule="auto"/>
              <w:jc w:val="both"/>
              <w:rPr>
                <w:rFonts w:asciiTheme="minorHAnsi" w:hAnsiTheme="minorHAnsi"/>
                <w:sz w:val="22"/>
                <w:szCs w:val="22"/>
              </w:rPr>
            </w:pPr>
            <w:r w:rsidRPr="00577F86">
              <w:rPr>
                <w:rStyle w:val="Siln"/>
                <w:rFonts w:asciiTheme="minorHAnsi" w:hAnsiTheme="minorHAnsi"/>
                <w:color w:val="FF0000"/>
                <w:sz w:val="20"/>
                <w:szCs w:val="20"/>
              </w:rPr>
              <w:t>Plnenie Národného štandardu finančnej gramotnosti</w:t>
            </w:r>
          </w:p>
        </w:tc>
      </w:tr>
      <w:tr w:rsidR="000F0C49" w:rsidRPr="00577F86" w:rsidTr="000F0C49">
        <w:trPr>
          <w:trHeight w:val="302"/>
          <w:jc w:val="center"/>
        </w:trPr>
        <w:tc>
          <w:tcPr>
            <w:tcW w:w="0" w:type="auto"/>
            <w:shd w:val="clear" w:color="auto" w:fill="FFFFFF" w:themeFill="background1"/>
            <w:tcMar>
              <w:top w:w="45" w:type="dxa"/>
              <w:left w:w="105" w:type="dxa"/>
              <w:bottom w:w="45" w:type="dxa"/>
              <w:right w:w="105" w:type="dxa"/>
            </w:tcMar>
            <w:vAlign w:val="center"/>
            <w:hideMark/>
          </w:tcPr>
          <w:p w:rsidR="000F0C49" w:rsidRPr="00577F86" w:rsidRDefault="000F0C49" w:rsidP="000F0C49">
            <w:pPr>
              <w:spacing w:after="0"/>
              <w:rPr>
                <w:rFonts w:cs="Times New Roman"/>
                <w:sz w:val="20"/>
                <w:szCs w:val="20"/>
              </w:rPr>
            </w:pPr>
            <w:r w:rsidRPr="00577F86">
              <w:rPr>
                <w:rStyle w:val="Siln"/>
                <w:rFonts w:cs="Times New Roman"/>
              </w:rPr>
              <w:t>Organizátor projektu</w:t>
            </w:r>
          </w:p>
        </w:tc>
        <w:tc>
          <w:tcPr>
            <w:tcW w:w="0" w:type="auto"/>
            <w:shd w:val="clear" w:color="auto" w:fill="FFFFFF" w:themeFill="background1"/>
            <w:tcMar>
              <w:top w:w="45" w:type="dxa"/>
              <w:left w:w="105" w:type="dxa"/>
              <w:bottom w:w="45" w:type="dxa"/>
              <w:right w:w="105" w:type="dxa"/>
            </w:tcMar>
            <w:vAlign w:val="center"/>
          </w:tcPr>
          <w:p w:rsidR="000F0C49" w:rsidRPr="00577F86" w:rsidRDefault="000F0C49" w:rsidP="00280883">
            <w:pPr>
              <w:spacing w:after="0"/>
              <w:rPr>
                <w:rFonts w:cs="Times New Roman"/>
                <w:sz w:val="20"/>
                <w:szCs w:val="20"/>
              </w:rPr>
            </w:pPr>
            <w:r w:rsidRPr="00577F86">
              <w:rPr>
                <w:rFonts w:cs="Times New Roman"/>
                <w:sz w:val="20"/>
                <w:szCs w:val="20"/>
              </w:rPr>
              <w:t>Žiacky parlament</w:t>
            </w:r>
          </w:p>
        </w:tc>
      </w:tr>
      <w:tr w:rsidR="000F0C49" w:rsidRPr="00577F86" w:rsidTr="00280883">
        <w:trPr>
          <w:trHeight w:val="361"/>
          <w:jc w:val="center"/>
        </w:trPr>
        <w:tc>
          <w:tcPr>
            <w:tcW w:w="0" w:type="auto"/>
            <w:shd w:val="clear" w:color="auto" w:fill="FFFFFF" w:themeFill="background1"/>
            <w:tcMar>
              <w:top w:w="45" w:type="dxa"/>
              <w:left w:w="105" w:type="dxa"/>
              <w:bottom w:w="45" w:type="dxa"/>
              <w:right w:w="105" w:type="dxa"/>
            </w:tcMar>
            <w:vAlign w:val="center"/>
          </w:tcPr>
          <w:p w:rsidR="000F0C49" w:rsidRPr="00577F86" w:rsidRDefault="000F0C49" w:rsidP="00280883">
            <w:pPr>
              <w:spacing w:after="0"/>
              <w:rPr>
                <w:rStyle w:val="Siln"/>
                <w:rFonts w:cs="Times New Roman"/>
              </w:rPr>
            </w:pPr>
            <w:r w:rsidRPr="00577F86">
              <w:rPr>
                <w:rStyle w:val="Siln"/>
                <w:rFonts w:cs="Times New Roman"/>
              </w:rPr>
              <w:t>Cieľová skupina</w:t>
            </w:r>
          </w:p>
        </w:tc>
        <w:tc>
          <w:tcPr>
            <w:tcW w:w="0" w:type="auto"/>
            <w:shd w:val="clear" w:color="auto" w:fill="FFFFFF" w:themeFill="background1"/>
            <w:tcMar>
              <w:top w:w="45" w:type="dxa"/>
              <w:left w:w="105" w:type="dxa"/>
              <w:bottom w:w="45" w:type="dxa"/>
              <w:right w:w="105" w:type="dxa"/>
            </w:tcMar>
            <w:vAlign w:val="center"/>
          </w:tcPr>
          <w:p w:rsidR="000F0C49" w:rsidRPr="00577F86" w:rsidRDefault="000F0C49" w:rsidP="00280883">
            <w:pPr>
              <w:spacing w:after="0"/>
              <w:rPr>
                <w:rFonts w:cs="Times New Roman"/>
                <w:sz w:val="20"/>
                <w:szCs w:val="20"/>
              </w:rPr>
            </w:pPr>
            <w:r w:rsidRPr="00577F86">
              <w:rPr>
                <w:rFonts w:cs="Times New Roman"/>
                <w:sz w:val="20"/>
                <w:szCs w:val="20"/>
              </w:rPr>
              <w:t>Celoškolská akcia</w:t>
            </w:r>
          </w:p>
        </w:tc>
      </w:tr>
      <w:tr w:rsidR="000F0C49" w:rsidRPr="00577F86" w:rsidTr="000F0C49">
        <w:trPr>
          <w:trHeight w:val="288"/>
          <w:jc w:val="center"/>
        </w:trPr>
        <w:tc>
          <w:tcPr>
            <w:tcW w:w="0" w:type="auto"/>
            <w:shd w:val="clear" w:color="auto" w:fill="FFFFFF" w:themeFill="background1"/>
            <w:tcMar>
              <w:top w:w="45" w:type="dxa"/>
              <w:left w:w="105" w:type="dxa"/>
              <w:bottom w:w="45" w:type="dxa"/>
              <w:right w:w="105" w:type="dxa"/>
            </w:tcMar>
            <w:vAlign w:val="center"/>
            <w:hideMark/>
          </w:tcPr>
          <w:p w:rsidR="000F0C49" w:rsidRPr="00577F86" w:rsidRDefault="000F0C49" w:rsidP="00280883">
            <w:pPr>
              <w:spacing w:after="0"/>
              <w:rPr>
                <w:rFonts w:cs="Times New Roman"/>
                <w:sz w:val="20"/>
                <w:szCs w:val="20"/>
              </w:rPr>
            </w:pPr>
            <w:r w:rsidRPr="00577F86">
              <w:rPr>
                <w:rFonts w:cs="Times New Roman"/>
                <w:b/>
                <w:sz w:val="20"/>
                <w:szCs w:val="20"/>
              </w:rPr>
              <w:t>T</w:t>
            </w:r>
            <w:r w:rsidRPr="00577F86">
              <w:rPr>
                <w:rStyle w:val="Siln"/>
                <w:rFonts w:cs="Times New Roman"/>
              </w:rPr>
              <w:t>rvanie projektu</w:t>
            </w:r>
          </w:p>
        </w:tc>
        <w:tc>
          <w:tcPr>
            <w:tcW w:w="0" w:type="auto"/>
            <w:shd w:val="clear" w:color="auto" w:fill="FFFFFF" w:themeFill="background1"/>
            <w:tcMar>
              <w:top w:w="45" w:type="dxa"/>
              <w:left w:w="105" w:type="dxa"/>
              <w:bottom w:w="45" w:type="dxa"/>
              <w:right w:w="105" w:type="dxa"/>
            </w:tcMar>
            <w:vAlign w:val="center"/>
          </w:tcPr>
          <w:p w:rsidR="000F0C49" w:rsidRPr="00577F86" w:rsidRDefault="000F0C49" w:rsidP="00280883">
            <w:pPr>
              <w:spacing w:after="0"/>
              <w:rPr>
                <w:rFonts w:cs="Times New Roman"/>
                <w:sz w:val="20"/>
                <w:szCs w:val="20"/>
              </w:rPr>
            </w:pPr>
            <w:r w:rsidRPr="00577F86">
              <w:rPr>
                <w:rFonts w:cs="Times New Roman"/>
                <w:sz w:val="20"/>
                <w:szCs w:val="20"/>
              </w:rPr>
              <w:t>17.12.2019</w:t>
            </w:r>
          </w:p>
        </w:tc>
      </w:tr>
      <w:tr w:rsidR="000F0C49" w:rsidRPr="00577F86" w:rsidTr="00280883">
        <w:trPr>
          <w:trHeight w:val="288"/>
          <w:jc w:val="center"/>
        </w:trPr>
        <w:tc>
          <w:tcPr>
            <w:tcW w:w="0" w:type="auto"/>
            <w:shd w:val="clear" w:color="auto" w:fill="FFFFFF" w:themeFill="background1"/>
            <w:tcMar>
              <w:top w:w="45" w:type="dxa"/>
              <w:left w:w="105" w:type="dxa"/>
              <w:bottom w:w="45" w:type="dxa"/>
              <w:right w:w="105" w:type="dxa"/>
            </w:tcMar>
            <w:vAlign w:val="center"/>
          </w:tcPr>
          <w:p w:rsidR="000F0C49" w:rsidRPr="00577F86" w:rsidRDefault="000F0C49" w:rsidP="00280883">
            <w:pPr>
              <w:spacing w:after="0"/>
              <w:rPr>
                <w:rFonts w:cs="Times New Roman"/>
                <w:b/>
                <w:sz w:val="20"/>
                <w:szCs w:val="20"/>
              </w:rPr>
            </w:pPr>
            <w:r w:rsidRPr="00577F86">
              <w:rPr>
                <w:rFonts w:cs="Times New Roman"/>
                <w:b/>
                <w:sz w:val="20"/>
                <w:szCs w:val="20"/>
              </w:rPr>
              <w:t>Témy:</w:t>
            </w:r>
          </w:p>
        </w:tc>
        <w:tc>
          <w:tcPr>
            <w:tcW w:w="0" w:type="auto"/>
            <w:shd w:val="clear" w:color="auto" w:fill="FFFFFF" w:themeFill="background1"/>
            <w:tcMar>
              <w:top w:w="45" w:type="dxa"/>
              <w:left w:w="105" w:type="dxa"/>
              <w:bottom w:w="45" w:type="dxa"/>
              <w:right w:w="105" w:type="dxa"/>
            </w:tcMar>
            <w:vAlign w:val="center"/>
          </w:tcPr>
          <w:p w:rsidR="006B4095" w:rsidRPr="00577F86" w:rsidRDefault="000F0C49" w:rsidP="006B4095">
            <w:pPr>
              <w:spacing w:after="0"/>
              <w:rPr>
                <w:rFonts w:cs="Times New Roman"/>
                <w:b/>
                <w:sz w:val="20"/>
                <w:szCs w:val="20"/>
              </w:rPr>
            </w:pPr>
            <w:r w:rsidRPr="00577F86">
              <w:rPr>
                <w:rFonts w:cs="Times New Roman"/>
                <w:b/>
                <w:sz w:val="20"/>
                <w:szCs w:val="20"/>
              </w:rPr>
              <w:t>Človek vo sfére peňazí</w:t>
            </w:r>
          </w:p>
          <w:p w:rsidR="000F0C49" w:rsidRPr="00577F86" w:rsidRDefault="000F0C49" w:rsidP="006B4095">
            <w:pPr>
              <w:spacing w:after="0"/>
              <w:rPr>
                <w:rFonts w:cs="Times New Roman"/>
                <w:sz w:val="20"/>
                <w:szCs w:val="20"/>
              </w:rPr>
            </w:pPr>
            <w:r w:rsidRPr="00577F86">
              <w:rPr>
                <w:rFonts w:cs="Times New Roman"/>
                <w:b/>
                <w:sz w:val="20"/>
                <w:szCs w:val="20"/>
              </w:rPr>
              <w:t>Finančná zodpovednosť</w:t>
            </w:r>
            <w:r w:rsidR="006B4095" w:rsidRPr="00577F86">
              <w:rPr>
                <w:rFonts w:cs="Times New Roman"/>
                <w:b/>
                <w:sz w:val="20"/>
                <w:szCs w:val="20"/>
              </w:rPr>
              <w:t xml:space="preserve"> </w:t>
            </w:r>
            <w:r w:rsidRPr="00577F86">
              <w:rPr>
                <w:rFonts w:cs="Times New Roman"/>
                <w:b/>
                <w:sz w:val="20"/>
                <w:szCs w:val="20"/>
              </w:rPr>
              <w:t>a prijímanie rozhodnutí</w:t>
            </w:r>
          </w:p>
        </w:tc>
      </w:tr>
      <w:tr w:rsidR="000F0C49" w:rsidRPr="00577F86" w:rsidTr="000F0C49">
        <w:trPr>
          <w:trHeight w:val="563"/>
          <w:jc w:val="center"/>
        </w:trPr>
        <w:tc>
          <w:tcPr>
            <w:tcW w:w="0" w:type="auto"/>
            <w:shd w:val="clear" w:color="auto" w:fill="FFFFFF" w:themeFill="background1"/>
            <w:tcMar>
              <w:top w:w="45" w:type="dxa"/>
              <w:left w:w="105" w:type="dxa"/>
              <w:bottom w:w="45" w:type="dxa"/>
              <w:right w:w="105" w:type="dxa"/>
            </w:tcMar>
            <w:vAlign w:val="center"/>
            <w:hideMark/>
          </w:tcPr>
          <w:p w:rsidR="000F0C49" w:rsidRPr="00577F86" w:rsidRDefault="000F0C49" w:rsidP="00280883">
            <w:pPr>
              <w:spacing w:after="0"/>
              <w:rPr>
                <w:rFonts w:cs="Times New Roman"/>
                <w:sz w:val="20"/>
                <w:szCs w:val="20"/>
              </w:rPr>
            </w:pPr>
            <w:r w:rsidRPr="00577F86">
              <w:rPr>
                <w:rStyle w:val="Siln"/>
                <w:rFonts w:cs="Times New Roman"/>
              </w:rPr>
              <w:t>Koordinátor projektu</w:t>
            </w:r>
          </w:p>
        </w:tc>
        <w:tc>
          <w:tcPr>
            <w:tcW w:w="0" w:type="auto"/>
            <w:shd w:val="clear" w:color="auto" w:fill="FFFFFF" w:themeFill="background1"/>
            <w:tcMar>
              <w:top w:w="45" w:type="dxa"/>
              <w:left w:w="105" w:type="dxa"/>
              <w:bottom w:w="45" w:type="dxa"/>
              <w:right w:w="105" w:type="dxa"/>
            </w:tcMar>
            <w:vAlign w:val="center"/>
          </w:tcPr>
          <w:p w:rsidR="000F0C49" w:rsidRPr="00577F86" w:rsidRDefault="000F0C49" w:rsidP="00280883">
            <w:pPr>
              <w:spacing w:after="0"/>
              <w:rPr>
                <w:rFonts w:cs="Times New Roman"/>
                <w:sz w:val="20"/>
                <w:szCs w:val="20"/>
              </w:rPr>
            </w:pPr>
            <w:r w:rsidRPr="00577F86">
              <w:rPr>
                <w:rFonts w:cs="Times New Roman"/>
                <w:sz w:val="20"/>
                <w:szCs w:val="20"/>
              </w:rPr>
              <w:t xml:space="preserve">Mgr. </w:t>
            </w:r>
            <w:proofErr w:type="spellStart"/>
            <w:r w:rsidRPr="00577F86">
              <w:rPr>
                <w:rFonts w:cs="Times New Roman"/>
                <w:sz w:val="20"/>
                <w:szCs w:val="20"/>
              </w:rPr>
              <w:t>Zuazana</w:t>
            </w:r>
            <w:proofErr w:type="spellEnd"/>
            <w:r w:rsidRPr="00577F86">
              <w:rPr>
                <w:rFonts w:cs="Times New Roman"/>
                <w:sz w:val="20"/>
                <w:szCs w:val="20"/>
              </w:rPr>
              <w:t xml:space="preserve"> </w:t>
            </w:r>
            <w:proofErr w:type="spellStart"/>
            <w:r w:rsidRPr="00577F86">
              <w:rPr>
                <w:rFonts w:cs="Times New Roman"/>
                <w:sz w:val="20"/>
                <w:szCs w:val="20"/>
              </w:rPr>
              <w:t>Tobiášová</w:t>
            </w:r>
            <w:proofErr w:type="spellEnd"/>
            <w:r w:rsidRPr="00577F86">
              <w:rPr>
                <w:rFonts w:cs="Times New Roman"/>
                <w:sz w:val="20"/>
                <w:szCs w:val="20"/>
              </w:rPr>
              <w:t xml:space="preserve"> </w:t>
            </w:r>
            <w:proofErr w:type="spellStart"/>
            <w:r w:rsidRPr="00577F86">
              <w:rPr>
                <w:rFonts w:cs="Times New Roman"/>
                <w:sz w:val="20"/>
                <w:szCs w:val="20"/>
              </w:rPr>
              <w:t>Maxiánová</w:t>
            </w:r>
            <w:proofErr w:type="spellEnd"/>
          </w:p>
        </w:tc>
      </w:tr>
    </w:tbl>
    <w:p w:rsidR="006B4095" w:rsidRPr="00577F86" w:rsidRDefault="006B4095" w:rsidP="000F0C49">
      <w:pPr>
        <w:pStyle w:val="Normlnywebov"/>
        <w:spacing w:before="0" w:beforeAutospacing="0" w:after="160" w:afterAutospacing="0"/>
        <w:jc w:val="both"/>
        <w:rPr>
          <w:rFonts w:asciiTheme="minorHAnsi" w:eastAsiaTheme="minorEastAsia" w:hAnsiTheme="minorHAnsi" w:cstheme="minorBidi"/>
          <w:b/>
          <w:sz w:val="22"/>
          <w:szCs w:val="22"/>
        </w:rPr>
      </w:pPr>
    </w:p>
    <w:p w:rsidR="000F0C49" w:rsidRPr="00577F86" w:rsidRDefault="000F0C49" w:rsidP="000F0C49">
      <w:pPr>
        <w:pStyle w:val="Normlnywebov"/>
        <w:spacing w:before="0" w:beforeAutospacing="0" w:after="160" w:afterAutospacing="0"/>
        <w:jc w:val="both"/>
        <w:rPr>
          <w:rFonts w:asciiTheme="minorHAnsi" w:eastAsiaTheme="minorEastAsia" w:hAnsiTheme="minorHAnsi" w:cstheme="minorBidi"/>
          <w:sz w:val="22"/>
          <w:szCs w:val="22"/>
        </w:rPr>
      </w:pPr>
      <w:r w:rsidRPr="00577F86">
        <w:rPr>
          <w:rFonts w:asciiTheme="minorHAnsi" w:eastAsiaTheme="minorEastAsia" w:hAnsiTheme="minorHAnsi" w:cstheme="minorBidi"/>
          <w:sz w:val="22"/>
          <w:szCs w:val="22"/>
        </w:rPr>
        <w:t xml:space="preserve">Kúpte si naše výrobky! Ak si kúpite od nás dostanete malú pozornosť! Tieto aj iné slová bolo počuť 17.12.2019 na našich chodbách. </w:t>
      </w:r>
      <w:r w:rsidRPr="00577F86">
        <w:rPr>
          <w:rFonts w:asciiTheme="minorHAnsi" w:hAnsiTheme="minorHAnsi"/>
          <w:sz w:val="22"/>
          <w:szCs w:val="22"/>
        </w:rPr>
        <w:t xml:space="preserve">Deti si vyrobili vianočné dekorácie, rôzne ozdôbky a tie ponúkali spolužiakom na chodbách školy. </w:t>
      </w:r>
      <w:r w:rsidRPr="00577F86">
        <w:rPr>
          <w:rFonts w:asciiTheme="minorHAnsi" w:hAnsiTheme="minorHAnsi"/>
          <w:b/>
          <w:bCs/>
          <w:sz w:val="22"/>
          <w:szCs w:val="22"/>
        </w:rPr>
        <w:t>V rámci plnenia finančnej gramotnosti sa učili  pochopiť zmysel peňazí</w:t>
      </w:r>
      <w:r w:rsidRPr="00577F86">
        <w:rPr>
          <w:rFonts w:asciiTheme="minorHAnsi" w:hAnsiTheme="minorHAnsi"/>
          <w:sz w:val="22"/>
          <w:szCs w:val="22"/>
        </w:rPr>
        <w:t xml:space="preserve"> a </w:t>
      </w:r>
      <w:proofErr w:type="spellStart"/>
      <w:r w:rsidRPr="00577F86">
        <w:rPr>
          <w:rFonts w:asciiTheme="minorHAnsi" w:hAnsiTheme="minorHAnsi"/>
          <w:sz w:val="22"/>
          <w:szCs w:val="22"/>
        </w:rPr>
        <w:t>parlamenťákom</w:t>
      </w:r>
      <w:proofErr w:type="spellEnd"/>
      <w:r w:rsidRPr="00577F86">
        <w:rPr>
          <w:rFonts w:asciiTheme="minorHAnsi" w:hAnsiTheme="minorHAnsi"/>
          <w:sz w:val="22"/>
          <w:szCs w:val="22"/>
        </w:rPr>
        <w:t>, ktorý to organizovali sa to podarilo netradičnou zážitkovou formou. Projekt rozvíjal tímovú prácu a prezentačné schopnosti žiakov</w:t>
      </w:r>
      <w:r w:rsidR="006B4095" w:rsidRPr="00577F86">
        <w:rPr>
          <w:rFonts w:asciiTheme="minorHAnsi" w:hAnsiTheme="minorHAnsi"/>
          <w:sz w:val="22"/>
          <w:szCs w:val="22"/>
        </w:rPr>
        <w:t>.</w:t>
      </w:r>
      <w:r w:rsidR="006B4095" w:rsidRPr="00577F86">
        <w:rPr>
          <w:rFonts w:asciiTheme="minorHAnsi" w:hAnsiTheme="minorHAnsi"/>
        </w:rPr>
        <w:t xml:space="preserve"> </w:t>
      </w:r>
    </w:p>
    <w:p w:rsidR="006B4095" w:rsidRPr="00577F86" w:rsidRDefault="006B4095" w:rsidP="007E61DF">
      <w:pPr>
        <w:rPr>
          <w:rFonts w:cs="Times New Roman"/>
          <w:b/>
          <w:color w:val="000000"/>
          <w:sz w:val="24"/>
          <w:szCs w:val="24"/>
        </w:rPr>
      </w:pPr>
    </w:p>
    <w:p w:rsidR="007E61DF" w:rsidRPr="00577F86" w:rsidRDefault="007E61DF" w:rsidP="007E61DF">
      <w:pPr>
        <w:rPr>
          <w:rFonts w:cs="Times New Roman"/>
          <w:b/>
          <w:color w:val="000000"/>
          <w:sz w:val="24"/>
          <w:szCs w:val="24"/>
        </w:rPr>
      </w:pPr>
      <w:r w:rsidRPr="00577F86">
        <w:rPr>
          <w:rFonts w:cs="Times New Roman"/>
          <w:b/>
          <w:color w:val="000000"/>
          <w:sz w:val="24"/>
          <w:szCs w:val="24"/>
        </w:rPr>
        <w:t>PROJEKT ,,MEDZINÁRODNÝ DEŇ MATERINSKÉHO JAZYKA“</w:t>
      </w:r>
    </w:p>
    <w:tbl>
      <w:tblPr>
        <w:tblW w:w="9289" w:type="dxa"/>
        <w:jc w:val="center"/>
        <w:tblCellMar>
          <w:top w:w="15" w:type="dxa"/>
          <w:left w:w="15" w:type="dxa"/>
          <w:bottom w:w="15" w:type="dxa"/>
          <w:right w:w="15" w:type="dxa"/>
        </w:tblCellMar>
        <w:tblLook w:val="04A0"/>
      </w:tblPr>
      <w:tblGrid>
        <w:gridCol w:w="2215"/>
        <w:gridCol w:w="7074"/>
      </w:tblGrid>
      <w:tr w:rsidR="007E61DF" w:rsidRPr="00577F86" w:rsidTr="00ED60EB">
        <w:trPr>
          <w:trHeight w:val="913"/>
          <w:jc w:val="center"/>
        </w:trPr>
        <w:tc>
          <w:tcPr>
            <w:tcW w:w="0" w:type="auto"/>
            <w:tcBorders>
              <w:top w:val="single" w:sz="12" w:space="0" w:color="FFFFFF"/>
              <w:left w:val="single" w:sz="12" w:space="0" w:color="FFFFFF"/>
              <w:bottom w:val="single" w:sz="12" w:space="0" w:color="F7CAAC" w:themeColor="accent2" w:themeTint="66"/>
              <w:right w:val="single" w:sz="12" w:space="0" w:color="FFFFFF"/>
            </w:tcBorders>
            <w:shd w:val="clear" w:color="auto" w:fill="FBE4D5" w:themeFill="accent2" w:themeFillTint="33"/>
            <w:tcMar>
              <w:top w:w="45" w:type="dxa"/>
              <w:left w:w="105" w:type="dxa"/>
              <w:bottom w:w="45" w:type="dxa"/>
              <w:right w:w="105" w:type="dxa"/>
            </w:tcMar>
            <w:vAlign w:val="center"/>
            <w:hideMark/>
          </w:tcPr>
          <w:p w:rsidR="007E61DF" w:rsidRPr="00577F86" w:rsidRDefault="007E61DF" w:rsidP="005A4C26">
            <w:pPr>
              <w:spacing w:before="75" w:after="0"/>
              <w:rPr>
                <w:rFonts w:cs="Times New Roman"/>
                <w:sz w:val="20"/>
                <w:szCs w:val="20"/>
              </w:rPr>
            </w:pPr>
            <w:r w:rsidRPr="00577F86">
              <w:rPr>
                <w:rStyle w:val="Siln"/>
                <w:rFonts w:cs="Times New Roman"/>
              </w:rPr>
              <w:t>Hlavné zameranie projektu</w:t>
            </w:r>
          </w:p>
        </w:tc>
        <w:tc>
          <w:tcPr>
            <w:tcW w:w="0" w:type="auto"/>
            <w:tcBorders>
              <w:top w:val="single" w:sz="12" w:space="0" w:color="FFFFFF"/>
              <w:left w:val="single" w:sz="12" w:space="0" w:color="FFFFFF"/>
              <w:bottom w:val="single" w:sz="12" w:space="0" w:color="F7CAAC" w:themeColor="accent2" w:themeTint="66"/>
              <w:right w:val="single" w:sz="12" w:space="0" w:color="FFFFFF"/>
            </w:tcBorders>
            <w:shd w:val="clear" w:color="auto" w:fill="FBE4D5" w:themeFill="accent2" w:themeFillTint="33"/>
            <w:tcMar>
              <w:top w:w="45" w:type="dxa"/>
              <w:left w:w="105" w:type="dxa"/>
              <w:bottom w:w="45" w:type="dxa"/>
              <w:right w:w="105" w:type="dxa"/>
            </w:tcMar>
            <w:vAlign w:val="center"/>
            <w:hideMark/>
          </w:tcPr>
          <w:p w:rsidR="007E61DF" w:rsidRPr="00577F86" w:rsidRDefault="007E61DF" w:rsidP="005A4C26">
            <w:pPr>
              <w:pStyle w:val="Normlnywebov"/>
              <w:spacing w:before="0" w:beforeAutospacing="0" w:after="0" w:afterAutospacing="0" w:line="276" w:lineRule="auto"/>
              <w:jc w:val="both"/>
              <w:rPr>
                <w:rFonts w:asciiTheme="minorHAnsi" w:hAnsiTheme="minorHAnsi"/>
                <w:sz w:val="20"/>
                <w:szCs w:val="20"/>
              </w:rPr>
            </w:pPr>
            <w:r w:rsidRPr="00577F86">
              <w:rPr>
                <w:rFonts w:asciiTheme="minorHAnsi" w:hAnsiTheme="minorHAnsi"/>
                <w:sz w:val="20"/>
                <w:szCs w:val="20"/>
              </w:rPr>
              <w:t>Vhodnou príležitosťou pripomenúť si, že zásluhou svätých Cyrila a Metoda, Antona Bernoláka, Ľudovíta Štúra a ďalších má slovenský jazyk kodifikovanú podobu a denne ho používame ako štátny jazyk.</w:t>
            </w:r>
          </w:p>
        </w:tc>
      </w:tr>
      <w:tr w:rsidR="007E61DF" w:rsidRPr="00577F86" w:rsidTr="00044F65">
        <w:trPr>
          <w:trHeight w:val="851"/>
          <w:jc w:val="center"/>
        </w:trPr>
        <w:tc>
          <w:tcPr>
            <w:tcW w:w="0" w:type="auto"/>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Style w:val="Siln"/>
                <w:rFonts w:cs="Times New Roman"/>
              </w:rPr>
              <w:lastRenderedPageBreak/>
              <w:t>Organizátor a odborný garant projektu</w:t>
            </w:r>
          </w:p>
        </w:tc>
        <w:tc>
          <w:tcPr>
            <w:tcW w:w="0" w:type="auto"/>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jc w:val="both"/>
              <w:rPr>
                <w:rFonts w:cs="Times New Roman"/>
                <w:sz w:val="20"/>
                <w:szCs w:val="20"/>
              </w:rPr>
            </w:pPr>
            <w:r w:rsidRPr="00577F86">
              <w:rPr>
                <w:rFonts w:cs="Times New Roman"/>
                <w:sz w:val="20"/>
                <w:szCs w:val="20"/>
              </w:rPr>
              <w:t>Ministerstva kultúry Slovenskej republiky od roku 2020 (20. výročie začatia osláv tohto medzinárodného dňa).</w:t>
            </w:r>
          </w:p>
        </w:tc>
      </w:tr>
      <w:tr w:rsidR="007E61DF" w:rsidRPr="00577F86" w:rsidTr="00044F65">
        <w:trPr>
          <w:trHeight w:val="361"/>
          <w:jc w:val="center"/>
        </w:trPr>
        <w:tc>
          <w:tcPr>
            <w:tcW w:w="0" w:type="auto"/>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tcPr>
          <w:p w:rsidR="007E61DF" w:rsidRPr="00577F86" w:rsidRDefault="007E61DF" w:rsidP="005A4C26">
            <w:pPr>
              <w:spacing w:after="0"/>
              <w:rPr>
                <w:rStyle w:val="Siln"/>
                <w:rFonts w:cs="Times New Roman"/>
              </w:rPr>
            </w:pPr>
            <w:r w:rsidRPr="00577F86">
              <w:rPr>
                <w:rStyle w:val="Siln"/>
                <w:rFonts w:cs="Times New Roman"/>
              </w:rPr>
              <w:t>Cieľová skupina</w:t>
            </w:r>
          </w:p>
        </w:tc>
        <w:tc>
          <w:tcPr>
            <w:tcW w:w="0" w:type="auto"/>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tcPr>
          <w:p w:rsidR="007E61DF" w:rsidRPr="00577F86" w:rsidRDefault="007E61DF" w:rsidP="005A4C26">
            <w:pPr>
              <w:spacing w:after="0"/>
              <w:rPr>
                <w:rFonts w:cs="Times New Roman"/>
                <w:sz w:val="20"/>
                <w:szCs w:val="20"/>
              </w:rPr>
            </w:pPr>
            <w:r w:rsidRPr="00577F86">
              <w:rPr>
                <w:rFonts w:cs="Times New Roman"/>
                <w:sz w:val="20"/>
                <w:szCs w:val="20"/>
              </w:rPr>
              <w:t>Žiaci 3. – 9. ročníkov</w:t>
            </w:r>
          </w:p>
        </w:tc>
      </w:tr>
      <w:tr w:rsidR="007E61DF" w:rsidRPr="00577F86" w:rsidTr="00044F65">
        <w:trPr>
          <w:trHeight w:val="288"/>
          <w:jc w:val="center"/>
        </w:trPr>
        <w:tc>
          <w:tcPr>
            <w:tcW w:w="0" w:type="auto"/>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Fonts w:cs="Times New Roman"/>
                <w:b/>
                <w:sz w:val="20"/>
                <w:szCs w:val="20"/>
              </w:rPr>
              <w:t>T</w:t>
            </w:r>
            <w:r w:rsidRPr="00577F86">
              <w:rPr>
                <w:rStyle w:val="Siln"/>
                <w:rFonts w:cs="Times New Roman"/>
              </w:rPr>
              <w:t>rvanie projektu</w:t>
            </w:r>
          </w:p>
        </w:tc>
        <w:tc>
          <w:tcPr>
            <w:tcW w:w="0" w:type="auto"/>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jc w:val="both"/>
              <w:rPr>
                <w:rFonts w:cs="Times New Roman"/>
                <w:sz w:val="20"/>
                <w:szCs w:val="20"/>
              </w:rPr>
            </w:pPr>
            <w:r w:rsidRPr="00577F86">
              <w:rPr>
                <w:rFonts w:cs="Times New Roman"/>
                <w:b/>
                <w:bCs/>
                <w:sz w:val="20"/>
                <w:szCs w:val="20"/>
              </w:rPr>
              <w:t>21. február – Medzinárodný deň materinského jazyka</w:t>
            </w:r>
          </w:p>
        </w:tc>
      </w:tr>
      <w:tr w:rsidR="007E61DF" w:rsidRPr="00577F86" w:rsidTr="00044F65">
        <w:trPr>
          <w:trHeight w:val="563"/>
          <w:jc w:val="center"/>
        </w:trPr>
        <w:tc>
          <w:tcPr>
            <w:tcW w:w="0" w:type="auto"/>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Style w:val="Siln"/>
                <w:rFonts w:cs="Times New Roman"/>
              </w:rPr>
              <w:t>Koordinátor projektu</w:t>
            </w:r>
          </w:p>
        </w:tc>
        <w:tc>
          <w:tcPr>
            <w:tcW w:w="0" w:type="auto"/>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Fonts w:cs="Times New Roman"/>
                <w:sz w:val="20"/>
                <w:szCs w:val="20"/>
              </w:rPr>
              <w:t>Mgr. Stanislava Hybenová</w:t>
            </w:r>
          </w:p>
        </w:tc>
      </w:tr>
    </w:tbl>
    <w:p w:rsidR="007E61DF" w:rsidRPr="00577F86" w:rsidRDefault="007E61DF" w:rsidP="007E61DF">
      <w:pPr>
        <w:spacing w:before="100" w:beforeAutospacing="1" w:after="100" w:afterAutospacing="1" w:line="240" w:lineRule="auto"/>
        <w:jc w:val="both"/>
        <w:rPr>
          <w:rFonts w:eastAsia="Times New Roman" w:cs="Times New Roman"/>
        </w:rPr>
      </w:pPr>
      <w:r w:rsidRPr="00577F86">
        <w:rPr>
          <w:rFonts w:eastAsia="Times New Roman" w:cs="Times New Roman"/>
          <w:b/>
          <w:bCs/>
        </w:rPr>
        <w:t>Rozumeli by sme naším predkom? Akým jazykom rozprávali? Kde sa vzal? Na tieto otázky odpovedali naši žiaci 14.2. keď si pripomínali Medzinárodný deň materinského jazyka. Zaujímavým príbehom o Cyrilovi  a Metodovi sa preniesli do čias veľmi dávnych, kedy naši predkovia sa tešili prvému písmu Slovanov – hlaholike.</w:t>
      </w:r>
    </w:p>
    <w:p w:rsidR="007E61DF" w:rsidRPr="00577F86" w:rsidRDefault="007E61DF" w:rsidP="007E61DF">
      <w:pPr>
        <w:spacing w:after="160" w:line="240" w:lineRule="auto"/>
        <w:jc w:val="both"/>
        <w:rPr>
          <w:rFonts w:eastAsia="Times New Roman" w:cs="Times New Roman"/>
        </w:rPr>
      </w:pPr>
      <w:r w:rsidRPr="00577F86">
        <w:rPr>
          <w:rFonts w:eastAsia="Times New Roman" w:cs="Times New Roman"/>
        </w:rPr>
        <w:t>Dnešná doba je charakteristická tým, že sa otvorili sa brány do sveta, učíme sa cudzie jazyky, pritom však často zabúdame na náš vlastný, rodný krásny jazyk. Veď bezchybný písomný či hovorený prejav je našou vizitkou, ktorú podávame svetu.</w:t>
      </w:r>
    </w:p>
    <w:p w:rsidR="007E61DF" w:rsidRPr="00577F86" w:rsidRDefault="007E61DF" w:rsidP="007E61DF">
      <w:pPr>
        <w:spacing w:line="240" w:lineRule="auto"/>
        <w:jc w:val="both"/>
        <w:rPr>
          <w:rFonts w:eastAsia="Times New Roman" w:cs="Times New Roman"/>
        </w:rPr>
      </w:pPr>
      <w:r w:rsidRPr="00577F86">
        <w:rPr>
          <w:rFonts w:eastAsia="Times New Roman" w:cs="Times New Roman"/>
        </w:rPr>
        <w:t xml:space="preserve">Aj preto sme si 14. februára v našej škole pripomenuli Medzinárodný deň materinského jazyka. Žiakom sme sa snažili vysvetliť vývin nášho jazyka a zdôrazniť im jeho dôležitosť a upevňovať hrdosť žiakov na svoj materinský jazyk. </w:t>
      </w:r>
    </w:p>
    <w:p w:rsidR="007E61DF" w:rsidRPr="00577F86" w:rsidRDefault="007E61DF" w:rsidP="007E61DF">
      <w:pPr>
        <w:spacing w:line="240" w:lineRule="auto"/>
        <w:jc w:val="both"/>
        <w:rPr>
          <w:rFonts w:eastAsia="Times New Roman" w:cs="Times New Roman"/>
        </w:rPr>
      </w:pPr>
      <w:r w:rsidRPr="00577F86">
        <w:rPr>
          <w:rFonts w:eastAsia="Times New Roman" w:cs="Times New Roman"/>
        </w:rPr>
        <w:t>Jazyky predstavujú kultúrne dedičstvo ľudstva. Preto treba vynaložiť väčšie úsilie o zachovanie jazykov práve ako kultúrneho dedičstva ľudstva. A keďže materinským jazykom väčšiny z nás je slovenský jazyk, je aj našim kultúrnym dedičstvom. A aj keď to nie je hmotné dedičstvo, treba si uvedomiť jeho hodnotu a chrániť ho. Preto veríme, že našu ľubozvučnú slovenčinu nezalejú a neovládnu jazykové prvky, ktoré sem nepatria.  Preto nepoužívajme v bežnej komunikácii „prázdne slová“, frázy, slová z iných jazykov! Veď náš jazyk je taký krásny! Budujme neustále u našich žiakov hrdosť a úctu k materinskému jazyku.</w:t>
      </w:r>
    </w:p>
    <w:p w:rsidR="00DA41EC" w:rsidRPr="00577F86" w:rsidRDefault="00DA41EC" w:rsidP="007E61DF">
      <w:pPr>
        <w:spacing w:line="240" w:lineRule="auto"/>
        <w:jc w:val="both"/>
        <w:rPr>
          <w:rFonts w:eastAsia="Times New Roman" w:cs="Times New Roman"/>
        </w:rPr>
      </w:pPr>
    </w:p>
    <w:tbl>
      <w:tblPr>
        <w:tblW w:w="9289" w:type="dxa"/>
        <w:jc w:val="center"/>
        <w:tblCellMar>
          <w:top w:w="15" w:type="dxa"/>
          <w:left w:w="15" w:type="dxa"/>
          <w:bottom w:w="15" w:type="dxa"/>
          <w:right w:w="15" w:type="dxa"/>
        </w:tblCellMar>
        <w:tblLook w:val="04A0"/>
      </w:tblPr>
      <w:tblGrid>
        <w:gridCol w:w="1723"/>
        <w:gridCol w:w="7566"/>
      </w:tblGrid>
      <w:tr w:rsidR="007E61DF" w:rsidRPr="00577F86" w:rsidTr="00ED60EB">
        <w:trPr>
          <w:trHeight w:val="563"/>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FBE4D5" w:themeFill="accent2" w:themeFillTint="33"/>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Style w:val="Siln"/>
                <w:rFonts w:cs="Times New Roman"/>
              </w:rPr>
              <w:t xml:space="preserve">Vyhodnotenie projektu </w:t>
            </w:r>
          </w:p>
        </w:tc>
        <w:tc>
          <w:tcPr>
            <w:tcW w:w="0" w:type="auto"/>
            <w:tcBorders>
              <w:top w:val="single" w:sz="12" w:space="0" w:color="FFFFFF"/>
              <w:left w:val="single" w:sz="12" w:space="0" w:color="FFFFFF"/>
              <w:bottom w:val="single" w:sz="12" w:space="0" w:color="FFFFFF"/>
              <w:right w:val="single" w:sz="12" w:space="0" w:color="FFFFFF"/>
            </w:tcBorders>
            <w:shd w:val="clear" w:color="auto" w:fill="F7CAAC" w:themeFill="accent2" w:themeFillTint="66"/>
            <w:tcMar>
              <w:top w:w="45" w:type="dxa"/>
              <w:left w:w="105" w:type="dxa"/>
              <w:bottom w:w="45" w:type="dxa"/>
              <w:right w:w="105" w:type="dxa"/>
            </w:tcMar>
            <w:vAlign w:val="center"/>
            <w:hideMark/>
          </w:tcPr>
          <w:p w:rsidR="007E61DF" w:rsidRPr="00577F86" w:rsidRDefault="007E61DF" w:rsidP="00ED60EB">
            <w:pPr>
              <w:shd w:val="clear" w:color="auto" w:fill="FBE4D5" w:themeFill="accent2" w:themeFillTint="33"/>
              <w:spacing w:after="0" w:line="240" w:lineRule="auto"/>
              <w:jc w:val="both"/>
              <w:rPr>
                <w:rFonts w:eastAsia="Times New Roman" w:cs="Times New Roman"/>
                <w:sz w:val="20"/>
                <w:szCs w:val="20"/>
              </w:rPr>
            </w:pPr>
            <w:r w:rsidRPr="00577F86">
              <w:rPr>
                <w:rFonts w:eastAsia="Times New Roman" w:cs="Times New Roman"/>
                <w:sz w:val="20"/>
                <w:szCs w:val="20"/>
              </w:rPr>
              <w:t xml:space="preserve">Chceme sa Vám úprimne poďakovať za to, že ste sa aktívne a originálnym spôsobom zapojili do osláv Medzinárodného dňa materinského jazyka a poslali nám inšpiratívnu informáciu, ako ste si tento deň pripomenuli na Vašej škole. </w:t>
            </w:r>
          </w:p>
          <w:p w:rsidR="007E61DF" w:rsidRPr="00577F86" w:rsidRDefault="007E61DF" w:rsidP="00ED60EB">
            <w:pPr>
              <w:shd w:val="clear" w:color="auto" w:fill="FBE4D5" w:themeFill="accent2" w:themeFillTint="33"/>
              <w:spacing w:after="0" w:line="240" w:lineRule="auto"/>
              <w:jc w:val="both"/>
              <w:rPr>
                <w:rFonts w:eastAsia="Times New Roman" w:cs="Times New Roman"/>
                <w:sz w:val="20"/>
                <w:szCs w:val="20"/>
              </w:rPr>
            </w:pPr>
            <w:r w:rsidRPr="00577F86">
              <w:rPr>
                <w:rFonts w:eastAsia="Times New Roman" w:cs="Times New Roman"/>
                <w:b/>
                <w:bCs/>
                <w:sz w:val="20"/>
                <w:szCs w:val="20"/>
              </w:rPr>
              <w:t xml:space="preserve">Ministerstvo školstva, vedy, výskumu a športu Slovenskej republiky sa rozhodlo Váš príspevok zverejniť na svojom webovom sídle – v časti </w:t>
            </w:r>
            <w:r w:rsidRPr="00577F86">
              <w:rPr>
                <w:rFonts w:eastAsia="Times New Roman" w:cs="Times New Roman"/>
                <w:sz w:val="20"/>
                <w:szCs w:val="20"/>
              </w:rPr>
              <w:t xml:space="preserve">„Čitateľská gramotnosť“ </w:t>
            </w:r>
            <w:hyperlink r:id="rId9" w:tgtFrame="_blank" w:history="1">
              <w:r w:rsidRPr="00577F86">
                <w:rPr>
                  <w:rFonts w:eastAsia="Times New Roman" w:cs="Times New Roman"/>
                  <w:sz w:val="20"/>
                  <w:szCs w:val="20"/>
                  <w:u w:val="single"/>
                </w:rPr>
                <w:t>https://www.minedu.sk/medzinarodny-den-materinskeho-jazyka/</w:t>
              </w:r>
            </w:hyperlink>
          </w:p>
        </w:tc>
      </w:tr>
    </w:tbl>
    <w:p w:rsidR="007E61DF" w:rsidRPr="00577F86" w:rsidRDefault="007E61DF" w:rsidP="007E61DF">
      <w:pPr>
        <w:spacing w:after="160" w:line="240" w:lineRule="auto"/>
        <w:jc w:val="both"/>
        <w:rPr>
          <w:rFonts w:eastAsia="Times New Roman" w:cs="Times New Roman"/>
          <w:sz w:val="24"/>
          <w:szCs w:val="24"/>
        </w:rPr>
      </w:pPr>
    </w:p>
    <w:p w:rsidR="007E61DF" w:rsidRPr="00577F86" w:rsidRDefault="007E61DF" w:rsidP="007E61DF">
      <w:pPr>
        <w:spacing w:after="160" w:line="240" w:lineRule="auto"/>
        <w:jc w:val="both"/>
        <w:rPr>
          <w:rFonts w:eastAsia="Times New Roman" w:cs="Times New Roman"/>
          <w:sz w:val="24"/>
          <w:szCs w:val="24"/>
        </w:rPr>
      </w:pPr>
    </w:p>
    <w:p w:rsidR="007E61DF" w:rsidRPr="00577F86" w:rsidRDefault="007E61DF" w:rsidP="007E61DF">
      <w:pPr>
        <w:rPr>
          <w:rFonts w:cs="Times New Roman"/>
          <w:b/>
          <w:color w:val="000000"/>
          <w:sz w:val="24"/>
          <w:szCs w:val="24"/>
        </w:rPr>
      </w:pPr>
      <w:r w:rsidRPr="00577F86">
        <w:rPr>
          <w:rFonts w:cs="Times New Roman"/>
          <w:b/>
          <w:color w:val="000000"/>
          <w:sz w:val="24"/>
          <w:szCs w:val="24"/>
        </w:rPr>
        <w:t>PROJEKT ,,ORNAMENTÁLNA MAPA – medzinárodný projekt“</w:t>
      </w:r>
    </w:p>
    <w:tbl>
      <w:tblPr>
        <w:tblW w:w="9289" w:type="dxa"/>
        <w:jc w:val="center"/>
        <w:tblCellMar>
          <w:top w:w="15" w:type="dxa"/>
          <w:left w:w="15" w:type="dxa"/>
          <w:bottom w:w="15" w:type="dxa"/>
          <w:right w:w="15" w:type="dxa"/>
        </w:tblCellMar>
        <w:tblLook w:val="04A0"/>
      </w:tblPr>
      <w:tblGrid>
        <w:gridCol w:w="3104"/>
        <w:gridCol w:w="6185"/>
      </w:tblGrid>
      <w:tr w:rsidR="007E61DF" w:rsidRPr="00577F86" w:rsidTr="00ED60EB">
        <w:trPr>
          <w:trHeight w:val="666"/>
          <w:jc w:val="center"/>
        </w:trPr>
        <w:tc>
          <w:tcPr>
            <w:tcW w:w="3104" w:type="dxa"/>
            <w:tcBorders>
              <w:top w:val="single" w:sz="12" w:space="0" w:color="FFFFFF"/>
              <w:left w:val="single" w:sz="12" w:space="0" w:color="FFFFFF"/>
              <w:bottom w:val="single" w:sz="12" w:space="0" w:color="F7CAAC" w:themeColor="accent2" w:themeTint="66"/>
              <w:right w:val="single" w:sz="12" w:space="0" w:color="FFFFFF"/>
            </w:tcBorders>
            <w:shd w:val="clear" w:color="auto" w:fill="FBE4D5" w:themeFill="accent2" w:themeFillTint="33"/>
            <w:tcMar>
              <w:top w:w="45" w:type="dxa"/>
              <w:left w:w="105" w:type="dxa"/>
              <w:bottom w:w="45" w:type="dxa"/>
              <w:right w:w="105" w:type="dxa"/>
            </w:tcMar>
            <w:vAlign w:val="center"/>
            <w:hideMark/>
          </w:tcPr>
          <w:p w:rsidR="007E61DF" w:rsidRPr="00577F86" w:rsidRDefault="007E61DF" w:rsidP="005A4C26">
            <w:pPr>
              <w:spacing w:before="75" w:after="0"/>
              <w:rPr>
                <w:rFonts w:cs="Times New Roman"/>
                <w:sz w:val="20"/>
                <w:szCs w:val="20"/>
              </w:rPr>
            </w:pPr>
            <w:r w:rsidRPr="00577F86">
              <w:rPr>
                <w:rStyle w:val="Siln"/>
                <w:rFonts w:cs="Times New Roman"/>
              </w:rPr>
              <w:t>Hlavné zameranie projektu</w:t>
            </w:r>
          </w:p>
        </w:tc>
        <w:tc>
          <w:tcPr>
            <w:tcW w:w="6185" w:type="dxa"/>
            <w:tcBorders>
              <w:top w:val="single" w:sz="12" w:space="0" w:color="FFFFFF"/>
              <w:left w:val="single" w:sz="12" w:space="0" w:color="FFFFFF"/>
              <w:bottom w:val="single" w:sz="12" w:space="0" w:color="F7CAAC" w:themeColor="accent2" w:themeTint="66"/>
              <w:right w:val="single" w:sz="12" w:space="0" w:color="FFFFFF"/>
            </w:tcBorders>
            <w:shd w:val="clear" w:color="auto" w:fill="FBE4D5" w:themeFill="accent2" w:themeFillTint="33"/>
            <w:tcMar>
              <w:top w:w="45" w:type="dxa"/>
              <w:left w:w="105" w:type="dxa"/>
              <w:bottom w:w="45" w:type="dxa"/>
              <w:right w:w="105" w:type="dxa"/>
            </w:tcMar>
            <w:vAlign w:val="center"/>
            <w:hideMark/>
          </w:tcPr>
          <w:p w:rsidR="007E61DF" w:rsidRPr="00577F86" w:rsidRDefault="007E61DF" w:rsidP="005A4C26">
            <w:pPr>
              <w:pStyle w:val="Normlnywebov"/>
              <w:spacing w:before="0" w:beforeAutospacing="0" w:after="0" w:afterAutospacing="0" w:line="276" w:lineRule="auto"/>
              <w:jc w:val="both"/>
              <w:rPr>
                <w:rFonts w:asciiTheme="minorHAnsi" w:hAnsiTheme="minorHAnsi"/>
                <w:sz w:val="22"/>
                <w:szCs w:val="22"/>
              </w:rPr>
            </w:pPr>
            <w:r w:rsidRPr="00577F86">
              <w:rPr>
                <w:rFonts w:asciiTheme="minorHAnsi" w:hAnsiTheme="minorHAnsi"/>
                <w:sz w:val="22"/>
                <w:szCs w:val="22"/>
              </w:rPr>
              <w:t>Cieľom projektu je upozorniť na význam kultúry, kultúrnosti a dobrých vzťahov. Medzi národmi aj medzi sebou navzájom.</w:t>
            </w:r>
          </w:p>
        </w:tc>
      </w:tr>
      <w:tr w:rsidR="007E61DF" w:rsidRPr="00577F86" w:rsidTr="00044F65">
        <w:trPr>
          <w:trHeight w:val="466"/>
          <w:jc w:val="center"/>
        </w:trPr>
        <w:tc>
          <w:tcPr>
            <w:tcW w:w="3104" w:type="dxa"/>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Style w:val="Siln"/>
                <w:rFonts w:cs="Times New Roman"/>
              </w:rPr>
              <w:t>Organizátor a odborný garant projektu</w:t>
            </w:r>
          </w:p>
        </w:tc>
        <w:tc>
          <w:tcPr>
            <w:tcW w:w="6185" w:type="dxa"/>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Fonts w:cs="Times New Roman"/>
              </w:rPr>
              <w:t>Katedra etnológie a mimoeurópskych štúdií FF UCM v Trnave</w:t>
            </w:r>
          </w:p>
        </w:tc>
      </w:tr>
      <w:tr w:rsidR="007E61DF" w:rsidRPr="00577F86" w:rsidTr="00044F65">
        <w:trPr>
          <w:trHeight w:val="361"/>
          <w:jc w:val="center"/>
        </w:trPr>
        <w:tc>
          <w:tcPr>
            <w:tcW w:w="3104" w:type="dxa"/>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tcPr>
          <w:p w:rsidR="007E61DF" w:rsidRPr="00577F86" w:rsidRDefault="007E61DF" w:rsidP="005A4C26">
            <w:pPr>
              <w:spacing w:after="0"/>
              <w:rPr>
                <w:rStyle w:val="Siln"/>
                <w:rFonts w:cs="Times New Roman"/>
              </w:rPr>
            </w:pPr>
            <w:r w:rsidRPr="00577F86">
              <w:rPr>
                <w:rStyle w:val="Siln"/>
                <w:rFonts w:cs="Times New Roman"/>
              </w:rPr>
              <w:t>Cieľová skupina</w:t>
            </w:r>
          </w:p>
        </w:tc>
        <w:tc>
          <w:tcPr>
            <w:tcW w:w="6185" w:type="dxa"/>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tcPr>
          <w:p w:rsidR="007E61DF" w:rsidRPr="00577F86" w:rsidRDefault="007E61DF" w:rsidP="005A4C26">
            <w:pPr>
              <w:spacing w:after="0"/>
              <w:rPr>
                <w:rFonts w:cs="Times New Roman"/>
                <w:sz w:val="20"/>
                <w:szCs w:val="20"/>
              </w:rPr>
            </w:pPr>
            <w:r w:rsidRPr="00577F86">
              <w:rPr>
                <w:rFonts w:cs="Times New Roman"/>
                <w:sz w:val="20"/>
                <w:szCs w:val="20"/>
              </w:rPr>
              <w:t>Do projektu sa zapojili žiaci 3.A, 7. ročník a 8.A</w:t>
            </w:r>
          </w:p>
        </w:tc>
      </w:tr>
      <w:tr w:rsidR="007E61DF" w:rsidRPr="00577F86" w:rsidTr="00044F65">
        <w:trPr>
          <w:trHeight w:val="288"/>
          <w:jc w:val="center"/>
        </w:trPr>
        <w:tc>
          <w:tcPr>
            <w:tcW w:w="3104" w:type="dxa"/>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Fonts w:cs="Times New Roman"/>
                <w:b/>
                <w:sz w:val="20"/>
                <w:szCs w:val="20"/>
              </w:rPr>
              <w:lastRenderedPageBreak/>
              <w:t>T</w:t>
            </w:r>
            <w:r w:rsidRPr="00577F86">
              <w:rPr>
                <w:rStyle w:val="Siln"/>
                <w:rFonts w:cs="Times New Roman"/>
              </w:rPr>
              <w:t>rvanie projektu</w:t>
            </w:r>
          </w:p>
        </w:tc>
        <w:tc>
          <w:tcPr>
            <w:tcW w:w="6185" w:type="dxa"/>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Fonts w:cs="Times New Roman"/>
                <w:sz w:val="20"/>
                <w:szCs w:val="20"/>
              </w:rPr>
              <w:t>školský rok 2019/2020</w:t>
            </w:r>
          </w:p>
        </w:tc>
      </w:tr>
      <w:tr w:rsidR="007E61DF" w:rsidRPr="00577F86" w:rsidTr="00044F65">
        <w:trPr>
          <w:trHeight w:val="288"/>
          <w:jc w:val="center"/>
        </w:trPr>
        <w:tc>
          <w:tcPr>
            <w:tcW w:w="3104" w:type="dxa"/>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tcPr>
          <w:p w:rsidR="007E61DF" w:rsidRPr="00577F86" w:rsidRDefault="007E61DF" w:rsidP="005A4C26">
            <w:pPr>
              <w:spacing w:after="0"/>
              <w:rPr>
                <w:rFonts w:cs="Times New Roman"/>
                <w:b/>
                <w:sz w:val="20"/>
                <w:szCs w:val="20"/>
              </w:rPr>
            </w:pPr>
            <w:r w:rsidRPr="00577F86">
              <w:rPr>
                <w:rFonts w:cs="Times New Roman"/>
                <w:b/>
                <w:sz w:val="20"/>
                <w:szCs w:val="20"/>
              </w:rPr>
              <w:t>Témy:</w:t>
            </w:r>
          </w:p>
        </w:tc>
        <w:tc>
          <w:tcPr>
            <w:tcW w:w="6185" w:type="dxa"/>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tcPr>
          <w:p w:rsidR="007E61DF" w:rsidRPr="00577F86" w:rsidRDefault="007E61DF" w:rsidP="005A4C26">
            <w:pPr>
              <w:spacing w:after="0" w:line="240" w:lineRule="auto"/>
              <w:jc w:val="both"/>
              <w:rPr>
                <w:rFonts w:cs="Times New Roman"/>
                <w:b/>
                <w:bCs/>
              </w:rPr>
            </w:pPr>
            <w:r w:rsidRPr="00577F86">
              <w:rPr>
                <w:rFonts w:cs="Times New Roman"/>
                <w:b/>
                <w:bCs/>
              </w:rPr>
              <w:t>Prvá projektová úloha  -  „ OHNISKO“</w:t>
            </w:r>
          </w:p>
          <w:p w:rsidR="007E61DF" w:rsidRPr="00577F86" w:rsidRDefault="007E61DF" w:rsidP="005A4C26">
            <w:pPr>
              <w:spacing w:after="0" w:line="240" w:lineRule="auto"/>
              <w:jc w:val="both"/>
              <w:rPr>
                <w:rFonts w:cs="Times New Roman"/>
                <w:sz w:val="20"/>
                <w:szCs w:val="20"/>
              </w:rPr>
            </w:pPr>
            <w:r w:rsidRPr="00577F86">
              <w:rPr>
                <w:rStyle w:val="Siln"/>
                <w:rFonts w:cs="Times New Roman"/>
              </w:rPr>
              <w:t>DRUHOU ÚLOHOU</w:t>
            </w:r>
            <w:r w:rsidRPr="00577F86">
              <w:rPr>
                <w:rFonts w:cs="Times New Roman"/>
              </w:rPr>
              <w:t> </w:t>
            </w:r>
            <w:r w:rsidRPr="00577F86">
              <w:rPr>
                <w:rStyle w:val="Siln"/>
                <w:rFonts w:cs="Times New Roman"/>
              </w:rPr>
              <w:t xml:space="preserve"> je vypátrať ornamenty našej obce. Pátrame po starobylom ornamente typickom pre našu obec</w:t>
            </w:r>
            <w:r w:rsidRPr="00577F86">
              <w:rPr>
                <w:rFonts w:cs="Times New Roman"/>
              </w:rPr>
              <w:t>.</w:t>
            </w:r>
          </w:p>
        </w:tc>
      </w:tr>
      <w:tr w:rsidR="007E61DF" w:rsidRPr="00577F86" w:rsidTr="00044F65">
        <w:trPr>
          <w:trHeight w:val="563"/>
          <w:jc w:val="center"/>
        </w:trPr>
        <w:tc>
          <w:tcPr>
            <w:tcW w:w="3104" w:type="dxa"/>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Style w:val="Siln"/>
                <w:rFonts w:cs="Times New Roman"/>
              </w:rPr>
              <w:t>Koordinátor projektu</w:t>
            </w:r>
          </w:p>
        </w:tc>
        <w:tc>
          <w:tcPr>
            <w:tcW w:w="6185" w:type="dxa"/>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Fonts w:cs="Times New Roman"/>
                <w:sz w:val="20"/>
                <w:szCs w:val="20"/>
              </w:rPr>
              <w:t>Mgr. Maťufková, Ing. Kolkusová</w:t>
            </w:r>
          </w:p>
        </w:tc>
      </w:tr>
    </w:tbl>
    <w:p w:rsidR="007E61DF" w:rsidRPr="00577F86" w:rsidRDefault="007E61DF" w:rsidP="007E61DF">
      <w:pPr>
        <w:jc w:val="both"/>
        <w:rPr>
          <w:rFonts w:cs="Times New Roman"/>
          <w:b/>
        </w:rPr>
      </w:pPr>
      <w:r w:rsidRPr="00577F86">
        <w:rPr>
          <w:rFonts w:cs="Times New Roman"/>
          <w:noProof/>
        </w:rPr>
        <w:drawing>
          <wp:anchor distT="0" distB="0" distL="114300" distR="114300" simplePos="0" relativeHeight="251660288" behindDoc="0" locked="0" layoutInCell="1" allowOverlap="1">
            <wp:simplePos x="0" y="0"/>
            <wp:positionH relativeFrom="column">
              <wp:posOffset>3035300</wp:posOffset>
            </wp:positionH>
            <wp:positionV relativeFrom="paragraph">
              <wp:posOffset>71755</wp:posOffset>
            </wp:positionV>
            <wp:extent cx="2816225" cy="2028825"/>
            <wp:effectExtent l="0" t="0" r="3175" b="9525"/>
            <wp:wrapThrough wrapText="bothSides">
              <wp:wrapPolygon edited="0">
                <wp:start x="0" y="0"/>
                <wp:lineTo x="0" y="21499"/>
                <wp:lineTo x="21478" y="21499"/>
                <wp:lineTo x="21478" y="0"/>
                <wp:lineTo x="0" y="0"/>
              </wp:wrapPolygon>
            </wp:wrapThrough>
            <wp:docPr id="2" name="Obrázok 2" descr="https://cloud2l.edupage.org/cloud?z%3AADaV3nIaWQRJdAmkvoCBwiuUGJLWAyB3bPboeoeOqJxcctMUNhHhVBmXt5NuX659uWyE%2FbzzTIDu3NvdReMhh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oud2l.edupage.org/cloud?z%3AADaV3nIaWQRJdAmkvoCBwiuUGJLWAyB3bPboeoeOqJxcctMUNhHhVBmXt5NuX659uWyE%2FbzzTIDu3NvdReMhhQ%3D%3D"/>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6225" cy="2028825"/>
                    </a:xfrm>
                    <a:prstGeom prst="rect">
                      <a:avLst/>
                    </a:prstGeom>
                    <a:noFill/>
                    <a:ln>
                      <a:noFill/>
                    </a:ln>
                  </pic:spPr>
                </pic:pic>
              </a:graphicData>
            </a:graphic>
          </wp:anchor>
        </w:drawing>
      </w:r>
      <w:r w:rsidRPr="00577F86">
        <w:rPr>
          <w:rFonts w:cs="Times New Roman"/>
        </w:rPr>
        <w:t>Ornamentálna mapa je medzinárodný školský projekt, ktorý spája deti a mládež na celom svete. Upozorňuje ich na význam kultúry, kultúrnosti a dobrých vzťahov. Medzi národmi aj medzi sebou navzájom.</w:t>
      </w:r>
      <w:r w:rsidRPr="00577F86">
        <w:rPr>
          <w:rFonts w:cs="Times New Roman"/>
        </w:rPr>
        <w:br/>
        <w:t>Ornamentálna mapa Slovenska bude vytvorená deťmi ako mozaika tradičných ornamentov zo všetkých obcí Slovenska a následne spracovaná umelcami do podoby veľkoplošných obrazov „Krajina krásy“. Zároveň sa ornamenty stanú súčasťou každej našej obce na digitálnych mapách. </w:t>
      </w:r>
    </w:p>
    <w:p w:rsidR="007E61DF" w:rsidRPr="00577F86" w:rsidRDefault="007E61DF" w:rsidP="007E61DF">
      <w:pPr>
        <w:jc w:val="both"/>
        <w:rPr>
          <w:rFonts w:cs="Times New Roman"/>
        </w:rPr>
      </w:pPr>
      <w:r w:rsidRPr="00577F86">
        <w:rPr>
          <w:rStyle w:val="Siln"/>
          <w:rFonts w:cs="Times New Roman"/>
          <w:b w:val="0"/>
        </w:rPr>
        <w:t>NAŠOU DRUHOU ÚLOHOU</w:t>
      </w:r>
      <w:r w:rsidRPr="00577F86">
        <w:rPr>
          <w:rFonts w:cs="Times New Roman"/>
          <w:b/>
        </w:rPr>
        <w:t> </w:t>
      </w:r>
      <w:r w:rsidRPr="00577F86">
        <w:rPr>
          <w:rStyle w:val="Siln"/>
          <w:rFonts w:cs="Times New Roman"/>
          <w:b w:val="0"/>
        </w:rPr>
        <w:t xml:space="preserve"> bolo vypátrať ornamenty našej obce. Prostredníctvom webovej stránky školy sme vyhlásili pátranie po starobylom ornamente typickom pre našu obec</w:t>
      </w:r>
      <w:r w:rsidRPr="00577F86">
        <w:rPr>
          <w:rFonts w:cs="Times New Roman"/>
          <w:b/>
        </w:rPr>
        <w:t>.</w:t>
      </w:r>
      <w:r w:rsidRPr="00577F86">
        <w:rPr>
          <w:rStyle w:val="Siln"/>
          <w:rFonts w:cs="Times New Roman"/>
          <w:b w:val="0"/>
        </w:rPr>
        <w:t xml:space="preserve"> Prosili sme o pomoc rodičov a žiakov,</w:t>
      </w:r>
      <w:r w:rsidRPr="00577F86">
        <w:rPr>
          <w:rFonts w:cs="Times New Roman"/>
        </w:rPr>
        <w:t xml:space="preserve"> ktorí majú doma výšivky, obrusy, aby nám poskytli ukážku /  fotografiu výšivky. </w:t>
      </w:r>
    </w:p>
    <w:tbl>
      <w:tblPr>
        <w:tblW w:w="9289" w:type="dxa"/>
        <w:jc w:val="center"/>
        <w:tblCellMar>
          <w:top w:w="15" w:type="dxa"/>
          <w:left w:w="15" w:type="dxa"/>
          <w:bottom w:w="15" w:type="dxa"/>
          <w:right w:w="15" w:type="dxa"/>
        </w:tblCellMar>
        <w:tblLook w:val="04A0"/>
      </w:tblPr>
      <w:tblGrid>
        <w:gridCol w:w="2879"/>
        <w:gridCol w:w="6410"/>
      </w:tblGrid>
      <w:tr w:rsidR="007E61DF" w:rsidRPr="00577F86" w:rsidTr="00ED60EB">
        <w:trPr>
          <w:trHeight w:val="563"/>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FBE4D5" w:themeFill="accent2" w:themeFillTint="33"/>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Style w:val="Siln"/>
                <w:rFonts w:cs="Times New Roman"/>
              </w:rPr>
              <w:t xml:space="preserve">Vyhodnotenie projektu </w:t>
            </w:r>
          </w:p>
        </w:tc>
        <w:tc>
          <w:tcPr>
            <w:tcW w:w="0" w:type="auto"/>
            <w:tcBorders>
              <w:top w:val="single" w:sz="12" w:space="0" w:color="FFFFFF"/>
              <w:left w:val="single" w:sz="12" w:space="0" w:color="FFFFFF"/>
              <w:bottom w:val="single" w:sz="12" w:space="0" w:color="FFFFFF"/>
              <w:right w:val="single" w:sz="12" w:space="0" w:color="FFFFFF"/>
            </w:tcBorders>
            <w:shd w:val="clear" w:color="auto" w:fill="FBE4D5" w:themeFill="accent2" w:themeFillTint="33"/>
            <w:tcMar>
              <w:top w:w="45" w:type="dxa"/>
              <w:left w:w="105" w:type="dxa"/>
              <w:bottom w:w="45" w:type="dxa"/>
              <w:right w:w="105" w:type="dxa"/>
            </w:tcMar>
            <w:vAlign w:val="center"/>
            <w:hideMark/>
          </w:tcPr>
          <w:p w:rsidR="007E61DF" w:rsidRPr="00577F86" w:rsidRDefault="007E61DF" w:rsidP="005A4C26">
            <w:pPr>
              <w:jc w:val="both"/>
              <w:rPr>
                <w:rFonts w:cs="Times New Roman"/>
              </w:rPr>
            </w:pPr>
            <w:r w:rsidRPr="00577F86">
              <w:rPr>
                <w:rFonts w:cs="Times New Roman"/>
              </w:rPr>
              <w:t>Projekt z dôvodu prerušovania vyučovania sa neukončil.</w:t>
            </w:r>
          </w:p>
        </w:tc>
      </w:tr>
    </w:tbl>
    <w:p w:rsidR="00BA0CF5" w:rsidRDefault="00BA0CF5" w:rsidP="007E61DF">
      <w:pPr>
        <w:jc w:val="both"/>
        <w:rPr>
          <w:rFonts w:cs="Times New Roman"/>
          <w:b/>
        </w:rPr>
      </w:pPr>
    </w:p>
    <w:p w:rsidR="00BA654D" w:rsidRPr="00577F86" w:rsidRDefault="00BA654D" w:rsidP="007E61DF">
      <w:pPr>
        <w:jc w:val="both"/>
        <w:rPr>
          <w:rFonts w:cs="Times New Roman"/>
          <w:b/>
        </w:rPr>
      </w:pPr>
    </w:p>
    <w:p w:rsidR="007E61DF" w:rsidRPr="00577F86" w:rsidRDefault="007E61DF" w:rsidP="007E61DF">
      <w:pPr>
        <w:jc w:val="both"/>
        <w:rPr>
          <w:rFonts w:cs="Times New Roman"/>
          <w:b/>
        </w:rPr>
      </w:pPr>
      <w:r w:rsidRPr="00577F86">
        <w:rPr>
          <w:rFonts w:cs="Times New Roman"/>
          <w:b/>
        </w:rPr>
        <w:t>DOBROVOĽNÍCKE a DOBROČINNÉ PROJEKTY – „Pomôžte zvieratkám“</w:t>
      </w:r>
    </w:p>
    <w:tbl>
      <w:tblPr>
        <w:tblW w:w="9289" w:type="dxa"/>
        <w:jc w:val="center"/>
        <w:tblCellMar>
          <w:top w:w="15" w:type="dxa"/>
          <w:left w:w="15" w:type="dxa"/>
          <w:bottom w:w="15" w:type="dxa"/>
          <w:right w:w="15" w:type="dxa"/>
        </w:tblCellMar>
        <w:tblLook w:val="04A0"/>
      </w:tblPr>
      <w:tblGrid>
        <w:gridCol w:w="4008"/>
        <w:gridCol w:w="5281"/>
      </w:tblGrid>
      <w:tr w:rsidR="007E61DF" w:rsidRPr="00577F86" w:rsidTr="00ED60EB">
        <w:trPr>
          <w:trHeight w:val="521"/>
          <w:jc w:val="center"/>
        </w:trPr>
        <w:tc>
          <w:tcPr>
            <w:tcW w:w="0" w:type="auto"/>
            <w:tcBorders>
              <w:top w:val="single" w:sz="12" w:space="0" w:color="FFFFFF"/>
              <w:left w:val="single" w:sz="12" w:space="0" w:color="FFFFFF"/>
              <w:bottom w:val="single" w:sz="12" w:space="0" w:color="F7CAAC" w:themeColor="accent2" w:themeTint="66"/>
              <w:right w:val="single" w:sz="12" w:space="0" w:color="FFFFFF"/>
            </w:tcBorders>
            <w:shd w:val="clear" w:color="auto" w:fill="FBE4D5" w:themeFill="accent2" w:themeFillTint="33"/>
            <w:tcMar>
              <w:top w:w="45" w:type="dxa"/>
              <w:left w:w="105" w:type="dxa"/>
              <w:bottom w:w="45" w:type="dxa"/>
              <w:right w:w="105" w:type="dxa"/>
            </w:tcMar>
            <w:vAlign w:val="center"/>
            <w:hideMark/>
          </w:tcPr>
          <w:p w:rsidR="007E61DF" w:rsidRPr="00577F86" w:rsidRDefault="007E61DF" w:rsidP="005A4C26">
            <w:pPr>
              <w:spacing w:before="75" w:after="0"/>
              <w:rPr>
                <w:rFonts w:cs="Times New Roman"/>
                <w:sz w:val="20"/>
                <w:szCs w:val="20"/>
              </w:rPr>
            </w:pPr>
            <w:r w:rsidRPr="00577F86">
              <w:rPr>
                <w:rStyle w:val="Siln"/>
                <w:rFonts w:cs="Times New Roman"/>
              </w:rPr>
              <w:t>Hlavné zameranie projektu</w:t>
            </w:r>
          </w:p>
        </w:tc>
        <w:tc>
          <w:tcPr>
            <w:tcW w:w="0" w:type="auto"/>
            <w:tcBorders>
              <w:top w:val="single" w:sz="12" w:space="0" w:color="FFFFFF"/>
              <w:left w:val="single" w:sz="12" w:space="0" w:color="FFFFFF"/>
              <w:bottom w:val="single" w:sz="12" w:space="0" w:color="F7CAAC" w:themeColor="accent2" w:themeTint="66"/>
              <w:right w:val="single" w:sz="12" w:space="0" w:color="FFFFFF"/>
            </w:tcBorders>
            <w:shd w:val="clear" w:color="auto" w:fill="FBE4D5" w:themeFill="accent2" w:themeFillTint="33"/>
            <w:tcMar>
              <w:top w:w="45" w:type="dxa"/>
              <w:left w:w="105" w:type="dxa"/>
              <w:bottom w:w="45" w:type="dxa"/>
              <w:right w:w="105" w:type="dxa"/>
            </w:tcMar>
            <w:vAlign w:val="center"/>
            <w:hideMark/>
          </w:tcPr>
          <w:p w:rsidR="007E61DF" w:rsidRPr="00577F86" w:rsidRDefault="007E61DF" w:rsidP="005A4C26">
            <w:pPr>
              <w:pStyle w:val="Normlnywebov"/>
              <w:spacing w:before="0" w:beforeAutospacing="0" w:after="0" w:afterAutospacing="0" w:line="276" w:lineRule="auto"/>
              <w:jc w:val="both"/>
              <w:rPr>
                <w:rFonts w:asciiTheme="minorHAnsi" w:hAnsiTheme="minorHAnsi"/>
                <w:sz w:val="20"/>
                <w:szCs w:val="20"/>
              </w:rPr>
            </w:pPr>
            <w:r w:rsidRPr="00577F86">
              <w:rPr>
                <w:rFonts w:asciiTheme="minorHAnsi" w:hAnsiTheme="minorHAnsi"/>
                <w:sz w:val="20"/>
                <w:szCs w:val="20"/>
              </w:rPr>
              <w:t>Cieľom projektu je pomôcť opusteným zvieratkám</w:t>
            </w:r>
          </w:p>
        </w:tc>
      </w:tr>
      <w:tr w:rsidR="007E61DF" w:rsidRPr="00577F86" w:rsidTr="00044F65">
        <w:trPr>
          <w:trHeight w:val="337"/>
          <w:jc w:val="center"/>
        </w:trPr>
        <w:tc>
          <w:tcPr>
            <w:tcW w:w="0" w:type="auto"/>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Style w:val="Siln"/>
                <w:rFonts w:cs="Times New Roman"/>
              </w:rPr>
              <w:t>Organizátor a odborný garant projektu</w:t>
            </w:r>
          </w:p>
        </w:tc>
        <w:tc>
          <w:tcPr>
            <w:tcW w:w="0" w:type="auto"/>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jc w:val="both"/>
              <w:rPr>
                <w:rFonts w:cs="Times New Roman"/>
                <w:sz w:val="20"/>
                <w:szCs w:val="20"/>
              </w:rPr>
            </w:pPr>
            <w:r w:rsidRPr="00577F86">
              <w:rPr>
                <w:b/>
                <w:bCs/>
              </w:rPr>
              <w:t>OZ Pomoc opusteným zvieratám Pezinok – OZ POZP</w:t>
            </w:r>
          </w:p>
        </w:tc>
      </w:tr>
      <w:tr w:rsidR="007E61DF" w:rsidRPr="00577F86" w:rsidTr="00044F65">
        <w:trPr>
          <w:trHeight w:val="361"/>
          <w:jc w:val="center"/>
        </w:trPr>
        <w:tc>
          <w:tcPr>
            <w:tcW w:w="0" w:type="auto"/>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tcPr>
          <w:p w:rsidR="007E61DF" w:rsidRPr="00577F86" w:rsidRDefault="007E61DF" w:rsidP="005A4C26">
            <w:pPr>
              <w:spacing w:after="0"/>
              <w:rPr>
                <w:rStyle w:val="Siln"/>
                <w:rFonts w:cs="Times New Roman"/>
              </w:rPr>
            </w:pPr>
            <w:r w:rsidRPr="00577F86">
              <w:rPr>
                <w:rStyle w:val="Siln"/>
                <w:rFonts w:cs="Times New Roman"/>
              </w:rPr>
              <w:t>Cieľová skupina</w:t>
            </w:r>
          </w:p>
        </w:tc>
        <w:tc>
          <w:tcPr>
            <w:tcW w:w="0" w:type="auto"/>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tcPr>
          <w:p w:rsidR="007E61DF" w:rsidRPr="00577F86" w:rsidRDefault="007E61DF" w:rsidP="005A4C26">
            <w:pPr>
              <w:spacing w:after="0"/>
              <w:rPr>
                <w:rFonts w:cs="Times New Roman"/>
                <w:sz w:val="20"/>
                <w:szCs w:val="20"/>
              </w:rPr>
            </w:pPr>
            <w:r w:rsidRPr="00577F86">
              <w:rPr>
                <w:rFonts w:cs="Times New Roman"/>
                <w:sz w:val="20"/>
                <w:szCs w:val="20"/>
              </w:rPr>
              <w:t>Žiaci 1. – 9. ročníkov</w:t>
            </w:r>
          </w:p>
        </w:tc>
      </w:tr>
      <w:tr w:rsidR="007E61DF" w:rsidRPr="00577F86" w:rsidTr="00044F65">
        <w:trPr>
          <w:trHeight w:val="288"/>
          <w:jc w:val="center"/>
        </w:trPr>
        <w:tc>
          <w:tcPr>
            <w:tcW w:w="0" w:type="auto"/>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Fonts w:cs="Times New Roman"/>
                <w:b/>
                <w:sz w:val="20"/>
                <w:szCs w:val="20"/>
              </w:rPr>
              <w:t>T</w:t>
            </w:r>
            <w:r w:rsidRPr="00577F86">
              <w:rPr>
                <w:rStyle w:val="Siln"/>
                <w:rFonts w:cs="Times New Roman"/>
              </w:rPr>
              <w:t>rvanie projektu</w:t>
            </w:r>
          </w:p>
        </w:tc>
        <w:tc>
          <w:tcPr>
            <w:tcW w:w="0" w:type="auto"/>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jc w:val="both"/>
              <w:rPr>
                <w:rFonts w:cs="Times New Roman"/>
                <w:sz w:val="20"/>
                <w:szCs w:val="20"/>
              </w:rPr>
            </w:pPr>
            <w:r w:rsidRPr="00577F86">
              <w:rPr>
                <w:rFonts w:cs="Times New Roman"/>
                <w:bCs/>
                <w:sz w:val="20"/>
                <w:szCs w:val="20"/>
              </w:rPr>
              <w:t>december 2019</w:t>
            </w:r>
          </w:p>
        </w:tc>
      </w:tr>
      <w:tr w:rsidR="007E61DF" w:rsidRPr="00577F86" w:rsidTr="00044F65">
        <w:trPr>
          <w:trHeight w:val="563"/>
          <w:jc w:val="center"/>
        </w:trPr>
        <w:tc>
          <w:tcPr>
            <w:tcW w:w="0" w:type="auto"/>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Style w:val="Siln"/>
                <w:rFonts w:cs="Times New Roman"/>
              </w:rPr>
              <w:t>Koordinátor projektu</w:t>
            </w:r>
          </w:p>
        </w:tc>
        <w:tc>
          <w:tcPr>
            <w:tcW w:w="0" w:type="auto"/>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FFFFF" w:themeFill="background1"/>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Fonts w:cs="Times New Roman"/>
                <w:sz w:val="20"/>
                <w:szCs w:val="20"/>
              </w:rPr>
              <w:t>Mgr. Soňa Krasňanská</w:t>
            </w:r>
          </w:p>
        </w:tc>
      </w:tr>
    </w:tbl>
    <w:p w:rsidR="007E61DF" w:rsidRPr="00577F86" w:rsidRDefault="007E61DF" w:rsidP="007E61DF">
      <w:pPr>
        <w:spacing w:before="100" w:beforeAutospacing="1" w:after="100" w:afterAutospacing="1" w:line="240" w:lineRule="auto"/>
        <w:rPr>
          <w:rStyle w:val="Siln"/>
          <w:b w:val="0"/>
        </w:rPr>
      </w:pPr>
      <w:r w:rsidRPr="00577F86">
        <w:rPr>
          <w:rStyle w:val="Siln"/>
          <w:b w:val="0"/>
          <w:bCs w:val="0"/>
        </w:rPr>
        <w:t>Každý jeden z nás má možnosť podporiť útulky rôznymi spôsobmi. Každá pomoc vyhodeným, strateným a týraným zvieratám veľmi pomôže. To bolo cieľom tohto projektu.</w:t>
      </w:r>
    </w:p>
    <w:tbl>
      <w:tblPr>
        <w:tblW w:w="9289" w:type="dxa"/>
        <w:jc w:val="center"/>
        <w:tblCellMar>
          <w:top w:w="15" w:type="dxa"/>
          <w:left w:w="15" w:type="dxa"/>
          <w:bottom w:w="15" w:type="dxa"/>
          <w:right w:w="15" w:type="dxa"/>
        </w:tblCellMar>
        <w:tblLook w:val="04A0"/>
      </w:tblPr>
      <w:tblGrid>
        <w:gridCol w:w="1720"/>
        <w:gridCol w:w="7569"/>
      </w:tblGrid>
      <w:tr w:rsidR="007E61DF" w:rsidRPr="00577F86" w:rsidTr="00ED60EB">
        <w:trPr>
          <w:trHeight w:val="563"/>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FBE4D5" w:themeFill="accent2" w:themeFillTint="33"/>
            <w:tcMar>
              <w:top w:w="45" w:type="dxa"/>
              <w:left w:w="105" w:type="dxa"/>
              <w:bottom w:w="45" w:type="dxa"/>
              <w:right w:w="105" w:type="dxa"/>
            </w:tcMar>
            <w:vAlign w:val="center"/>
            <w:hideMark/>
          </w:tcPr>
          <w:p w:rsidR="007E61DF" w:rsidRPr="00577F86" w:rsidRDefault="007E61DF" w:rsidP="005A4C26">
            <w:pPr>
              <w:spacing w:after="0"/>
              <w:rPr>
                <w:rFonts w:cs="Times New Roman"/>
                <w:sz w:val="20"/>
                <w:szCs w:val="20"/>
              </w:rPr>
            </w:pPr>
            <w:r w:rsidRPr="00577F86">
              <w:rPr>
                <w:rStyle w:val="Siln"/>
                <w:rFonts w:cs="Times New Roman"/>
              </w:rPr>
              <w:t xml:space="preserve">Vyhodnotenie projektu </w:t>
            </w:r>
          </w:p>
        </w:tc>
        <w:tc>
          <w:tcPr>
            <w:tcW w:w="0" w:type="auto"/>
            <w:tcBorders>
              <w:top w:val="single" w:sz="12" w:space="0" w:color="FFFFFF"/>
              <w:left w:val="single" w:sz="12" w:space="0" w:color="FFFFFF"/>
              <w:bottom w:val="single" w:sz="12" w:space="0" w:color="FFFFFF"/>
              <w:right w:val="single" w:sz="12" w:space="0" w:color="FFFFFF"/>
            </w:tcBorders>
            <w:shd w:val="clear" w:color="auto" w:fill="FBE4D5" w:themeFill="accent2" w:themeFillTint="33"/>
            <w:tcMar>
              <w:top w:w="45" w:type="dxa"/>
              <w:left w:w="105" w:type="dxa"/>
              <w:bottom w:w="45" w:type="dxa"/>
              <w:right w:w="105" w:type="dxa"/>
            </w:tcMar>
            <w:vAlign w:val="center"/>
            <w:hideMark/>
          </w:tcPr>
          <w:p w:rsidR="007E61DF" w:rsidRPr="00577F86" w:rsidRDefault="007E61DF" w:rsidP="005A4C26">
            <w:pPr>
              <w:spacing w:before="100" w:beforeAutospacing="1" w:after="100" w:afterAutospacing="1" w:line="240" w:lineRule="auto"/>
              <w:jc w:val="both"/>
              <w:rPr>
                <w:rFonts w:eastAsia="Times New Roman" w:cs="Times New Roman"/>
                <w:sz w:val="20"/>
                <w:szCs w:val="20"/>
              </w:rPr>
            </w:pPr>
            <w:r w:rsidRPr="00577F86">
              <w:rPr>
                <w:rFonts w:eastAsia="Times New Roman" w:cs="Times New Roman"/>
                <w:b/>
                <w:bCs/>
                <w:sz w:val="20"/>
                <w:szCs w:val="20"/>
              </w:rPr>
              <w:t>OZ Pomoc opusteným zvieratám Pezinok – OZ POZP</w:t>
            </w:r>
            <w:r w:rsidRPr="00577F86">
              <w:rPr>
                <w:rFonts w:eastAsia="Times New Roman" w:cs="Times New Roman"/>
                <w:sz w:val="20"/>
                <w:szCs w:val="20"/>
              </w:rPr>
              <w:t xml:space="preserve"> </w:t>
            </w:r>
            <w:r w:rsidRPr="00577F86">
              <w:rPr>
                <w:rFonts w:eastAsia="Times New Roman" w:cs="Times New Roman"/>
                <w:b/>
                <w:bCs/>
                <w:sz w:val="20"/>
                <w:szCs w:val="20"/>
              </w:rPr>
              <w:t xml:space="preserve">posiela obrovskú </w:t>
            </w:r>
            <w:r w:rsidRPr="00577F86">
              <w:rPr>
                <w:rFonts w:eastAsia="Times New Roman" w:cs="Times New Roman"/>
                <w:sz w:val="20"/>
                <w:szCs w:val="20"/>
              </w:rPr>
              <w:t xml:space="preserve">VĎAKU pedagógom za nápad a hlavne detičkám a ich rodičom za kopec darčekov čo pre nás zozbierali na Svetový deň zvierat v ZŠ s MŠ v Slovenskom Grobe. Zvieratká sa veľmi potešili a ďakujeme aj za venčenie a vymaznanie . DECKÁ STE SUPER! </w:t>
            </w:r>
          </w:p>
        </w:tc>
      </w:tr>
    </w:tbl>
    <w:p w:rsidR="00195419" w:rsidRPr="00577F86" w:rsidRDefault="00195419" w:rsidP="00802252">
      <w:pPr>
        <w:pStyle w:val="Nadpis3"/>
        <w:shd w:val="clear" w:color="auto" w:fill="F2F2F2" w:themeFill="background1" w:themeFillShade="F2"/>
        <w:jc w:val="both"/>
        <w:rPr>
          <w:rFonts w:asciiTheme="minorHAnsi" w:hAnsiTheme="minorHAnsi"/>
          <w:b/>
          <w:i/>
          <w:iCs/>
          <w:color w:val="auto"/>
        </w:rPr>
      </w:pPr>
      <w:r w:rsidRPr="00577F86">
        <w:rPr>
          <w:rFonts w:asciiTheme="minorHAnsi" w:hAnsiTheme="minorHAnsi"/>
          <w:b/>
          <w:i/>
          <w:iCs/>
          <w:color w:val="auto"/>
        </w:rPr>
        <w:lastRenderedPageBreak/>
        <w:t>§ 2. ods. 1 k Údaje o výsledkoch inšpekčnej činnosti vykonanej Štátnou školskou inšpekciou v škole</w:t>
      </w:r>
    </w:p>
    <w:p w:rsidR="00195419" w:rsidRPr="00577F86" w:rsidRDefault="00802252" w:rsidP="00195419">
      <w:pPr>
        <w:pStyle w:val="Normlnywebov"/>
        <w:rPr>
          <w:rFonts w:asciiTheme="minorHAnsi" w:hAnsiTheme="minorHAnsi"/>
        </w:rPr>
      </w:pPr>
      <w:r w:rsidRPr="00577F86">
        <w:rPr>
          <w:rFonts w:asciiTheme="minorHAnsi" w:hAnsiTheme="minorHAnsi"/>
        </w:rPr>
        <w:t xml:space="preserve">V školskom roku 2019/2020 nebola na našej škole </w:t>
      </w:r>
      <w:r w:rsidR="004444A8" w:rsidRPr="00577F86">
        <w:rPr>
          <w:rFonts w:asciiTheme="minorHAnsi" w:hAnsiTheme="minorHAnsi"/>
        </w:rPr>
        <w:t>vykonaná inšpekčná činnosť.</w:t>
      </w:r>
    </w:p>
    <w:p w:rsidR="00A46304" w:rsidRPr="00577F86" w:rsidRDefault="00A46304" w:rsidP="00195419">
      <w:pPr>
        <w:pStyle w:val="Normlnywebov"/>
        <w:rPr>
          <w:rFonts w:asciiTheme="minorHAnsi" w:hAnsiTheme="minorHAnsi"/>
        </w:rPr>
      </w:pPr>
    </w:p>
    <w:p w:rsidR="00195419" w:rsidRPr="00577F86" w:rsidRDefault="00195419" w:rsidP="00802252">
      <w:pPr>
        <w:pStyle w:val="Nadpis3"/>
        <w:shd w:val="clear" w:color="auto" w:fill="F2F2F2" w:themeFill="background1" w:themeFillShade="F2"/>
        <w:jc w:val="both"/>
        <w:rPr>
          <w:rFonts w:asciiTheme="minorHAnsi" w:hAnsiTheme="minorHAnsi"/>
          <w:b/>
          <w:i/>
          <w:iCs/>
          <w:color w:val="auto"/>
        </w:rPr>
      </w:pPr>
      <w:bookmarkStart w:id="21" w:name="e1k"/>
      <w:bookmarkStart w:id="22" w:name="1l"/>
      <w:bookmarkEnd w:id="21"/>
      <w:bookmarkEnd w:id="22"/>
      <w:r w:rsidRPr="00577F86">
        <w:rPr>
          <w:rFonts w:asciiTheme="minorHAnsi" w:hAnsiTheme="minorHAnsi"/>
          <w:b/>
          <w:i/>
          <w:iCs/>
          <w:color w:val="auto"/>
        </w:rPr>
        <w:t>§ 2. ods. 1 l Údaje o priestorových a materiálno-technických podmienkach školy</w:t>
      </w:r>
    </w:p>
    <w:p w:rsidR="00195419" w:rsidRDefault="00195419" w:rsidP="00802252">
      <w:pPr>
        <w:pStyle w:val="Nadpis3"/>
        <w:shd w:val="clear" w:color="auto" w:fill="F2F2F2" w:themeFill="background1" w:themeFillShade="F2"/>
        <w:jc w:val="both"/>
        <w:rPr>
          <w:rFonts w:asciiTheme="minorHAnsi" w:hAnsiTheme="minorHAnsi"/>
          <w:b/>
          <w:i/>
          <w:iCs/>
          <w:color w:val="auto"/>
        </w:rPr>
      </w:pPr>
      <w:r w:rsidRPr="00577F86">
        <w:rPr>
          <w:rFonts w:asciiTheme="minorHAnsi" w:hAnsiTheme="minorHAnsi"/>
          <w:b/>
          <w:i/>
          <w:iCs/>
          <w:color w:val="auto"/>
        </w:rPr>
        <w:t>Materiálno-technické podmienky</w:t>
      </w:r>
    </w:p>
    <w:p w:rsidR="0063209A" w:rsidRDefault="0063209A" w:rsidP="0063209A"/>
    <w:p w:rsidR="0063209A" w:rsidRPr="008F1460" w:rsidRDefault="0063209A" w:rsidP="003D1443">
      <w:pPr>
        <w:pStyle w:val="Pta"/>
        <w:tabs>
          <w:tab w:val="clear" w:pos="4536"/>
          <w:tab w:val="clear" w:pos="9072"/>
        </w:tabs>
        <w:jc w:val="both"/>
      </w:pPr>
      <w:r w:rsidRPr="008F1460">
        <w:t>Škola má k dispozícii hlavnú budovu a prístavbu budovy</w:t>
      </w:r>
      <w:r w:rsidR="003D1443" w:rsidRPr="008F1460">
        <w:t xml:space="preserve"> s</w:t>
      </w:r>
      <w:r w:rsidR="008F1460" w:rsidRPr="008F1460">
        <w:t> </w:t>
      </w:r>
      <w:r w:rsidR="003D1443" w:rsidRPr="008F1460">
        <w:t>nadstavbou</w:t>
      </w:r>
      <w:r w:rsidR="008F1460" w:rsidRPr="008F1460">
        <w:t xml:space="preserve"> (od februára 20020)</w:t>
      </w:r>
      <w:r w:rsidRPr="008F1460">
        <w:t xml:space="preserve">, v ktorých sa nachádza </w:t>
      </w:r>
      <w:r w:rsidR="003D1443" w:rsidRPr="008F1460">
        <w:t>18</w:t>
      </w:r>
      <w:r w:rsidRPr="008F1460">
        <w:t xml:space="preserve"> kmeňových učební, 5 odborných učební,</w:t>
      </w:r>
      <w:r w:rsidR="003D1443" w:rsidRPr="008F1460">
        <w:t xml:space="preserve"> (učebňa výpočtovej techniky , 2 jazykové učebne, 1 multimediálna učebňa</w:t>
      </w:r>
      <w:r w:rsidRPr="008F1460">
        <w:t>, 1 učebňa pre laboratórne práce</w:t>
      </w:r>
      <w:r w:rsidR="008F1460" w:rsidRPr="008F1460">
        <w:t xml:space="preserve"> z fyziky a chémie), telocvičňu a viacúčelové ihrisko s umelou trávou</w:t>
      </w:r>
      <w:r w:rsidRPr="008F1460">
        <w:t xml:space="preserve"> </w:t>
      </w:r>
    </w:p>
    <w:p w:rsidR="00F02B2D" w:rsidRDefault="00F02B2D" w:rsidP="00F02B2D">
      <w:pPr>
        <w:pStyle w:val="Pta"/>
        <w:tabs>
          <w:tab w:val="clear" w:pos="4536"/>
          <w:tab w:val="clear" w:pos="9072"/>
        </w:tabs>
        <w:jc w:val="both"/>
        <w:rPr>
          <w:bCs/>
        </w:rPr>
      </w:pPr>
      <w:r w:rsidRPr="008F1460">
        <w:rPr>
          <w:bCs/>
        </w:rPr>
        <w:t>Súčasťou školy je školská jedáleň a školská kuchyňa.</w:t>
      </w:r>
    </w:p>
    <w:p w:rsidR="008F1460" w:rsidRPr="008F1460" w:rsidRDefault="008F1460" w:rsidP="00F02B2D">
      <w:pPr>
        <w:pStyle w:val="Pta"/>
        <w:tabs>
          <w:tab w:val="clear" w:pos="4536"/>
          <w:tab w:val="clear" w:pos="9072"/>
        </w:tabs>
        <w:jc w:val="both"/>
      </w:pPr>
    </w:p>
    <w:p w:rsidR="00DB7707" w:rsidRPr="008F1460" w:rsidRDefault="00F02B2D" w:rsidP="008F1460">
      <w:pPr>
        <w:jc w:val="both"/>
      </w:pPr>
      <w:r w:rsidRPr="008F1460">
        <w:t>Materiálno technický rozvoj :</w:t>
      </w:r>
    </w:p>
    <w:p w:rsidR="00DB7707" w:rsidRPr="008F1460" w:rsidRDefault="00DB7707" w:rsidP="00F02B2D">
      <w:pPr>
        <w:pStyle w:val="Pta"/>
        <w:numPr>
          <w:ilvl w:val="0"/>
          <w:numId w:val="6"/>
        </w:numPr>
        <w:tabs>
          <w:tab w:val="clear" w:pos="4536"/>
          <w:tab w:val="clear" w:pos="9072"/>
        </w:tabs>
      </w:pPr>
      <w:r w:rsidRPr="008F1460">
        <w:t>nadstavba prístavby školy</w:t>
      </w:r>
    </w:p>
    <w:p w:rsidR="00F02B2D" w:rsidRDefault="00DB7707" w:rsidP="00F02B2D">
      <w:pPr>
        <w:pStyle w:val="Pta"/>
        <w:numPr>
          <w:ilvl w:val="0"/>
          <w:numId w:val="6"/>
        </w:numPr>
        <w:tabs>
          <w:tab w:val="clear" w:pos="4536"/>
          <w:tab w:val="clear" w:pos="9072"/>
        </w:tabs>
      </w:pPr>
      <w:r w:rsidRPr="008F1460">
        <w:t xml:space="preserve">zateplenie telocvične </w:t>
      </w:r>
    </w:p>
    <w:p w:rsidR="000249D6" w:rsidRDefault="000249D6" w:rsidP="00F02B2D">
      <w:pPr>
        <w:pStyle w:val="Pta"/>
        <w:numPr>
          <w:ilvl w:val="0"/>
          <w:numId w:val="6"/>
        </w:numPr>
        <w:tabs>
          <w:tab w:val="clear" w:pos="4536"/>
          <w:tab w:val="clear" w:pos="9072"/>
        </w:tabs>
      </w:pPr>
      <w:r>
        <w:t>dochádzkový systém</w:t>
      </w:r>
    </w:p>
    <w:p w:rsidR="000249D6" w:rsidRDefault="000249D6" w:rsidP="00F02B2D">
      <w:pPr>
        <w:pStyle w:val="Pta"/>
        <w:numPr>
          <w:ilvl w:val="0"/>
          <w:numId w:val="6"/>
        </w:numPr>
        <w:tabs>
          <w:tab w:val="clear" w:pos="4536"/>
          <w:tab w:val="clear" w:pos="9072"/>
        </w:tabs>
      </w:pPr>
      <w:r>
        <w:t>stravný systém</w:t>
      </w:r>
    </w:p>
    <w:p w:rsidR="000249D6" w:rsidRPr="008F1460" w:rsidRDefault="000249D6" w:rsidP="00F02B2D">
      <w:pPr>
        <w:pStyle w:val="Pta"/>
        <w:numPr>
          <w:ilvl w:val="0"/>
          <w:numId w:val="6"/>
        </w:numPr>
        <w:tabs>
          <w:tab w:val="clear" w:pos="4536"/>
          <w:tab w:val="clear" w:pos="9072"/>
        </w:tabs>
      </w:pPr>
      <w:r>
        <w:t>nový internet</w:t>
      </w:r>
    </w:p>
    <w:p w:rsidR="00BB014F" w:rsidRPr="008F1460" w:rsidRDefault="00BB014F" w:rsidP="00F02B2D">
      <w:pPr>
        <w:pStyle w:val="Pta"/>
        <w:numPr>
          <w:ilvl w:val="0"/>
          <w:numId w:val="6"/>
        </w:numPr>
        <w:tabs>
          <w:tab w:val="clear" w:pos="4536"/>
          <w:tab w:val="clear" w:pos="9072"/>
        </w:tabs>
      </w:pPr>
      <w:r w:rsidRPr="008F1460">
        <w:t>nové notebooky, počítače a tlačiarne z projektu</w:t>
      </w:r>
    </w:p>
    <w:p w:rsidR="00BB014F" w:rsidRDefault="00BB014F" w:rsidP="00F02B2D">
      <w:pPr>
        <w:pStyle w:val="Pta"/>
        <w:numPr>
          <w:ilvl w:val="0"/>
          <w:numId w:val="6"/>
        </w:numPr>
        <w:tabs>
          <w:tab w:val="clear" w:pos="4536"/>
          <w:tab w:val="clear" w:pos="9072"/>
        </w:tabs>
      </w:pPr>
      <w:r w:rsidRPr="008F1460">
        <w:t xml:space="preserve">nové učebné pomôcky na biológiu a chémiu z projektu </w:t>
      </w:r>
    </w:p>
    <w:p w:rsidR="00A53A0B" w:rsidRPr="008F1460" w:rsidRDefault="00A53A0B" w:rsidP="00F02B2D">
      <w:pPr>
        <w:pStyle w:val="Pta"/>
        <w:numPr>
          <w:ilvl w:val="0"/>
          <w:numId w:val="6"/>
        </w:numPr>
        <w:tabs>
          <w:tab w:val="clear" w:pos="4536"/>
          <w:tab w:val="clear" w:pos="9072"/>
        </w:tabs>
      </w:pPr>
      <w:r>
        <w:t>zakúpenie 3D tlačiarne</w:t>
      </w:r>
    </w:p>
    <w:p w:rsidR="00DB7707" w:rsidRPr="008F1460" w:rsidRDefault="00DB7707" w:rsidP="00F02B2D">
      <w:pPr>
        <w:pStyle w:val="Pta"/>
        <w:numPr>
          <w:ilvl w:val="0"/>
          <w:numId w:val="6"/>
        </w:numPr>
        <w:tabs>
          <w:tab w:val="clear" w:pos="4536"/>
          <w:tab w:val="clear" w:pos="9072"/>
        </w:tabs>
      </w:pPr>
      <w:r w:rsidRPr="008F1460">
        <w:t>zakúpenie školských lavíc a stoličiek</w:t>
      </w:r>
    </w:p>
    <w:p w:rsidR="00F02B2D" w:rsidRPr="008F1460" w:rsidRDefault="00DB7707" w:rsidP="00F02B2D">
      <w:pPr>
        <w:pStyle w:val="Pta"/>
        <w:numPr>
          <w:ilvl w:val="0"/>
          <w:numId w:val="6"/>
        </w:numPr>
        <w:tabs>
          <w:tab w:val="clear" w:pos="4536"/>
          <w:tab w:val="clear" w:pos="9072"/>
        </w:tabs>
      </w:pPr>
      <w:r w:rsidRPr="008F1460">
        <w:t xml:space="preserve">nová elektroinštalácia v jazykovej učebni </w:t>
      </w:r>
    </w:p>
    <w:p w:rsidR="00F02B2D" w:rsidRPr="008F1460" w:rsidRDefault="00F02B2D" w:rsidP="00F02B2D">
      <w:pPr>
        <w:pStyle w:val="Pta"/>
        <w:numPr>
          <w:ilvl w:val="0"/>
          <w:numId w:val="6"/>
        </w:numPr>
        <w:tabs>
          <w:tab w:val="clear" w:pos="4536"/>
          <w:tab w:val="clear" w:pos="9072"/>
        </w:tabs>
      </w:pPr>
      <w:r w:rsidRPr="008F1460">
        <w:t xml:space="preserve">zakúpenie </w:t>
      </w:r>
      <w:r w:rsidR="00DB7707" w:rsidRPr="008F1460">
        <w:t>interaktívnej tabule do počítačovej učebne</w:t>
      </w:r>
    </w:p>
    <w:p w:rsidR="00F02B2D" w:rsidRDefault="00F02B2D" w:rsidP="00F02B2D">
      <w:pPr>
        <w:pStyle w:val="Pta"/>
        <w:numPr>
          <w:ilvl w:val="0"/>
          <w:numId w:val="6"/>
        </w:numPr>
        <w:tabs>
          <w:tab w:val="clear" w:pos="4536"/>
          <w:tab w:val="clear" w:pos="9072"/>
        </w:tabs>
      </w:pPr>
      <w:r w:rsidRPr="008F1460">
        <w:t xml:space="preserve">zakúpenie </w:t>
      </w:r>
      <w:r w:rsidR="00BB014F" w:rsidRPr="008F1460">
        <w:t>magnetických</w:t>
      </w:r>
      <w:r w:rsidRPr="008F1460">
        <w:t xml:space="preserve"> tabúľ do tried</w:t>
      </w:r>
    </w:p>
    <w:p w:rsidR="00F02B2D" w:rsidRPr="008F1460" w:rsidRDefault="00F02B2D" w:rsidP="00F02B2D">
      <w:pPr>
        <w:pStyle w:val="Pta"/>
        <w:numPr>
          <w:ilvl w:val="0"/>
          <w:numId w:val="6"/>
        </w:numPr>
        <w:tabs>
          <w:tab w:val="clear" w:pos="4536"/>
          <w:tab w:val="clear" w:pos="9072"/>
        </w:tabs>
      </w:pPr>
      <w:r w:rsidRPr="008F1460">
        <w:t xml:space="preserve"> v</w:t>
      </w:r>
      <w:r w:rsidR="00DB7707" w:rsidRPr="008F1460">
        <w:t>ymaľovanie tried</w:t>
      </w:r>
    </w:p>
    <w:p w:rsidR="00F02B2D" w:rsidRPr="008F1460" w:rsidRDefault="00F02B2D" w:rsidP="00BB014F">
      <w:pPr>
        <w:pStyle w:val="Pta"/>
        <w:numPr>
          <w:ilvl w:val="0"/>
          <w:numId w:val="6"/>
        </w:numPr>
        <w:tabs>
          <w:tab w:val="clear" w:pos="4536"/>
          <w:tab w:val="clear" w:pos="9072"/>
        </w:tabs>
      </w:pPr>
      <w:r w:rsidRPr="008F1460">
        <w:t xml:space="preserve">výroba a montáž </w:t>
      </w:r>
      <w:r w:rsidR="00BB014F" w:rsidRPr="008F1460">
        <w:t>ohrady vonkajšej klimatizačnej jednotky</w:t>
      </w:r>
    </w:p>
    <w:p w:rsidR="00F02B2D" w:rsidRDefault="00F02B2D" w:rsidP="00F02B2D">
      <w:pPr>
        <w:pStyle w:val="Pta"/>
        <w:numPr>
          <w:ilvl w:val="0"/>
          <w:numId w:val="6"/>
        </w:numPr>
        <w:tabs>
          <w:tab w:val="clear" w:pos="4536"/>
          <w:tab w:val="clear" w:pos="9072"/>
        </w:tabs>
      </w:pPr>
      <w:r w:rsidRPr="008F1460">
        <w:t>revízia bleskozvodov a</w:t>
      </w:r>
      <w:r w:rsidR="00003E93">
        <w:t> </w:t>
      </w:r>
      <w:r w:rsidRPr="008F1460">
        <w:t>elektrospotrebičov</w:t>
      </w:r>
    </w:p>
    <w:p w:rsidR="00003E93" w:rsidRPr="008F1460" w:rsidRDefault="00003E93" w:rsidP="00003E93">
      <w:pPr>
        <w:numPr>
          <w:ilvl w:val="0"/>
          <w:numId w:val="6"/>
        </w:numPr>
        <w:spacing w:after="0" w:line="240" w:lineRule="auto"/>
        <w:jc w:val="both"/>
      </w:pPr>
      <w:r>
        <w:t xml:space="preserve">zakúpenie pracovných stolov a stoličiek pre učiteľov do novej zborovne </w:t>
      </w:r>
    </w:p>
    <w:p w:rsidR="00F02B2D" w:rsidRPr="008F1460" w:rsidRDefault="00F02B2D" w:rsidP="00DB7707">
      <w:pPr>
        <w:pStyle w:val="Pta"/>
        <w:numPr>
          <w:ilvl w:val="0"/>
          <w:numId w:val="6"/>
        </w:numPr>
        <w:tabs>
          <w:tab w:val="clear" w:pos="4536"/>
          <w:tab w:val="clear" w:pos="9072"/>
        </w:tabs>
      </w:pPr>
      <w:r w:rsidRPr="008F1460">
        <w:t xml:space="preserve">zakúpenie nábytku do kancelárií a tried </w:t>
      </w:r>
    </w:p>
    <w:p w:rsidR="00F02B2D" w:rsidRPr="008F1460" w:rsidRDefault="00F02B2D" w:rsidP="00F02B2D">
      <w:pPr>
        <w:pStyle w:val="Pta"/>
        <w:tabs>
          <w:tab w:val="clear" w:pos="4536"/>
          <w:tab w:val="clear" w:pos="9072"/>
        </w:tabs>
      </w:pPr>
    </w:p>
    <w:p w:rsidR="00F02B2D" w:rsidRPr="008F1460" w:rsidRDefault="00F02B2D" w:rsidP="00F02B2D">
      <w:pPr>
        <w:jc w:val="both"/>
      </w:pPr>
      <w:r w:rsidRPr="008F1460">
        <w:rPr>
          <w:color w:val="339966"/>
        </w:rPr>
        <w:tab/>
        <w:t xml:space="preserve"> </w:t>
      </w:r>
      <w:r w:rsidRPr="008F1460">
        <w:t>Úlohy stanovené</w:t>
      </w:r>
      <w:r w:rsidR="00DF755A">
        <w:t xml:space="preserve"> v koncepčnom zámere boli</w:t>
      </w:r>
      <w:r w:rsidRPr="008F1460">
        <w:t xml:space="preserve"> splnené.</w:t>
      </w:r>
    </w:p>
    <w:p w:rsidR="00DF755A" w:rsidRDefault="00DF755A" w:rsidP="00195419">
      <w:pPr>
        <w:pStyle w:val="Normlnywebov"/>
        <w:rPr>
          <w:rFonts w:asciiTheme="minorHAnsi" w:hAnsiTheme="minorHAnsi"/>
          <w:sz w:val="22"/>
          <w:szCs w:val="22"/>
        </w:rPr>
      </w:pPr>
      <w:r>
        <w:rPr>
          <w:rFonts w:asciiTheme="minorHAnsi" w:hAnsiTheme="minorHAnsi"/>
          <w:sz w:val="22"/>
          <w:szCs w:val="22"/>
        </w:rPr>
        <w:t xml:space="preserve"> P</w:t>
      </w:r>
      <w:r w:rsidR="00195419" w:rsidRPr="008F1460">
        <w:rPr>
          <w:rFonts w:asciiTheme="minorHAnsi" w:hAnsiTheme="minorHAnsi"/>
          <w:sz w:val="22"/>
          <w:szCs w:val="22"/>
        </w:rPr>
        <w:t>ripravované plány</w:t>
      </w:r>
      <w:r w:rsidR="00FE0293" w:rsidRPr="008F1460">
        <w:rPr>
          <w:rFonts w:asciiTheme="minorHAnsi" w:hAnsiTheme="minorHAnsi"/>
          <w:sz w:val="22"/>
          <w:szCs w:val="22"/>
        </w:rPr>
        <w:t xml:space="preserve"> </w:t>
      </w:r>
      <w:r>
        <w:rPr>
          <w:rFonts w:asciiTheme="minorHAnsi" w:hAnsiTheme="minorHAnsi"/>
          <w:sz w:val="22"/>
          <w:szCs w:val="22"/>
        </w:rPr>
        <w:t>:</w:t>
      </w:r>
    </w:p>
    <w:p w:rsidR="00DF755A" w:rsidRDefault="00DF755A" w:rsidP="00DF755A">
      <w:pPr>
        <w:numPr>
          <w:ilvl w:val="0"/>
          <w:numId w:val="6"/>
        </w:numPr>
        <w:spacing w:after="0" w:line="240" w:lineRule="auto"/>
        <w:jc w:val="both"/>
      </w:pPr>
      <w:r>
        <w:t xml:space="preserve">výstavba  novej školy a škôlky – Malý Raj </w:t>
      </w:r>
    </w:p>
    <w:p w:rsidR="00DF755A" w:rsidRPr="00DF755A" w:rsidRDefault="00DF755A" w:rsidP="00DF755A">
      <w:pPr>
        <w:numPr>
          <w:ilvl w:val="0"/>
          <w:numId w:val="6"/>
        </w:numPr>
        <w:spacing w:after="0" w:line="240" w:lineRule="auto"/>
        <w:jc w:val="both"/>
      </w:pPr>
      <w:r>
        <w:t xml:space="preserve">prístavba telocvične </w:t>
      </w:r>
    </w:p>
    <w:p w:rsidR="00DF755A" w:rsidRDefault="00DF755A" w:rsidP="00DF755A">
      <w:pPr>
        <w:pStyle w:val="Normlnywebov"/>
        <w:numPr>
          <w:ilvl w:val="0"/>
          <w:numId w:val="6"/>
        </w:numPr>
        <w:rPr>
          <w:rFonts w:asciiTheme="minorHAnsi" w:hAnsiTheme="minorHAnsi"/>
          <w:sz w:val="22"/>
          <w:szCs w:val="22"/>
        </w:rPr>
      </w:pPr>
      <w:r>
        <w:t>zväčšenie a rekonštrukcia knižnice</w:t>
      </w:r>
      <w:r w:rsidR="00FE0293" w:rsidRPr="00DF755A">
        <w:rPr>
          <w:rFonts w:asciiTheme="minorHAnsi" w:hAnsiTheme="minorHAnsi"/>
          <w:sz w:val="22"/>
          <w:szCs w:val="22"/>
        </w:rPr>
        <w:t xml:space="preserve"> </w:t>
      </w:r>
    </w:p>
    <w:p w:rsidR="00DF755A" w:rsidRDefault="00DF755A" w:rsidP="00DF755A">
      <w:pPr>
        <w:numPr>
          <w:ilvl w:val="0"/>
          <w:numId w:val="6"/>
        </w:numPr>
        <w:spacing w:after="0" w:line="240" w:lineRule="auto"/>
        <w:jc w:val="both"/>
      </w:pPr>
      <w:r>
        <w:t>vybudovanie odbornej učebne pre predmet technika na zdokonalenie zručností žiakov</w:t>
      </w:r>
    </w:p>
    <w:p w:rsidR="00195419" w:rsidRPr="008F1460" w:rsidRDefault="003D6B3B" w:rsidP="00DF755A">
      <w:pPr>
        <w:pStyle w:val="Normlnywebov"/>
        <w:numPr>
          <w:ilvl w:val="0"/>
          <w:numId w:val="6"/>
        </w:numPr>
        <w:rPr>
          <w:rFonts w:asciiTheme="minorHAnsi" w:hAnsiTheme="minorHAnsi"/>
          <w:sz w:val="22"/>
          <w:szCs w:val="22"/>
        </w:rPr>
      </w:pPr>
      <w:r>
        <w:t>m</w:t>
      </w:r>
      <w:r w:rsidR="00DF755A">
        <w:t>odernizácia PC učebne, výkonnejšie počítače, 3D tlačiarne</w:t>
      </w:r>
      <w:r w:rsidR="00FE0293" w:rsidRPr="00DF755A">
        <w:rPr>
          <w:rFonts w:asciiTheme="minorHAnsi" w:hAnsiTheme="minorHAnsi"/>
          <w:sz w:val="22"/>
          <w:szCs w:val="22"/>
        </w:rPr>
        <w:t xml:space="preserve">  </w:t>
      </w:r>
    </w:p>
    <w:p w:rsidR="006843FF" w:rsidRPr="00577F86" w:rsidRDefault="006843FF" w:rsidP="00195419">
      <w:pPr>
        <w:pStyle w:val="Normlnywebov"/>
        <w:rPr>
          <w:rFonts w:asciiTheme="minorHAnsi" w:hAnsiTheme="minorHAnsi"/>
        </w:rPr>
      </w:pPr>
    </w:p>
    <w:p w:rsidR="00C05CE9" w:rsidRPr="00577F86" w:rsidRDefault="00C05CE9" w:rsidP="00195419">
      <w:pPr>
        <w:pStyle w:val="Normlnywebov"/>
        <w:rPr>
          <w:rFonts w:asciiTheme="minorHAnsi" w:hAnsiTheme="minorHAnsi"/>
        </w:rPr>
      </w:pPr>
    </w:p>
    <w:p w:rsidR="00195419" w:rsidRPr="00577F86" w:rsidRDefault="00195419" w:rsidP="00802252">
      <w:pPr>
        <w:pStyle w:val="Nadpis3"/>
        <w:shd w:val="clear" w:color="auto" w:fill="F2F2F2" w:themeFill="background1" w:themeFillShade="F2"/>
        <w:jc w:val="both"/>
        <w:rPr>
          <w:rFonts w:asciiTheme="minorHAnsi" w:hAnsiTheme="minorHAnsi"/>
          <w:b/>
          <w:i/>
          <w:iCs/>
          <w:color w:val="auto"/>
        </w:rPr>
      </w:pPr>
      <w:bookmarkStart w:id="23" w:name="e1l"/>
      <w:bookmarkStart w:id="24" w:name="1m"/>
      <w:bookmarkEnd w:id="23"/>
      <w:bookmarkEnd w:id="24"/>
      <w:r w:rsidRPr="00577F86">
        <w:rPr>
          <w:rFonts w:asciiTheme="minorHAnsi" w:hAnsiTheme="minorHAnsi"/>
          <w:b/>
          <w:i/>
          <w:iCs/>
          <w:color w:val="auto"/>
        </w:rPr>
        <w:lastRenderedPageBreak/>
        <w:t>§ 2. ods. 1 m Údaje o finančnom a hmotnom zabezpečení výchovno-vzdelávacej činnosti školy</w:t>
      </w:r>
    </w:p>
    <w:p w:rsidR="00195419" w:rsidRPr="00577F86" w:rsidRDefault="00195419" w:rsidP="00A46304">
      <w:pPr>
        <w:pStyle w:val="Nadpis3"/>
        <w:shd w:val="clear" w:color="auto" w:fill="FBE4D5" w:themeFill="accent2" w:themeFillTint="33"/>
        <w:rPr>
          <w:rFonts w:asciiTheme="minorHAnsi" w:hAnsiTheme="minorHAnsi"/>
          <w:b/>
          <w:i/>
          <w:color w:val="auto"/>
        </w:rPr>
      </w:pPr>
      <w:r w:rsidRPr="00577F86">
        <w:rPr>
          <w:rFonts w:asciiTheme="minorHAnsi" w:hAnsiTheme="minorHAnsi"/>
          <w:b/>
          <w:i/>
          <w:color w:val="auto"/>
        </w:rPr>
        <w:t>Finančné a hmotné zabezpečenie</w:t>
      </w:r>
      <w:r w:rsidR="006843FF" w:rsidRPr="00577F86">
        <w:rPr>
          <w:rFonts w:asciiTheme="minorHAnsi" w:hAnsiTheme="minorHAnsi"/>
          <w:b/>
          <w:i/>
          <w:color w:val="auto"/>
        </w:rPr>
        <w:t xml:space="preserve"> – Príloha A</w:t>
      </w:r>
    </w:p>
    <w:p w:rsidR="006843FF" w:rsidRDefault="006843FF" w:rsidP="006843FF"/>
    <w:p w:rsidR="00C77D18" w:rsidRPr="00C77D18" w:rsidRDefault="00C77D18" w:rsidP="00C77D18">
      <w:pPr>
        <w:pStyle w:val="Nadpis3"/>
        <w:shd w:val="clear" w:color="auto" w:fill="F2F2F2" w:themeFill="background1" w:themeFillShade="F2"/>
        <w:jc w:val="both"/>
        <w:rPr>
          <w:rFonts w:asciiTheme="minorHAnsi" w:hAnsiTheme="minorHAnsi"/>
        </w:rPr>
      </w:pPr>
      <w:r w:rsidRPr="00C77D18">
        <w:rPr>
          <w:rFonts w:asciiTheme="minorHAnsi" w:hAnsiTheme="minorHAnsi"/>
          <w:b/>
          <w:i/>
          <w:iCs/>
          <w:color w:val="auto"/>
        </w:rPr>
        <w:t xml:space="preserve">§ 2. ods. 1 n  </w:t>
      </w:r>
      <w:r w:rsidRPr="00C77D18">
        <w:rPr>
          <w:rFonts w:asciiTheme="minorHAnsi" w:hAnsiTheme="minorHAnsi"/>
          <w:b/>
          <w:bCs/>
          <w:color w:val="000000" w:themeColor="text1"/>
        </w:rPr>
        <w:t>Cieľ, ktorý si škola určila v koncepčnom zámere rozvoja školy na príslušný školský rok a vyhodnotenie jeho plnenia</w:t>
      </w:r>
    </w:p>
    <w:p w:rsidR="00C77D18" w:rsidRDefault="00C77D18" w:rsidP="00C77D18">
      <w:pPr>
        <w:jc w:val="both"/>
        <w:rPr>
          <w:b/>
          <w:bCs/>
        </w:rPr>
      </w:pPr>
    </w:p>
    <w:p w:rsidR="00C77D18" w:rsidRDefault="00C77D18" w:rsidP="00C77D18">
      <w:pPr>
        <w:jc w:val="both"/>
        <w:rPr>
          <w:bCs/>
        </w:rPr>
      </w:pPr>
      <w:r w:rsidRPr="00A07C49">
        <w:rPr>
          <w:bCs/>
        </w:rPr>
        <w:t xml:space="preserve">Strategický plán rozvoja školy na roky </w:t>
      </w:r>
      <w:r>
        <w:rPr>
          <w:bCs/>
        </w:rPr>
        <w:t xml:space="preserve">2019- 2023 sa postupne plní. </w:t>
      </w:r>
    </w:p>
    <w:p w:rsidR="00C77D18" w:rsidRDefault="00C77D18" w:rsidP="00C77D18">
      <w:pPr>
        <w:jc w:val="both"/>
        <w:rPr>
          <w:bCs/>
        </w:rPr>
      </w:pPr>
      <w:r>
        <w:rPr>
          <w:bCs/>
        </w:rPr>
        <w:t>Výchova a vzdelávanie:</w:t>
      </w:r>
    </w:p>
    <w:p w:rsidR="00C77D18" w:rsidRPr="00D67728" w:rsidRDefault="00C77D18" w:rsidP="00C77D18">
      <w:pPr>
        <w:numPr>
          <w:ilvl w:val="0"/>
          <w:numId w:val="4"/>
        </w:numPr>
        <w:spacing w:after="0" w:line="240" w:lineRule="auto"/>
        <w:jc w:val="both"/>
        <w:rPr>
          <w:bCs/>
        </w:rPr>
      </w:pPr>
      <w:r w:rsidRPr="00D67728">
        <w:rPr>
          <w:bCs/>
        </w:rPr>
        <w:t xml:space="preserve">plní </w:t>
      </w:r>
      <w:r w:rsidR="0068779C">
        <w:rPr>
          <w:bCs/>
        </w:rPr>
        <w:t xml:space="preserve">sa </w:t>
      </w:r>
      <w:r w:rsidRPr="00D67728">
        <w:rPr>
          <w:bCs/>
        </w:rPr>
        <w:t xml:space="preserve">využívanie IKT </w:t>
      </w:r>
      <w:r>
        <w:rPr>
          <w:bCs/>
        </w:rPr>
        <w:t xml:space="preserve">- interaktívne tabule </w:t>
      </w:r>
      <w:r w:rsidR="0068779C">
        <w:rPr>
          <w:bCs/>
        </w:rPr>
        <w:t xml:space="preserve">sú už </w:t>
      </w:r>
      <w:r>
        <w:rPr>
          <w:bCs/>
        </w:rPr>
        <w:t>vo všetkých triedach</w:t>
      </w:r>
      <w:r w:rsidR="0068779C">
        <w:rPr>
          <w:bCs/>
        </w:rPr>
        <w:t xml:space="preserve"> a odborných učebniach</w:t>
      </w:r>
      <w:r>
        <w:rPr>
          <w:bCs/>
        </w:rPr>
        <w:t xml:space="preserve"> </w:t>
      </w:r>
    </w:p>
    <w:p w:rsidR="00C77D18" w:rsidRDefault="00C77D18" w:rsidP="00C77D18">
      <w:pPr>
        <w:numPr>
          <w:ilvl w:val="0"/>
          <w:numId w:val="4"/>
        </w:numPr>
        <w:spacing w:after="0" w:line="240" w:lineRule="auto"/>
        <w:jc w:val="both"/>
        <w:rPr>
          <w:bCs/>
        </w:rPr>
      </w:pPr>
      <w:r w:rsidRPr="00F04C75">
        <w:rPr>
          <w:bCs/>
        </w:rPr>
        <w:t xml:space="preserve">od 1. roč. vyučujeme anglický jazyk, od </w:t>
      </w:r>
      <w:r>
        <w:rPr>
          <w:bCs/>
        </w:rPr>
        <w:t>7</w:t>
      </w:r>
      <w:r w:rsidRPr="00F04C75">
        <w:rPr>
          <w:bCs/>
        </w:rPr>
        <w:t>. roč. majú žiaci možnosť voľby druhého cudzieho jazyka ( nemecký, ruský), v 5.</w:t>
      </w:r>
      <w:r>
        <w:rPr>
          <w:bCs/>
        </w:rPr>
        <w:t>, 6.</w:t>
      </w:r>
      <w:r w:rsidRPr="00F04C75">
        <w:rPr>
          <w:bCs/>
        </w:rPr>
        <w:t xml:space="preserve"> a 9. roč.  posilňujeme vyučovanie ANJ 1 hodinou, pre </w:t>
      </w:r>
      <w:r>
        <w:rPr>
          <w:bCs/>
        </w:rPr>
        <w:t>2</w:t>
      </w:r>
      <w:r w:rsidRPr="00F04C75">
        <w:rPr>
          <w:bCs/>
        </w:rPr>
        <w:t xml:space="preserve">. </w:t>
      </w:r>
      <w:r>
        <w:rPr>
          <w:bCs/>
        </w:rPr>
        <w:t>s</w:t>
      </w:r>
      <w:r w:rsidRPr="00F04C75">
        <w:rPr>
          <w:bCs/>
        </w:rPr>
        <w:t>tupeň</w:t>
      </w:r>
      <w:r>
        <w:rPr>
          <w:bCs/>
        </w:rPr>
        <w:t xml:space="preserve"> sme zorganizovali</w:t>
      </w:r>
      <w:r w:rsidRPr="00F04C75">
        <w:rPr>
          <w:bCs/>
        </w:rPr>
        <w:t xml:space="preserve"> intenzívny kurz ANJ so zahr</w:t>
      </w:r>
      <w:r>
        <w:rPr>
          <w:bCs/>
        </w:rPr>
        <w:t>aničnými</w:t>
      </w:r>
      <w:r w:rsidRPr="00F04C75">
        <w:rPr>
          <w:bCs/>
        </w:rPr>
        <w:t xml:space="preserve"> lektormi </w:t>
      </w:r>
    </w:p>
    <w:p w:rsidR="00C77D18" w:rsidRPr="00F04C75" w:rsidRDefault="00C77D18" w:rsidP="00C77D18">
      <w:pPr>
        <w:numPr>
          <w:ilvl w:val="0"/>
          <w:numId w:val="4"/>
        </w:numPr>
        <w:spacing w:after="0" w:line="240" w:lineRule="auto"/>
        <w:jc w:val="both"/>
        <w:rPr>
          <w:bCs/>
        </w:rPr>
      </w:pPr>
      <w:r w:rsidRPr="00F04C75">
        <w:rPr>
          <w:bCs/>
        </w:rPr>
        <w:t>zvýšenú pozornosť sme venovali žiakom s nadaním ( úspechy v súťažiach)</w:t>
      </w:r>
    </w:p>
    <w:p w:rsidR="00C77D18" w:rsidRPr="00A062FE" w:rsidRDefault="00C77D18" w:rsidP="00C77D18">
      <w:pPr>
        <w:numPr>
          <w:ilvl w:val="0"/>
          <w:numId w:val="4"/>
        </w:numPr>
        <w:spacing w:after="0" w:line="240" w:lineRule="auto"/>
        <w:jc w:val="both"/>
        <w:rPr>
          <w:bCs/>
        </w:rPr>
      </w:pPr>
      <w:r>
        <w:rPr>
          <w:bCs/>
        </w:rPr>
        <w:t>zorganizovali sme lyžiarsky výcvik</w:t>
      </w:r>
      <w:r w:rsidR="00535719">
        <w:rPr>
          <w:bCs/>
        </w:rPr>
        <w:t xml:space="preserve"> (nedokončený kvôli </w:t>
      </w:r>
      <w:proofErr w:type="spellStart"/>
      <w:r w:rsidR="00535719">
        <w:rPr>
          <w:bCs/>
        </w:rPr>
        <w:t>Covid</w:t>
      </w:r>
      <w:proofErr w:type="spellEnd"/>
      <w:r w:rsidR="00535719">
        <w:rPr>
          <w:bCs/>
        </w:rPr>
        <w:t xml:space="preserve"> 19)</w:t>
      </w:r>
      <w:r>
        <w:rPr>
          <w:bCs/>
        </w:rPr>
        <w:t xml:space="preserve">, športový poldeň pre 1. i 2.stupeň, exkurzie, divadelné predstavenia, </w:t>
      </w:r>
      <w:r w:rsidR="00BD09D0">
        <w:rPr>
          <w:bCs/>
        </w:rPr>
        <w:t>návštevy</w:t>
      </w:r>
      <w:r w:rsidR="00535719">
        <w:rPr>
          <w:bCs/>
        </w:rPr>
        <w:t xml:space="preserve"> športových podujatí</w:t>
      </w:r>
      <w:r w:rsidR="00BD09D0">
        <w:rPr>
          <w:bCs/>
        </w:rPr>
        <w:t xml:space="preserve"> (futbal Európska liga, Slovenská liga, hokej)</w:t>
      </w:r>
    </w:p>
    <w:p w:rsidR="00C77D18" w:rsidRDefault="00C77D18" w:rsidP="00C77D18">
      <w:pPr>
        <w:numPr>
          <w:ilvl w:val="0"/>
          <w:numId w:val="4"/>
        </w:numPr>
        <w:spacing w:after="0" w:line="240" w:lineRule="auto"/>
        <w:jc w:val="both"/>
        <w:rPr>
          <w:bCs/>
        </w:rPr>
      </w:pPr>
      <w:r>
        <w:rPr>
          <w:bCs/>
        </w:rPr>
        <w:t>v Testovaní 5 žiaci dosiahli pekné výsledky, v MAT sme o</w:t>
      </w:r>
      <w:r w:rsidR="00BD09D0">
        <w:rPr>
          <w:bCs/>
        </w:rPr>
        <w:t xml:space="preserve"> 8,4% nad priemer v SR a v SJL o 6,2%. </w:t>
      </w:r>
      <w:r w:rsidR="00A53A0B">
        <w:rPr>
          <w:bCs/>
        </w:rPr>
        <w:t xml:space="preserve">Testovanie </w:t>
      </w:r>
      <w:r>
        <w:rPr>
          <w:bCs/>
        </w:rPr>
        <w:t xml:space="preserve">9 </w:t>
      </w:r>
      <w:r w:rsidR="00BD09D0">
        <w:rPr>
          <w:bCs/>
        </w:rPr>
        <w:t>sa pre epidémiu neuskutočnilo</w:t>
      </w:r>
      <w:r>
        <w:rPr>
          <w:bCs/>
        </w:rPr>
        <w:t xml:space="preserve">.. </w:t>
      </w:r>
    </w:p>
    <w:p w:rsidR="00C77D18" w:rsidRDefault="00C77D18" w:rsidP="00C77D18">
      <w:pPr>
        <w:numPr>
          <w:ilvl w:val="0"/>
          <w:numId w:val="4"/>
        </w:numPr>
        <w:spacing w:after="0" w:line="240" w:lineRule="auto"/>
        <w:jc w:val="both"/>
        <w:rPr>
          <w:bCs/>
        </w:rPr>
      </w:pPr>
      <w:r>
        <w:rPr>
          <w:bCs/>
        </w:rPr>
        <w:t xml:space="preserve">realizovali sme aktivity v oblasti </w:t>
      </w:r>
      <w:proofErr w:type="spellStart"/>
      <w:r>
        <w:rPr>
          <w:bCs/>
        </w:rPr>
        <w:t>enviromentálnej</w:t>
      </w:r>
      <w:proofErr w:type="spellEnd"/>
      <w:r>
        <w:rPr>
          <w:bCs/>
        </w:rPr>
        <w:t xml:space="preserve"> výchovy - </w:t>
      </w:r>
      <w:r w:rsidR="00BD09D0" w:rsidRPr="00BD09D0">
        <w:rPr>
          <w:bCs/>
        </w:rPr>
        <w:t xml:space="preserve">, </w:t>
      </w:r>
      <w:proofErr w:type="spellStart"/>
      <w:r w:rsidR="00BD09D0" w:rsidRPr="00BD09D0">
        <w:rPr>
          <w:rFonts w:eastAsia="Times New Roman" w:cs="Arial"/>
        </w:rPr>
        <w:t>Enviro</w:t>
      </w:r>
      <w:proofErr w:type="spellEnd"/>
      <w:r w:rsidR="00BD09D0" w:rsidRPr="00BD09D0">
        <w:rPr>
          <w:rFonts w:eastAsia="Times New Roman" w:cs="Arial"/>
        </w:rPr>
        <w:t>. prednáška " Modrý život" - vplyv plastov na život</w:t>
      </w:r>
      <w:r w:rsidR="00A53A0B">
        <w:rPr>
          <w:rFonts w:eastAsia="Times New Roman" w:cs="Arial"/>
        </w:rPr>
        <w:t>né p</w:t>
      </w:r>
      <w:r w:rsidR="00BD09D0" w:rsidRPr="00BD09D0">
        <w:rPr>
          <w:rFonts w:eastAsia="Times New Roman" w:cs="Arial"/>
        </w:rPr>
        <w:t>rostredie</w:t>
      </w:r>
      <w:r w:rsidR="00BD09D0" w:rsidRPr="00BD09D0">
        <w:rPr>
          <w:bCs/>
        </w:rPr>
        <w:t>,</w:t>
      </w:r>
      <w:r w:rsidR="00A53A0B">
        <w:rPr>
          <w:bCs/>
        </w:rPr>
        <w:t xml:space="preserve"> </w:t>
      </w:r>
      <w:r>
        <w:rPr>
          <w:bCs/>
        </w:rPr>
        <w:t xml:space="preserve">brigády v areáli školy, </w:t>
      </w:r>
      <w:r w:rsidRPr="00D824E1">
        <w:rPr>
          <w:bCs/>
        </w:rPr>
        <w:t>sepa</w:t>
      </w:r>
      <w:r w:rsidR="00BD09D0">
        <w:rPr>
          <w:bCs/>
        </w:rPr>
        <w:t>rovanie papiera, zber papiera</w:t>
      </w:r>
      <w:r>
        <w:rPr>
          <w:bCs/>
        </w:rPr>
        <w:t xml:space="preserve">,  výstavka tekvíc, výstavka jesenných inšpirácií výchovný koncert – viď. </w:t>
      </w:r>
      <w:r w:rsidR="00A53A0B">
        <w:rPr>
          <w:bCs/>
        </w:rPr>
        <w:t>a</w:t>
      </w:r>
      <w:r>
        <w:rPr>
          <w:bCs/>
        </w:rPr>
        <w:t>ktivity</w:t>
      </w:r>
    </w:p>
    <w:p w:rsidR="00C77D18" w:rsidRPr="00A53A0B" w:rsidRDefault="00C77D18" w:rsidP="00A53A0B">
      <w:pPr>
        <w:numPr>
          <w:ilvl w:val="0"/>
          <w:numId w:val="4"/>
        </w:numPr>
        <w:spacing w:after="0" w:line="240" w:lineRule="auto"/>
        <w:jc w:val="both"/>
        <w:rPr>
          <w:bCs/>
        </w:rPr>
      </w:pPr>
      <w:r w:rsidRPr="00A53A0B">
        <w:rPr>
          <w:bCs/>
        </w:rPr>
        <w:t xml:space="preserve">pozornosť sme venovali výchove zameranej k národnému povedomiu, k hrdosti k </w:t>
      </w:r>
    </w:p>
    <w:p w:rsidR="00C77D18" w:rsidRDefault="00C77D18" w:rsidP="00C77D18">
      <w:pPr>
        <w:ind w:left="720"/>
      </w:pPr>
      <w:r>
        <w:t>vlasti, k regiónu, k obci i ku škole</w:t>
      </w:r>
      <w:r w:rsidR="00A53A0B">
        <w:t xml:space="preserve"> ( exkurzie, vychádzky, výlety</w:t>
      </w:r>
      <w:r>
        <w:t xml:space="preserve">, vianočné trhy, vianočná akadémia) </w:t>
      </w:r>
    </w:p>
    <w:p w:rsidR="00C77D18" w:rsidRDefault="00C77D18" w:rsidP="00A53A0B">
      <w:r>
        <w:t>Oblasť materiálna</w:t>
      </w:r>
      <w:r w:rsidR="00A53A0B">
        <w:t>:</w:t>
      </w:r>
    </w:p>
    <w:p w:rsidR="00A53A0B" w:rsidRDefault="00A53A0B" w:rsidP="00A53A0B">
      <w:r>
        <w:t>splnené:  viď. odsek Materiálno-technické</w:t>
      </w:r>
      <w:r w:rsidR="00C77D18">
        <w:t xml:space="preserve"> podmienky školy</w:t>
      </w:r>
    </w:p>
    <w:p w:rsidR="00C77D18" w:rsidRDefault="00C77D18" w:rsidP="00A53A0B">
      <w:r>
        <w:t>Oblasť personálnej práce</w:t>
      </w:r>
      <w:r w:rsidR="00A53A0B">
        <w:t>:</w:t>
      </w:r>
    </w:p>
    <w:p w:rsidR="0000245B" w:rsidRDefault="00C77D18" w:rsidP="0000245B">
      <w:r>
        <w:t>splnen</w:t>
      </w:r>
      <w:r w:rsidR="00A53A0B">
        <w:t xml:space="preserve">é: </w:t>
      </w:r>
    </w:p>
    <w:p w:rsidR="00A53A0B" w:rsidRDefault="00A53A0B" w:rsidP="00A53A0B">
      <w:pPr>
        <w:pStyle w:val="Odsekzoznamu"/>
        <w:numPr>
          <w:ilvl w:val="0"/>
          <w:numId w:val="4"/>
        </w:numPr>
      </w:pPr>
      <w:r>
        <w:t xml:space="preserve">stabilný pedagogický </w:t>
      </w:r>
      <w:r w:rsidR="0051435F">
        <w:t>kolektív</w:t>
      </w:r>
      <w:r>
        <w:t xml:space="preserve"> </w:t>
      </w:r>
    </w:p>
    <w:p w:rsidR="00A53A0B" w:rsidRDefault="00C77D18" w:rsidP="00A53A0B">
      <w:pPr>
        <w:pStyle w:val="Odsekzoznamu"/>
        <w:numPr>
          <w:ilvl w:val="0"/>
          <w:numId w:val="4"/>
        </w:numPr>
      </w:pPr>
      <w:r>
        <w:t xml:space="preserve">zvyšuje sa pedagogická a odborná spôsobilosť( viď. vzdelávanie </w:t>
      </w:r>
      <w:proofErr w:type="spellStart"/>
      <w:r>
        <w:t>ped</w:t>
      </w:r>
      <w:proofErr w:type="spellEnd"/>
      <w:r>
        <w:t xml:space="preserve">. </w:t>
      </w:r>
      <w:proofErr w:type="spellStart"/>
      <w:r>
        <w:t>zam</w:t>
      </w:r>
      <w:proofErr w:type="spellEnd"/>
      <w:r>
        <w:t>.)</w:t>
      </w:r>
    </w:p>
    <w:p w:rsidR="00A53A0B" w:rsidRDefault="0051435F" w:rsidP="00A53A0B">
      <w:pPr>
        <w:pStyle w:val="Odsekzoznamu"/>
        <w:numPr>
          <w:ilvl w:val="0"/>
          <w:numId w:val="4"/>
        </w:numPr>
      </w:pPr>
      <w:r>
        <w:t>motivácia</w:t>
      </w:r>
      <w:r w:rsidR="00A53A0B">
        <w:t xml:space="preserve"> zamestnancov osobným ohodnotením a finančnými odmenami </w:t>
      </w:r>
    </w:p>
    <w:p w:rsidR="0051435F" w:rsidRDefault="0051435F" w:rsidP="0051435F">
      <w:pPr>
        <w:pStyle w:val="Odsekzoznamu"/>
        <w:numPr>
          <w:ilvl w:val="0"/>
          <w:numId w:val="4"/>
        </w:numPr>
      </w:pPr>
      <w:r>
        <w:t xml:space="preserve"> asistenti pre žiakov so ŠVVP</w:t>
      </w:r>
    </w:p>
    <w:p w:rsidR="00C77D18" w:rsidRDefault="00C77D18" w:rsidP="0051435F">
      <w:pPr>
        <w:pStyle w:val="Odsekzoznamu"/>
        <w:numPr>
          <w:ilvl w:val="0"/>
          <w:numId w:val="4"/>
        </w:numPr>
      </w:pPr>
      <w:r>
        <w:t xml:space="preserve">spoločné obedy na zač. a konci </w:t>
      </w:r>
      <w:proofErr w:type="spellStart"/>
      <w:r>
        <w:t>škol</w:t>
      </w:r>
      <w:proofErr w:type="spellEnd"/>
      <w:r>
        <w:t>. roka</w:t>
      </w:r>
    </w:p>
    <w:p w:rsidR="00C77D18" w:rsidRDefault="00C77D18" w:rsidP="006843FF"/>
    <w:p w:rsidR="00E21B69" w:rsidRDefault="00E21B69" w:rsidP="006843FF"/>
    <w:p w:rsidR="00E21B69" w:rsidRPr="00577F86" w:rsidRDefault="00E21B69" w:rsidP="006843FF"/>
    <w:p w:rsidR="00195419" w:rsidRPr="00577F86" w:rsidRDefault="00195419" w:rsidP="00802252">
      <w:pPr>
        <w:pStyle w:val="Nadpis3"/>
        <w:shd w:val="clear" w:color="auto" w:fill="F2F2F2" w:themeFill="background1" w:themeFillShade="F2"/>
        <w:jc w:val="both"/>
        <w:rPr>
          <w:rFonts w:asciiTheme="minorHAnsi" w:hAnsiTheme="minorHAnsi"/>
          <w:b/>
          <w:i/>
          <w:iCs/>
          <w:color w:val="auto"/>
        </w:rPr>
      </w:pPr>
      <w:r w:rsidRPr="00577F86">
        <w:rPr>
          <w:rFonts w:asciiTheme="minorHAnsi" w:hAnsiTheme="minorHAnsi"/>
          <w:b/>
          <w:i/>
          <w:iCs/>
          <w:color w:val="auto"/>
        </w:rPr>
        <w:lastRenderedPageBreak/>
        <w:t>§ 2. ods. 1 o Oblasti, v ktorých škola dosahuje dobré výsledky, a oblasti, v ktorých sú nedostatky a treba úroveň výchovy a vzdelávania zlepšiť vrátane návrhov opatrení</w:t>
      </w:r>
    </w:p>
    <w:p w:rsidR="00081110" w:rsidRDefault="00081110" w:rsidP="00195419">
      <w:pPr>
        <w:pStyle w:val="Nadpis3"/>
        <w:rPr>
          <w:rFonts w:asciiTheme="minorHAnsi" w:hAnsiTheme="minorHAnsi"/>
          <w:b/>
          <w:color w:val="auto"/>
        </w:rPr>
      </w:pPr>
    </w:p>
    <w:p w:rsidR="00FC5E71" w:rsidRPr="00FC5E71" w:rsidRDefault="00FC5E71" w:rsidP="00FC5E71"/>
    <w:p w:rsidR="00CD3514" w:rsidRPr="00577F86" w:rsidRDefault="00195419" w:rsidP="00CD3514">
      <w:pPr>
        <w:pStyle w:val="Nadpis3"/>
        <w:shd w:val="clear" w:color="auto" w:fill="E7E6E6" w:themeFill="background2"/>
        <w:rPr>
          <w:rFonts w:asciiTheme="minorHAnsi" w:hAnsiTheme="minorHAnsi"/>
          <w:b/>
          <w:i/>
          <w:color w:val="auto"/>
        </w:rPr>
      </w:pPr>
      <w:r w:rsidRPr="00577F86">
        <w:rPr>
          <w:rFonts w:asciiTheme="minorHAnsi" w:hAnsiTheme="minorHAnsi"/>
          <w:b/>
          <w:i/>
          <w:color w:val="auto"/>
        </w:rPr>
        <w:t>Úspechy a</w:t>
      </w:r>
      <w:r w:rsidR="00CD3514" w:rsidRPr="00577F86">
        <w:rPr>
          <w:rFonts w:asciiTheme="minorHAnsi" w:hAnsiTheme="minorHAnsi"/>
          <w:b/>
          <w:i/>
          <w:color w:val="auto"/>
        </w:rPr>
        <w:t> </w:t>
      </w:r>
      <w:r w:rsidRPr="00577F86">
        <w:rPr>
          <w:rFonts w:asciiTheme="minorHAnsi" w:hAnsiTheme="minorHAnsi"/>
          <w:b/>
          <w:i/>
          <w:color w:val="auto"/>
        </w:rPr>
        <w:t>nedostatky</w:t>
      </w:r>
    </w:p>
    <w:p w:rsidR="00195419" w:rsidRPr="00577F86" w:rsidRDefault="00195419" w:rsidP="00ED60EB">
      <w:pPr>
        <w:pStyle w:val="Nadpis3"/>
        <w:shd w:val="clear" w:color="auto" w:fill="FBE4D5" w:themeFill="accent2" w:themeFillTint="33"/>
        <w:rPr>
          <w:rFonts w:asciiTheme="minorHAnsi" w:hAnsiTheme="minorHAnsi"/>
          <w:b/>
          <w:i/>
          <w:color w:val="auto"/>
        </w:rPr>
      </w:pPr>
      <w:r w:rsidRPr="00577F86">
        <w:rPr>
          <w:rFonts w:asciiTheme="minorHAnsi" w:hAnsiTheme="minorHAnsi"/>
          <w:b/>
          <w:i/>
          <w:color w:val="auto"/>
        </w:rPr>
        <w:t>Oblasti, v ktorých škola dosahuje dobré výsledky:</w:t>
      </w:r>
    </w:p>
    <w:p w:rsidR="004D77A9" w:rsidRPr="00577F86" w:rsidRDefault="00E1651B" w:rsidP="00E1651B">
      <w:pPr>
        <w:pStyle w:val="Normlnywebov"/>
        <w:jc w:val="both"/>
        <w:rPr>
          <w:rFonts w:asciiTheme="minorHAnsi" w:hAnsiTheme="minorHAnsi"/>
          <w:b/>
          <w:sz w:val="22"/>
          <w:szCs w:val="22"/>
        </w:rPr>
      </w:pPr>
      <w:r w:rsidRPr="00577F86">
        <w:rPr>
          <w:rFonts w:asciiTheme="minorHAnsi" w:hAnsiTheme="minorHAnsi"/>
          <w:b/>
          <w:sz w:val="22"/>
          <w:szCs w:val="22"/>
        </w:rPr>
        <w:t>Oblasti, v ktorých škola dosahuje dobré výsledky</w:t>
      </w:r>
      <w:r w:rsidR="004D77A9" w:rsidRPr="00577F86">
        <w:rPr>
          <w:rFonts w:asciiTheme="minorHAnsi" w:hAnsiTheme="minorHAnsi"/>
          <w:b/>
          <w:sz w:val="22"/>
          <w:szCs w:val="22"/>
        </w:rPr>
        <w:t>:</w:t>
      </w:r>
    </w:p>
    <w:p w:rsidR="004D77A9" w:rsidRPr="00577F86" w:rsidRDefault="00E1651B" w:rsidP="008121BB">
      <w:pPr>
        <w:pStyle w:val="Normlnywebov"/>
        <w:numPr>
          <w:ilvl w:val="0"/>
          <w:numId w:val="3"/>
        </w:numPr>
        <w:spacing w:line="276" w:lineRule="auto"/>
        <w:jc w:val="both"/>
        <w:rPr>
          <w:rFonts w:asciiTheme="minorHAnsi" w:hAnsiTheme="minorHAnsi"/>
          <w:sz w:val="22"/>
          <w:szCs w:val="22"/>
        </w:rPr>
      </w:pPr>
      <w:r w:rsidRPr="00577F86">
        <w:rPr>
          <w:rFonts w:asciiTheme="minorHAnsi" w:hAnsiTheme="minorHAnsi"/>
          <w:sz w:val="22"/>
          <w:szCs w:val="22"/>
        </w:rPr>
        <w:t>prezentácia na verejnosti, propagácia činnosti školy,</w:t>
      </w:r>
    </w:p>
    <w:p w:rsidR="004D77A9" w:rsidRPr="00577F86" w:rsidRDefault="00E1651B" w:rsidP="008121BB">
      <w:pPr>
        <w:pStyle w:val="Normlnywebov"/>
        <w:numPr>
          <w:ilvl w:val="0"/>
          <w:numId w:val="3"/>
        </w:numPr>
        <w:spacing w:line="276" w:lineRule="auto"/>
        <w:jc w:val="both"/>
        <w:rPr>
          <w:rFonts w:asciiTheme="minorHAnsi" w:hAnsiTheme="minorHAnsi"/>
          <w:sz w:val="22"/>
          <w:szCs w:val="22"/>
        </w:rPr>
      </w:pPr>
      <w:r w:rsidRPr="00577F86">
        <w:rPr>
          <w:rFonts w:asciiTheme="minorHAnsi" w:hAnsiTheme="minorHAnsi"/>
          <w:sz w:val="22"/>
          <w:szCs w:val="22"/>
        </w:rPr>
        <w:t>realizácia edukačného procesu s</w:t>
      </w:r>
      <w:r w:rsidR="004D77A9" w:rsidRPr="00577F86">
        <w:rPr>
          <w:rFonts w:asciiTheme="minorHAnsi" w:hAnsiTheme="minorHAnsi"/>
          <w:sz w:val="22"/>
          <w:szCs w:val="22"/>
        </w:rPr>
        <w:t xml:space="preserve"> </w:t>
      </w:r>
      <w:r w:rsidRPr="00577F86">
        <w:rPr>
          <w:rFonts w:asciiTheme="minorHAnsi" w:hAnsiTheme="minorHAnsi"/>
          <w:sz w:val="22"/>
          <w:szCs w:val="22"/>
        </w:rPr>
        <w:t>využitím inovatívnych metód a</w:t>
      </w:r>
      <w:r w:rsidR="004D77A9" w:rsidRPr="00577F86">
        <w:rPr>
          <w:rFonts w:asciiTheme="minorHAnsi" w:hAnsiTheme="minorHAnsi"/>
          <w:sz w:val="22"/>
          <w:szCs w:val="22"/>
        </w:rPr>
        <w:t xml:space="preserve"> </w:t>
      </w:r>
      <w:r w:rsidRPr="00577F86">
        <w:rPr>
          <w:rFonts w:asciiTheme="minorHAnsi" w:hAnsiTheme="minorHAnsi"/>
          <w:sz w:val="22"/>
          <w:szCs w:val="22"/>
        </w:rPr>
        <w:t>postupov v</w:t>
      </w:r>
      <w:r w:rsidR="004D77A9" w:rsidRPr="00577F86">
        <w:rPr>
          <w:rFonts w:asciiTheme="minorHAnsi" w:hAnsiTheme="minorHAnsi"/>
          <w:sz w:val="22"/>
          <w:szCs w:val="22"/>
        </w:rPr>
        <w:t xml:space="preserve"> </w:t>
      </w:r>
      <w:r w:rsidRPr="00577F86">
        <w:rPr>
          <w:rFonts w:asciiTheme="minorHAnsi" w:hAnsiTheme="minorHAnsi"/>
          <w:sz w:val="22"/>
          <w:szCs w:val="22"/>
        </w:rPr>
        <w:t>jednotlivých predmetoch,</w:t>
      </w:r>
    </w:p>
    <w:p w:rsidR="004D77A9" w:rsidRPr="00577F86" w:rsidRDefault="004D77A9" w:rsidP="008121BB">
      <w:pPr>
        <w:pStyle w:val="Normlnywebov"/>
        <w:numPr>
          <w:ilvl w:val="0"/>
          <w:numId w:val="3"/>
        </w:numPr>
        <w:spacing w:before="0" w:beforeAutospacing="0" w:after="0" w:afterAutospacing="0" w:line="276" w:lineRule="auto"/>
        <w:jc w:val="both"/>
        <w:rPr>
          <w:rFonts w:asciiTheme="minorHAnsi" w:hAnsiTheme="minorHAnsi"/>
          <w:sz w:val="22"/>
          <w:szCs w:val="22"/>
        </w:rPr>
      </w:pPr>
      <w:r w:rsidRPr="00577F86">
        <w:rPr>
          <w:rFonts w:asciiTheme="minorHAnsi" w:hAnsiTheme="minorHAnsi"/>
          <w:sz w:val="22"/>
          <w:szCs w:val="22"/>
        </w:rPr>
        <w:t xml:space="preserve"> </w:t>
      </w:r>
      <w:r w:rsidR="00E1651B" w:rsidRPr="00577F86">
        <w:rPr>
          <w:rFonts w:asciiTheme="minorHAnsi" w:hAnsiTheme="minorHAnsi"/>
          <w:sz w:val="22"/>
          <w:szCs w:val="22"/>
        </w:rPr>
        <w:t xml:space="preserve">projektové vyučovania, </w:t>
      </w:r>
      <w:r w:rsidRPr="00577F86">
        <w:rPr>
          <w:rFonts w:asciiTheme="minorHAnsi" w:hAnsiTheme="minorHAnsi"/>
          <w:sz w:val="22"/>
          <w:szCs w:val="22"/>
        </w:rPr>
        <w:t xml:space="preserve"> </w:t>
      </w:r>
      <w:r w:rsidR="00E1651B" w:rsidRPr="00577F86">
        <w:rPr>
          <w:rFonts w:asciiTheme="minorHAnsi" w:hAnsiTheme="minorHAnsi"/>
          <w:sz w:val="22"/>
          <w:szCs w:val="22"/>
        </w:rPr>
        <w:t>vzájomná výmena skúseností v</w:t>
      </w:r>
      <w:r w:rsidRPr="00577F86">
        <w:rPr>
          <w:rFonts w:asciiTheme="minorHAnsi" w:hAnsiTheme="minorHAnsi"/>
          <w:sz w:val="22"/>
          <w:szCs w:val="22"/>
        </w:rPr>
        <w:t xml:space="preserve"> </w:t>
      </w:r>
      <w:r w:rsidR="00E1651B" w:rsidRPr="00577F86">
        <w:rPr>
          <w:rFonts w:asciiTheme="minorHAnsi" w:hAnsiTheme="minorHAnsi"/>
          <w:sz w:val="22"/>
          <w:szCs w:val="22"/>
        </w:rPr>
        <w:t>rámci kooperatívneho učenia, ako aj výmena skúseností z diagnostických pozorovaní žiakov,</w:t>
      </w:r>
    </w:p>
    <w:p w:rsidR="004D77A9" w:rsidRPr="00577F86" w:rsidRDefault="004D77A9" w:rsidP="008121BB">
      <w:pPr>
        <w:numPr>
          <w:ilvl w:val="0"/>
          <w:numId w:val="4"/>
        </w:numPr>
        <w:spacing w:after="0"/>
        <w:jc w:val="both"/>
      </w:pPr>
      <w:r w:rsidRPr="00577F86">
        <w:t>spolupráca s rodičmi,</w:t>
      </w:r>
      <w:r w:rsidR="008121BB" w:rsidRPr="00577F86">
        <w:t xml:space="preserve"> spolupráca s Obecným úradom, radou školy a radou rodičov, </w:t>
      </w:r>
    </w:p>
    <w:p w:rsidR="004D77A9" w:rsidRPr="00577F86" w:rsidRDefault="004D77A9" w:rsidP="008121BB">
      <w:pPr>
        <w:pStyle w:val="Normlnywebov"/>
        <w:numPr>
          <w:ilvl w:val="0"/>
          <w:numId w:val="3"/>
        </w:numPr>
        <w:spacing w:before="0" w:beforeAutospacing="0" w:after="0" w:afterAutospacing="0" w:line="276" w:lineRule="auto"/>
        <w:jc w:val="both"/>
        <w:rPr>
          <w:rFonts w:asciiTheme="minorHAnsi" w:hAnsiTheme="minorHAnsi"/>
          <w:sz w:val="22"/>
          <w:szCs w:val="22"/>
        </w:rPr>
      </w:pPr>
      <w:r w:rsidRPr="00577F86">
        <w:rPr>
          <w:rFonts w:asciiTheme="minorHAnsi" w:hAnsiTheme="minorHAnsi"/>
          <w:sz w:val="22"/>
          <w:szCs w:val="22"/>
        </w:rPr>
        <w:t xml:space="preserve"> </w:t>
      </w:r>
      <w:r w:rsidR="00E1651B" w:rsidRPr="00577F86">
        <w:rPr>
          <w:rFonts w:asciiTheme="minorHAnsi" w:hAnsiTheme="minorHAnsi"/>
          <w:sz w:val="22"/>
          <w:szCs w:val="22"/>
        </w:rPr>
        <w:t>zvýšená dotácia vyučovania cudzích jazykov,</w:t>
      </w:r>
    </w:p>
    <w:p w:rsidR="004D77A9" w:rsidRPr="00577F86" w:rsidRDefault="004D77A9" w:rsidP="008121BB">
      <w:pPr>
        <w:pStyle w:val="Normlnywebov"/>
        <w:numPr>
          <w:ilvl w:val="0"/>
          <w:numId w:val="3"/>
        </w:numPr>
        <w:spacing w:line="276" w:lineRule="auto"/>
        <w:jc w:val="both"/>
        <w:rPr>
          <w:rFonts w:asciiTheme="minorHAnsi" w:hAnsiTheme="minorHAnsi"/>
          <w:sz w:val="22"/>
          <w:szCs w:val="22"/>
        </w:rPr>
      </w:pPr>
      <w:r w:rsidRPr="00577F86">
        <w:rPr>
          <w:rFonts w:asciiTheme="minorHAnsi" w:hAnsiTheme="minorHAnsi"/>
          <w:sz w:val="22"/>
          <w:szCs w:val="22"/>
        </w:rPr>
        <w:t xml:space="preserve"> </w:t>
      </w:r>
      <w:r w:rsidR="00E1651B" w:rsidRPr="00577F86">
        <w:rPr>
          <w:rFonts w:asciiTheme="minorHAnsi" w:hAnsiTheme="minorHAnsi"/>
          <w:sz w:val="22"/>
          <w:szCs w:val="22"/>
        </w:rPr>
        <w:t>individuálny prístup k</w:t>
      </w:r>
      <w:r w:rsidRPr="00577F86">
        <w:rPr>
          <w:rFonts w:asciiTheme="minorHAnsi" w:hAnsiTheme="minorHAnsi"/>
          <w:sz w:val="22"/>
          <w:szCs w:val="22"/>
        </w:rPr>
        <w:t xml:space="preserve"> </w:t>
      </w:r>
      <w:r w:rsidR="00E1651B" w:rsidRPr="00577F86">
        <w:rPr>
          <w:rFonts w:asciiTheme="minorHAnsi" w:hAnsiTheme="minorHAnsi"/>
          <w:sz w:val="22"/>
          <w:szCs w:val="22"/>
        </w:rPr>
        <w:t>žiakom –</w:t>
      </w:r>
      <w:r w:rsidRPr="00577F86">
        <w:rPr>
          <w:rFonts w:asciiTheme="minorHAnsi" w:hAnsiTheme="minorHAnsi"/>
          <w:sz w:val="22"/>
          <w:szCs w:val="22"/>
        </w:rPr>
        <w:t xml:space="preserve"> </w:t>
      </w:r>
      <w:r w:rsidR="00E1651B" w:rsidRPr="00577F86">
        <w:rPr>
          <w:rFonts w:asciiTheme="minorHAnsi" w:hAnsiTheme="minorHAnsi"/>
          <w:sz w:val="22"/>
          <w:szCs w:val="22"/>
        </w:rPr>
        <w:t>škola rodinného typu,</w:t>
      </w:r>
    </w:p>
    <w:p w:rsidR="004D77A9" w:rsidRPr="00577F86" w:rsidRDefault="00E1651B" w:rsidP="008121BB">
      <w:pPr>
        <w:pStyle w:val="Normlnywebov"/>
        <w:numPr>
          <w:ilvl w:val="0"/>
          <w:numId w:val="3"/>
        </w:numPr>
        <w:spacing w:line="276" w:lineRule="auto"/>
        <w:jc w:val="both"/>
        <w:rPr>
          <w:rFonts w:asciiTheme="minorHAnsi" w:hAnsiTheme="minorHAnsi"/>
          <w:sz w:val="22"/>
          <w:szCs w:val="22"/>
        </w:rPr>
      </w:pPr>
      <w:r w:rsidRPr="00577F86">
        <w:rPr>
          <w:rFonts w:asciiTheme="minorHAnsi" w:hAnsiTheme="minorHAnsi"/>
          <w:sz w:val="22"/>
          <w:szCs w:val="22"/>
        </w:rPr>
        <w:t>kvalitné plánovanie a</w:t>
      </w:r>
      <w:r w:rsidR="004D77A9" w:rsidRPr="00577F86">
        <w:rPr>
          <w:rFonts w:asciiTheme="minorHAnsi" w:hAnsiTheme="minorHAnsi"/>
          <w:sz w:val="22"/>
          <w:szCs w:val="22"/>
        </w:rPr>
        <w:t xml:space="preserve"> </w:t>
      </w:r>
      <w:r w:rsidRPr="00577F86">
        <w:rPr>
          <w:rFonts w:asciiTheme="minorHAnsi" w:hAnsiTheme="minorHAnsi"/>
          <w:sz w:val="22"/>
          <w:szCs w:val="22"/>
        </w:rPr>
        <w:t>stanovenie reálnych priorít vyplývajúcich z</w:t>
      </w:r>
      <w:r w:rsidR="004D77A9" w:rsidRPr="00577F86">
        <w:rPr>
          <w:rFonts w:asciiTheme="minorHAnsi" w:hAnsiTheme="minorHAnsi"/>
          <w:sz w:val="22"/>
          <w:szCs w:val="22"/>
        </w:rPr>
        <w:t xml:space="preserve"> </w:t>
      </w:r>
      <w:r w:rsidRPr="00577F86">
        <w:rPr>
          <w:rFonts w:asciiTheme="minorHAnsi" w:hAnsiTheme="minorHAnsi"/>
          <w:sz w:val="22"/>
          <w:szCs w:val="22"/>
        </w:rPr>
        <w:t>požiadaviek verejnosti,</w:t>
      </w:r>
    </w:p>
    <w:p w:rsidR="004D77A9" w:rsidRPr="00577F86" w:rsidRDefault="00E1651B" w:rsidP="008121BB">
      <w:pPr>
        <w:pStyle w:val="Normlnywebov"/>
        <w:numPr>
          <w:ilvl w:val="0"/>
          <w:numId w:val="3"/>
        </w:numPr>
        <w:spacing w:line="276" w:lineRule="auto"/>
        <w:jc w:val="both"/>
        <w:rPr>
          <w:rFonts w:asciiTheme="minorHAnsi" w:hAnsiTheme="minorHAnsi"/>
          <w:sz w:val="22"/>
          <w:szCs w:val="22"/>
        </w:rPr>
      </w:pPr>
      <w:r w:rsidRPr="00577F86">
        <w:rPr>
          <w:rFonts w:asciiTheme="minorHAnsi" w:hAnsiTheme="minorHAnsi"/>
          <w:sz w:val="22"/>
          <w:szCs w:val="22"/>
        </w:rPr>
        <w:t>práca so začlenenými žiakmi,</w:t>
      </w:r>
    </w:p>
    <w:p w:rsidR="004D77A9" w:rsidRPr="00577F86" w:rsidRDefault="00E1651B" w:rsidP="008121BB">
      <w:pPr>
        <w:pStyle w:val="Normlnywebov"/>
        <w:numPr>
          <w:ilvl w:val="0"/>
          <w:numId w:val="3"/>
        </w:numPr>
        <w:spacing w:line="276" w:lineRule="auto"/>
        <w:jc w:val="both"/>
        <w:rPr>
          <w:rFonts w:asciiTheme="minorHAnsi" w:hAnsiTheme="minorHAnsi"/>
          <w:sz w:val="22"/>
          <w:szCs w:val="22"/>
        </w:rPr>
      </w:pPr>
      <w:r w:rsidRPr="00577F86">
        <w:rPr>
          <w:rFonts w:asciiTheme="minorHAnsi" w:hAnsiTheme="minorHAnsi"/>
          <w:sz w:val="22"/>
          <w:szCs w:val="22"/>
        </w:rPr>
        <w:t>organizácia súťaží v</w:t>
      </w:r>
      <w:r w:rsidR="004D77A9" w:rsidRPr="00577F86">
        <w:rPr>
          <w:rFonts w:asciiTheme="minorHAnsi" w:hAnsiTheme="minorHAnsi"/>
          <w:sz w:val="22"/>
          <w:szCs w:val="22"/>
        </w:rPr>
        <w:t xml:space="preserve"> </w:t>
      </w:r>
      <w:r w:rsidRPr="00577F86">
        <w:rPr>
          <w:rFonts w:asciiTheme="minorHAnsi" w:hAnsiTheme="minorHAnsi"/>
          <w:sz w:val="22"/>
          <w:szCs w:val="22"/>
        </w:rPr>
        <w:t>prednese poézie a</w:t>
      </w:r>
      <w:r w:rsidR="004D77A9" w:rsidRPr="00577F86">
        <w:rPr>
          <w:rFonts w:asciiTheme="minorHAnsi" w:hAnsiTheme="minorHAnsi"/>
          <w:sz w:val="22"/>
          <w:szCs w:val="22"/>
        </w:rPr>
        <w:t xml:space="preserve"> </w:t>
      </w:r>
      <w:r w:rsidRPr="00577F86">
        <w:rPr>
          <w:rFonts w:asciiTheme="minorHAnsi" w:hAnsiTheme="minorHAnsi"/>
          <w:sz w:val="22"/>
          <w:szCs w:val="22"/>
        </w:rPr>
        <w:t>prózy, v</w:t>
      </w:r>
      <w:r w:rsidR="004D77A9" w:rsidRPr="00577F86">
        <w:rPr>
          <w:rFonts w:asciiTheme="minorHAnsi" w:hAnsiTheme="minorHAnsi"/>
          <w:sz w:val="22"/>
          <w:szCs w:val="22"/>
        </w:rPr>
        <w:t xml:space="preserve"> </w:t>
      </w:r>
      <w:r w:rsidRPr="00577F86">
        <w:rPr>
          <w:rFonts w:asciiTheme="minorHAnsi" w:hAnsiTheme="minorHAnsi"/>
          <w:sz w:val="22"/>
          <w:szCs w:val="22"/>
        </w:rPr>
        <w:t>príprave žiakov na recitačné</w:t>
      </w:r>
      <w:r w:rsidR="004D77A9" w:rsidRPr="00577F86">
        <w:rPr>
          <w:rFonts w:asciiTheme="minorHAnsi" w:hAnsiTheme="minorHAnsi"/>
          <w:sz w:val="22"/>
          <w:szCs w:val="22"/>
        </w:rPr>
        <w:t xml:space="preserve"> </w:t>
      </w:r>
      <w:r w:rsidRPr="00577F86">
        <w:rPr>
          <w:rFonts w:asciiTheme="minorHAnsi" w:hAnsiTheme="minorHAnsi"/>
          <w:sz w:val="22"/>
          <w:szCs w:val="22"/>
        </w:rPr>
        <w:t>súťaže,</w:t>
      </w:r>
    </w:p>
    <w:p w:rsidR="008121BB" w:rsidRPr="00577F86" w:rsidRDefault="00E1651B" w:rsidP="008121BB">
      <w:pPr>
        <w:pStyle w:val="Normlnywebov"/>
        <w:numPr>
          <w:ilvl w:val="0"/>
          <w:numId w:val="3"/>
        </w:numPr>
        <w:spacing w:line="276" w:lineRule="auto"/>
        <w:jc w:val="both"/>
        <w:rPr>
          <w:rFonts w:asciiTheme="minorHAnsi" w:hAnsiTheme="minorHAnsi"/>
          <w:sz w:val="22"/>
          <w:szCs w:val="22"/>
        </w:rPr>
      </w:pPr>
      <w:r w:rsidRPr="00577F86">
        <w:rPr>
          <w:rFonts w:asciiTheme="minorHAnsi" w:hAnsiTheme="minorHAnsi"/>
          <w:sz w:val="22"/>
          <w:szCs w:val="22"/>
        </w:rPr>
        <w:t>organizácia a</w:t>
      </w:r>
      <w:r w:rsidR="004D77A9" w:rsidRPr="00577F86">
        <w:rPr>
          <w:rFonts w:asciiTheme="minorHAnsi" w:hAnsiTheme="minorHAnsi"/>
          <w:sz w:val="22"/>
          <w:szCs w:val="22"/>
        </w:rPr>
        <w:t xml:space="preserve"> </w:t>
      </w:r>
      <w:r w:rsidRPr="00577F86">
        <w:rPr>
          <w:rFonts w:asciiTheme="minorHAnsi" w:hAnsiTheme="minorHAnsi"/>
          <w:sz w:val="22"/>
          <w:szCs w:val="22"/>
        </w:rPr>
        <w:t xml:space="preserve">realizácia kultúrnych programov (Vianočný koncert, </w:t>
      </w:r>
      <w:r w:rsidR="004D77A9" w:rsidRPr="00577F86">
        <w:rPr>
          <w:rFonts w:asciiTheme="minorHAnsi" w:hAnsiTheme="minorHAnsi"/>
          <w:sz w:val="22"/>
          <w:szCs w:val="22"/>
        </w:rPr>
        <w:t xml:space="preserve">vianočné trhy, Jeseň v škole </w:t>
      </w:r>
      <w:r w:rsidRPr="00577F86">
        <w:rPr>
          <w:rFonts w:asciiTheme="minorHAnsi" w:hAnsiTheme="minorHAnsi"/>
          <w:sz w:val="22"/>
          <w:szCs w:val="22"/>
        </w:rPr>
        <w:t>),</w:t>
      </w:r>
    </w:p>
    <w:p w:rsidR="008121BB" w:rsidRPr="00577F86" w:rsidRDefault="008121BB" w:rsidP="008121BB">
      <w:pPr>
        <w:pStyle w:val="Normlnywebov"/>
        <w:numPr>
          <w:ilvl w:val="0"/>
          <w:numId w:val="3"/>
        </w:numPr>
        <w:spacing w:line="276" w:lineRule="auto"/>
        <w:jc w:val="both"/>
        <w:rPr>
          <w:rFonts w:asciiTheme="minorHAnsi" w:hAnsiTheme="minorHAnsi"/>
          <w:sz w:val="22"/>
          <w:szCs w:val="22"/>
        </w:rPr>
      </w:pPr>
      <w:r w:rsidRPr="00577F86">
        <w:rPr>
          <w:rFonts w:asciiTheme="minorHAnsi" w:hAnsiTheme="minorHAnsi"/>
          <w:sz w:val="22"/>
          <w:szCs w:val="22"/>
        </w:rPr>
        <w:t>organizácia</w:t>
      </w:r>
      <w:r w:rsidR="00E1651B" w:rsidRPr="00577F86">
        <w:rPr>
          <w:rFonts w:asciiTheme="minorHAnsi" w:hAnsiTheme="minorHAnsi"/>
          <w:sz w:val="22"/>
          <w:szCs w:val="22"/>
        </w:rPr>
        <w:t xml:space="preserve"> športových aktivít</w:t>
      </w:r>
      <w:r w:rsidRPr="00577F86">
        <w:rPr>
          <w:rFonts w:asciiTheme="minorHAnsi" w:hAnsiTheme="minorHAnsi"/>
          <w:sz w:val="22"/>
          <w:szCs w:val="22"/>
        </w:rPr>
        <w:t xml:space="preserve"> ( plavecký a lyžiarsky výcvik)</w:t>
      </w:r>
    </w:p>
    <w:p w:rsidR="008121BB" w:rsidRPr="00577F86" w:rsidRDefault="008121BB" w:rsidP="008121BB">
      <w:pPr>
        <w:numPr>
          <w:ilvl w:val="0"/>
          <w:numId w:val="3"/>
        </w:numPr>
        <w:spacing w:after="0"/>
        <w:jc w:val="both"/>
      </w:pPr>
      <w:r w:rsidRPr="00577F86">
        <w:t>funkčná žiacka rada  - školský parlament</w:t>
      </w:r>
    </w:p>
    <w:p w:rsidR="00E1651B" w:rsidRPr="00577F86" w:rsidRDefault="00E1651B" w:rsidP="008121BB">
      <w:pPr>
        <w:pStyle w:val="Normlnywebov"/>
        <w:numPr>
          <w:ilvl w:val="0"/>
          <w:numId w:val="3"/>
        </w:numPr>
        <w:spacing w:line="276" w:lineRule="auto"/>
        <w:jc w:val="both"/>
        <w:rPr>
          <w:rFonts w:asciiTheme="minorHAnsi" w:hAnsiTheme="minorHAnsi"/>
          <w:sz w:val="22"/>
          <w:szCs w:val="22"/>
        </w:rPr>
      </w:pPr>
      <w:r w:rsidRPr="00577F86">
        <w:rPr>
          <w:rFonts w:asciiTheme="minorHAnsi" w:hAnsiTheme="minorHAnsi"/>
          <w:sz w:val="22"/>
          <w:szCs w:val="22"/>
        </w:rPr>
        <w:t xml:space="preserve"> </w:t>
      </w:r>
      <w:r w:rsidR="004D77A9" w:rsidRPr="00577F86">
        <w:rPr>
          <w:rFonts w:asciiTheme="minorHAnsi" w:hAnsiTheme="minorHAnsi"/>
          <w:sz w:val="22"/>
          <w:szCs w:val="22"/>
        </w:rPr>
        <w:t xml:space="preserve">organizácia </w:t>
      </w:r>
      <w:r w:rsidRPr="00577F86">
        <w:rPr>
          <w:rFonts w:asciiTheme="minorHAnsi" w:hAnsiTheme="minorHAnsi"/>
          <w:sz w:val="22"/>
          <w:szCs w:val="22"/>
        </w:rPr>
        <w:t>projektových aktivít (Medzinárodný deň</w:t>
      </w:r>
      <w:r w:rsidR="004D77A9" w:rsidRPr="00577F86">
        <w:rPr>
          <w:rFonts w:asciiTheme="minorHAnsi" w:hAnsiTheme="minorHAnsi"/>
          <w:sz w:val="22"/>
          <w:szCs w:val="22"/>
        </w:rPr>
        <w:t xml:space="preserve"> slovenského jazyka, Hovorme o jedle</w:t>
      </w:r>
      <w:r w:rsidRPr="00577F86">
        <w:rPr>
          <w:rFonts w:asciiTheme="minorHAnsi" w:hAnsiTheme="minorHAnsi" w:cs="Arial"/>
          <w:sz w:val="22"/>
          <w:szCs w:val="22"/>
        </w:rPr>
        <w:t>)</w:t>
      </w:r>
    </w:p>
    <w:p w:rsidR="004D77A9" w:rsidRPr="00577F86" w:rsidRDefault="004D77A9" w:rsidP="008121BB">
      <w:pPr>
        <w:pStyle w:val="Normlnywebov"/>
        <w:numPr>
          <w:ilvl w:val="0"/>
          <w:numId w:val="3"/>
        </w:numPr>
        <w:spacing w:line="276" w:lineRule="auto"/>
        <w:jc w:val="both"/>
        <w:rPr>
          <w:rFonts w:asciiTheme="minorHAnsi" w:hAnsiTheme="minorHAnsi"/>
          <w:sz w:val="22"/>
          <w:szCs w:val="22"/>
        </w:rPr>
      </w:pPr>
      <w:r w:rsidRPr="00577F86">
        <w:rPr>
          <w:rFonts w:asciiTheme="minorHAnsi" w:hAnsiTheme="minorHAnsi"/>
          <w:sz w:val="22"/>
          <w:szCs w:val="22"/>
        </w:rPr>
        <w:t>organizácia dobrovoľníckych a dobročinných projektov (Pomoc opusteným zvieratkám, Deň narcisov)</w:t>
      </w:r>
    </w:p>
    <w:p w:rsidR="002E7D2F" w:rsidRDefault="008121BB" w:rsidP="002E7D2F">
      <w:pPr>
        <w:numPr>
          <w:ilvl w:val="0"/>
          <w:numId w:val="3"/>
        </w:numPr>
        <w:spacing w:after="0" w:line="240" w:lineRule="auto"/>
        <w:jc w:val="both"/>
      </w:pPr>
      <w:r w:rsidRPr="00577F86">
        <w:t>prezentácia školy prostredníctvom webovej stránky</w:t>
      </w:r>
    </w:p>
    <w:p w:rsidR="00B30E5C" w:rsidRDefault="00B30E5C" w:rsidP="00B30E5C">
      <w:pPr>
        <w:spacing w:after="0" w:line="240" w:lineRule="auto"/>
        <w:ind w:left="720"/>
        <w:jc w:val="both"/>
      </w:pPr>
    </w:p>
    <w:p w:rsidR="00B30E5C" w:rsidRPr="00577F86" w:rsidRDefault="00B30E5C" w:rsidP="00B30E5C">
      <w:pPr>
        <w:pStyle w:val="Normlnywebov"/>
        <w:jc w:val="both"/>
        <w:rPr>
          <w:rFonts w:asciiTheme="minorHAnsi" w:hAnsiTheme="minorHAnsi"/>
          <w:b/>
          <w:i/>
          <w:sz w:val="22"/>
          <w:szCs w:val="22"/>
        </w:rPr>
      </w:pPr>
      <w:r w:rsidRPr="00577F86">
        <w:rPr>
          <w:rFonts w:asciiTheme="minorHAnsi" w:hAnsiTheme="minorHAnsi"/>
          <w:b/>
          <w:i/>
          <w:sz w:val="22"/>
          <w:szCs w:val="22"/>
        </w:rPr>
        <w:t>Školský klub detí:</w:t>
      </w:r>
    </w:p>
    <w:p w:rsidR="00B30E5C" w:rsidRDefault="00B30E5C" w:rsidP="00B30E5C">
      <w:pPr>
        <w:pStyle w:val="Normlnywebov"/>
        <w:jc w:val="both"/>
        <w:rPr>
          <w:rFonts w:asciiTheme="minorHAnsi" w:hAnsiTheme="minorHAnsi"/>
          <w:sz w:val="22"/>
          <w:szCs w:val="22"/>
        </w:rPr>
      </w:pPr>
      <w:r w:rsidRPr="00577F86">
        <w:rPr>
          <w:rFonts w:asciiTheme="minorHAnsi" w:hAnsiTheme="minorHAnsi"/>
          <w:sz w:val="22"/>
          <w:szCs w:val="22"/>
        </w:rPr>
        <w:t>I napriek skutočnosti, že školský klub nemá vlastné priestory pre výchovno-vzdelávaciu činnosť ŠKD využíva okrem tried všetky priestory školy, ktoré svojím vybavením zodpovedajú potrebám a zameraniu jednotlivých aktivít: predovšetkým školské ihrisko s preliezačkami, školskú knižnicu, učebňu informatiky a telocvičňu. Deti sa stravujú v školskej jedálni, kde je možné aj diétne stravovanie. Materiálno-technická vybavenosť je na dobrej úrovni. Jednotlivé oddelenia disponujú hračkami, spoločenskými a stolovými hrami, stavebnicami, športovým náradím a výtvarným materiálom. Z didaktickej techniky majú oddelenia k dispozícii CD prehrávače, interaktívnu tabuľu, notebook, dostupnosť internetu, tlačiareň. Portfólio hračiek a pomôcok je pravidelne v ročných intervaloch dopĺňané a modernizované.</w:t>
      </w:r>
    </w:p>
    <w:p w:rsidR="00B30E5C" w:rsidRPr="00577F86" w:rsidRDefault="00B30E5C" w:rsidP="00B30E5C">
      <w:pPr>
        <w:spacing w:after="0" w:line="240" w:lineRule="auto"/>
        <w:ind w:left="720"/>
        <w:jc w:val="both"/>
      </w:pPr>
    </w:p>
    <w:p w:rsidR="00195419" w:rsidRPr="00577F86" w:rsidRDefault="00195419" w:rsidP="00BB6213">
      <w:pPr>
        <w:pStyle w:val="Normlnywebov"/>
        <w:shd w:val="clear" w:color="auto" w:fill="FBE4D5" w:themeFill="accent2" w:themeFillTint="33"/>
        <w:rPr>
          <w:rFonts w:asciiTheme="minorHAnsi" w:hAnsiTheme="minorHAnsi"/>
          <w:b/>
          <w:i/>
        </w:rPr>
      </w:pPr>
      <w:r w:rsidRPr="00577F86">
        <w:rPr>
          <w:rFonts w:asciiTheme="minorHAnsi" w:hAnsiTheme="minorHAnsi"/>
          <w:b/>
          <w:i/>
        </w:rPr>
        <w:t>Oblasti, v ktorých sú nedostatky a treba úroveň výchovy a vzdelávania zlepšiť:</w:t>
      </w:r>
    </w:p>
    <w:p w:rsidR="0028584C" w:rsidRPr="00577F86" w:rsidRDefault="002E7D2F" w:rsidP="009E722E">
      <w:pPr>
        <w:pStyle w:val="Normlnywebov"/>
        <w:jc w:val="both"/>
        <w:rPr>
          <w:rFonts w:asciiTheme="minorHAnsi" w:hAnsiTheme="minorHAnsi"/>
          <w:sz w:val="22"/>
          <w:szCs w:val="22"/>
        </w:rPr>
      </w:pPr>
      <w:r w:rsidRPr="00577F86">
        <w:rPr>
          <w:rFonts w:asciiTheme="minorHAnsi" w:hAnsiTheme="minorHAnsi"/>
          <w:sz w:val="22"/>
          <w:szCs w:val="22"/>
        </w:rPr>
        <w:lastRenderedPageBreak/>
        <w:t>Školský klub nemá vlastné priestory, priestorové podmienky sú nedostačujúce. Jednotlivé oddelenia ŠKD sú umiestnené v školských triedach. Aj keď  v triedach je v zadnej časti koberec na relaxáciu a hry, priestor je nepostačujúci.</w:t>
      </w:r>
    </w:p>
    <w:p w:rsidR="0028584C" w:rsidRPr="00577F86" w:rsidRDefault="0028584C" w:rsidP="009E722E">
      <w:pPr>
        <w:spacing w:after="0" w:line="240" w:lineRule="auto"/>
        <w:jc w:val="both"/>
        <w:rPr>
          <w:rFonts w:eastAsia="Times New Roman" w:cs="Times New Roman"/>
        </w:rPr>
      </w:pPr>
      <w:r w:rsidRPr="00577F86">
        <w:rPr>
          <w:rFonts w:eastAsia="Times New Roman" w:cs="Times New Roman"/>
        </w:rPr>
        <w:t>Oblasti, v ktorých sú nedostatky a treba úroveň výchovy a vzdelávania zlepšiť:</w:t>
      </w:r>
    </w:p>
    <w:p w:rsidR="0028584C" w:rsidRPr="00577F86" w:rsidRDefault="0028584C" w:rsidP="009E722E">
      <w:pPr>
        <w:pStyle w:val="Odsekzoznamu"/>
        <w:numPr>
          <w:ilvl w:val="0"/>
          <w:numId w:val="3"/>
        </w:numPr>
        <w:spacing w:after="0" w:line="240" w:lineRule="auto"/>
        <w:jc w:val="both"/>
        <w:rPr>
          <w:rFonts w:eastAsia="Times New Roman" w:cs="Times New Roman"/>
        </w:rPr>
      </w:pPr>
      <w:r w:rsidRPr="00577F86">
        <w:rPr>
          <w:rFonts w:eastAsia="Times New Roman" w:cs="Times New Roman"/>
        </w:rPr>
        <w:t>zvýšiť využívanie IKT vo vyučovaní</w:t>
      </w:r>
    </w:p>
    <w:p w:rsidR="00BB6213" w:rsidRPr="00577F86" w:rsidRDefault="009E722E" w:rsidP="009E722E">
      <w:pPr>
        <w:pStyle w:val="Odsekzoznamu"/>
        <w:numPr>
          <w:ilvl w:val="0"/>
          <w:numId w:val="3"/>
        </w:numPr>
        <w:spacing w:after="0" w:line="240" w:lineRule="auto"/>
        <w:jc w:val="both"/>
        <w:rPr>
          <w:rFonts w:eastAsia="Times New Roman" w:cs="Times New Roman"/>
        </w:rPr>
      </w:pPr>
      <w:r w:rsidRPr="00577F86">
        <w:rPr>
          <w:rFonts w:eastAsia="Times New Roman" w:cs="Times New Roman"/>
        </w:rPr>
        <w:t>p</w:t>
      </w:r>
      <w:r w:rsidR="0028584C" w:rsidRPr="00577F86">
        <w:rPr>
          <w:rFonts w:eastAsia="Times New Roman" w:cs="Times New Roman"/>
        </w:rPr>
        <w:t>rezentáciou na verejnosti</w:t>
      </w:r>
      <w:r w:rsidRPr="00577F86">
        <w:rPr>
          <w:rFonts w:eastAsia="Times New Roman" w:cs="Times New Roman"/>
        </w:rPr>
        <w:t xml:space="preserve"> sa</w:t>
      </w:r>
      <w:r w:rsidR="0028584C" w:rsidRPr="00577F86">
        <w:rPr>
          <w:rFonts w:eastAsia="Times New Roman" w:cs="Times New Roman"/>
        </w:rPr>
        <w:t xml:space="preserve"> venovať cielenej celoročnej individuálnej príprave žiakov na konkrétne súťaže, </w:t>
      </w:r>
    </w:p>
    <w:p w:rsidR="009E722E" w:rsidRPr="00577F86" w:rsidRDefault="0028584C" w:rsidP="009E722E">
      <w:pPr>
        <w:pStyle w:val="Odsekzoznamu"/>
        <w:numPr>
          <w:ilvl w:val="0"/>
          <w:numId w:val="3"/>
        </w:numPr>
        <w:spacing w:after="0" w:line="240" w:lineRule="auto"/>
        <w:jc w:val="both"/>
        <w:rPr>
          <w:rFonts w:eastAsia="Times New Roman" w:cs="Times New Roman"/>
        </w:rPr>
      </w:pPr>
      <w:r w:rsidRPr="00577F86">
        <w:rPr>
          <w:rFonts w:eastAsia="Times New Roman" w:cs="Times New Roman"/>
        </w:rPr>
        <w:t>tomuto cieľu prispôsobiť aj zameranie záujmových útvarov,</w:t>
      </w:r>
    </w:p>
    <w:p w:rsidR="009E722E" w:rsidRPr="00577F86" w:rsidRDefault="0028584C" w:rsidP="009E722E">
      <w:pPr>
        <w:pStyle w:val="Odsekzoznamu"/>
        <w:numPr>
          <w:ilvl w:val="0"/>
          <w:numId w:val="3"/>
        </w:numPr>
        <w:spacing w:after="0" w:line="240" w:lineRule="auto"/>
        <w:jc w:val="both"/>
        <w:rPr>
          <w:rFonts w:eastAsia="Times New Roman" w:cs="Times New Roman"/>
        </w:rPr>
      </w:pPr>
      <w:r w:rsidRPr="00577F86">
        <w:rPr>
          <w:rFonts w:eastAsia="Times New Roman" w:cs="Times New Roman"/>
        </w:rPr>
        <w:t>zvýšiť záujem žiakov</w:t>
      </w:r>
      <w:r w:rsidR="009E722E" w:rsidRPr="00577F86">
        <w:rPr>
          <w:rFonts w:eastAsia="Times New Roman" w:cs="Times New Roman"/>
        </w:rPr>
        <w:t xml:space="preserve"> </w:t>
      </w:r>
      <w:r w:rsidRPr="00577F86">
        <w:rPr>
          <w:rFonts w:eastAsia="Times New Roman" w:cs="Times New Roman"/>
        </w:rPr>
        <w:t>o čítanie krásnej literatúry prostrední</w:t>
      </w:r>
      <w:r w:rsidR="009E722E" w:rsidRPr="00577F86">
        <w:rPr>
          <w:rFonts w:eastAsia="Times New Roman" w:cs="Times New Roman"/>
        </w:rPr>
        <w:t xml:space="preserve">ctvom aktivít školskej knižnice. </w:t>
      </w:r>
    </w:p>
    <w:p w:rsidR="009E722E" w:rsidRPr="00577F86" w:rsidRDefault="00663120" w:rsidP="009E722E">
      <w:pPr>
        <w:pStyle w:val="Odsekzoznamu"/>
        <w:numPr>
          <w:ilvl w:val="0"/>
          <w:numId w:val="3"/>
        </w:numPr>
        <w:spacing w:after="0" w:line="240" w:lineRule="auto"/>
        <w:jc w:val="both"/>
        <w:rPr>
          <w:rFonts w:eastAsia="Times New Roman" w:cs="Times New Roman"/>
        </w:rPr>
      </w:pPr>
      <w:r w:rsidRPr="00577F86">
        <w:rPr>
          <w:rFonts w:eastAsia="Times New Roman" w:cs="Times New Roman"/>
        </w:rPr>
        <w:t>v</w:t>
      </w:r>
      <w:r w:rsidR="009E722E" w:rsidRPr="00577F86">
        <w:rPr>
          <w:rFonts w:eastAsia="Times New Roman" w:cs="Times New Roman"/>
        </w:rPr>
        <w:t>o väčšej miere aplikovať Národný štandard finančnej gramotnosti nielen vo výchovno- vzdelávacom procese ale aj celoškolskými aktivitami a v</w:t>
      </w:r>
      <w:r w:rsidR="00E944EB" w:rsidRPr="00577F86">
        <w:rPr>
          <w:rFonts w:eastAsia="Times New Roman" w:cs="Times New Roman"/>
        </w:rPr>
        <w:t> ŠKD,</w:t>
      </w:r>
    </w:p>
    <w:p w:rsidR="009E722E" w:rsidRPr="00577F86" w:rsidRDefault="00E944EB" w:rsidP="00357C70">
      <w:pPr>
        <w:pStyle w:val="Odsekzoznamu"/>
        <w:numPr>
          <w:ilvl w:val="0"/>
          <w:numId w:val="3"/>
        </w:numPr>
        <w:spacing w:after="0" w:line="240" w:lineRule="auto"/>
        <w:jc w:val="both"/>
        <w:rPr>
          <w:rFonts w:eastAsia="Times New Roman" w:cs="Times New Roman"/>
        </w:rPr>
      </w:pPr>
      <w:r w:rsidRPr="00577F86">
        <w:rPr>
          <w:rFonts w:eastAsia="Times New Roman" w:cs="Times New Roman"/>
        </w:rPr>
        <w:t xml:space="preserve">spolupracovať a realizovať prednášky v spolupráci s CPPPaP Pezinok ohľadom šírenia </w:t>
      </w:r>
      <w:r w:rsidR="00357C70" w:rsidRPr="00577F86">
        <w:rPr>
          <w:rFonts w:eastAsia="Times New Roman" w:cs="Times New Roman"/>
        </w:rPr>
        <w:t xml:space="preserve">patologických javov – </w:t>
      </w:r>
      <w:r w:rsidR="00663120" w:rsidRPr="00577F86">
        <w:rPr>
          <w:rFonts w:eastAsia="Times New Roman" w:cs="Times New Roman"/>
        </w:rPr>
        <w:t>šikanovanie</w:t>
      </w:r>
      <w:r w:rsidR="00357C70" w:rsidRPr="00577F86">
        <w:rPr>
          <w:rFonts w:eastAsia="Times New Roman" w:cs="Times New Roman"/>
        </w:rPr>
        <w:t xml:space="preserve"> ( zvyšovať </w:t>
      </w:r>
      <w:r w:rsidRPr="00577F86">
        <w:rPr>
          <w:rFonts w:eastAsia="Times New Roman" w:cs="Times New Roman"/>
        </w:rPr>
        <w:t>motivácie žiakov pre zapájanie sa do mimoškolských aktivít.</w:t>
      </w:r>
      <w:r w:rsidR="00357C70" w:rsidRPr="00577F86">
        <w:rPr>
          <w:rFonts w:eastAsia="Times New Roman" w:cs="Times New Roman"/>
        </w:rPr>
        <w:t xml:space="preserve"> diskutovať</w:t>
      </w:r>
      <w:r w:rsidRPr="00577F86">
        <w:rPr>
          <w:rFonts w:eastAsia="Times New Roman" w:cs="Times New Roman"/>
        </w:rPr>
        <w:t xml:space="preserve"> o p</w:t>
      </w:r>
      <w:r w:rsidR="00357C70" w:rsidRPr="00577F86">
        <w:rPr>
          <w:rFonts w:eastAsia="Times New Roman" w:cs="Times New Roman"/>
        </w:rPr>
        <w:t>robléme šikanovania na hodinách).</w:t>
      </w:r>
    </w:p>
    <w:p w:rsidR="00195419" w:rsidRPr="00577F86" w:rsidRDefault="00195419" w:rsidP="00195419">
      <w:pPr>
        <w:pStyle w:val="Normlnywebov"/>
        <w:rPr>
          <w:rFonts w:asciiTheme="minorHAnsi" w:hAnsiTheme="minorHAnsi"/>
          <w:b/>
          <w:i/>
          <w:sz w:val="22"/>
          <w:szCs w:val="22"/>
        </w:rPr>
      </w:pPr>
      <w:r w:rsidRPr="00577F86">
        <w:rPr>
          <w:rFonts w:asciiTheme="minorHAnsi" w:hAnsiTheme="minorHAnsi"/>
          <w:b/>
          <w:i/>
          <w:sz w:val="22"/>
          <w:szCs w:val="22"/>
        </w:rPr>
        <w:t>Návrh opatrení:</w:t>
      </w:r>
    </w:p>
    <w:p w:rsidR="009E722E" w:rsidRPr="00577F86" w:rsidRDefault="009E722E" w:rsidP="00BB6213">
      <w:pPr>
        <w:pStyle w:val="Odsekzoznamu"/>
        <w:numPr>
          <w:ilvl w:val="0"/>
          <w:numId w:val="3"/>
        </w:numPr>
        <w:spacing w:after="0" w:line="240" w:lineRule="auto"/>
        <w:jc w:val="both"/>
        <w:rPr>
          <w:rFonts w:eastAsia="Times New Roman" w:cs="Times New Roman"/>
        </w:rPr>
      </w:pPr>
      <w:r w:rsidRPr="00577F86">
        <w:rPr>
          <w:rFonts w:eastAsia="Times New Roman" w:cs="Times New Roman"/>
        </w:rPr>
        <w:t>vytvárať podmienky pre vzájomnú kooperáciu –dôsledné dodržiavanie usmernení a odporúčaní prijatých členmi na prvom zasadnutí MZ/PK, daných vedením školy, pedagogickou radou školy,</w:t>
      </w:r>
    </w:p>
    <w:p w:rsidR="009E722E" w:rsidRPr="00577F86" w:rsidRDefault="009E722E" w:rsidP="00BB6213">
      <w:pPr>
        <w:pStyle w:val="Odsekzoznamu"/>
        <w:numPr>
          <w:ilvl w:val="0"/>
          <w:numId w:val="3"/>
        </w:numPr>
        <w:spacing w:after="0" w:line="240" w:lineRule="auto"/>
        <w:jc w:val="both"/>
        <w:rPr>
          <w:rFonts w:eastAsia="Times New Roman" w:cs="Times New Roman"/>
        </w:rPr>
      </w:pPr>
      <w:r w:rsidRPr="00577F86">
        <w:rPr>
          <w:rFonts w:eastAsia="Times New Roman" w:cs="Times New Roman"/>
        </w:rPr>
        <w:t>uplatňovať poznatky z pedagogickej diagnostiky vo výchovno-vzdelávacej práci so žiakmi,</w:t>
      </w:r>
    </w:p>
    <w:p w:rsidR="009E722E" w:rsidRPr="00577F86" w:rsidRDefault="009E722E" w:rsidP="00BB6213">
      <w:pPr>
        <w:pStyle w:val="Odsekzoznamu"/>
        <w:numPr>
          <w:ilvl w:val="0"/>
          <w:numId w:val="3"/>
        </w:numPr>
        <w:spacing w:after="0" w:line="240" w:lineRule="auto"/>
        <w:jc w:val="both"/>
        <w:rPr>
          <w:rFonts w:eastAsia="Times New Roman" w:cs="Times New Roman"/>
        </w:rPr>
      </w:pPr>
      <w:r w:rsidRPr="00577F86">
        <w:rPr>
          <w:rFonts w:eastAsia="Times New Roman" w:cs="Times New Roman"/>
        </w:rPr>
        <w:t xml:space="preserve">vytvárať stabilné priaznivé sociálne ovzdušie vzájomnou komunikáciou a spoluprácou, </w:t>
      </w:r>
    </w:p>
    <w:p w:rsidR="009E722E" w:rsidRPr="00577F86" w:rsidRDefault="009E722E" w:rsidP="00BB6213">
      <w:pPr>
        <w:pStyle w:val="Odsekzoznamu"/>
        <w:numPr>
          <w:ilvl w:val="0"/>
          <w:numId w:val="3"/>
        </w:numPr>
        <w:spacing w:after="0" w:line="240" w:lineRule="auto"/>
        <w:jc w:val="both"/>
        <w:rPr>
          <w:rFonts w:eastAsia="Times New Roman" w:cs="Times New Roman"/>
        </w:rPr>
      </w:pPr>
      <w:r w:rsidRPr="00577F86">
        <w:rPr>
          <w:rFonts w:eastAsia="Times New Roman" w:cs="Times New Roman"/>
        </w:rPr>
        <w:t xml:space="preserve">podporovať odborný rast pedagogických a odborných zamestnancov školy, </w:t>
      </w:r>
    </w:p>
    <w:p w:rsidR="009E722E" w:rsidRPr="00577F86" w:rsidRDefault="009E722E" w:rsidP="00BB6213">
      <w:pPr>
        <w:pStyle w:val="Odsekzoznamu"/>
        <w:numPr>
          <w:ilvl w:val="0"/>
          <w:numId w:val="3"/>
        </w:numPr>
        <w:spacing w:after="0" w:line="240" w:lineRule="auto"/>
        <w:jc w:val="both"/>
        <w:rPr>
          <w:rFonts w:eastAsia="Times New Roman" w:cs="Times New Roman"/>
        </w:rPr>
      </w:pPr>
      <w:r w:rsidRPr="00577F86">
        <w:rPr>
          <w:rFonts w:eastAsia="Times New Roman" w:cs="Times New Roman"/>
        </w:rPr>
        <w:t>úzko spolupracovať s rodičmi žiakov školy v oblasti vzdelávania a v oblasti prevencie patologických javov,</w:t>
      </w:r>
    </w:p>
    <w:p w:rsidR="009E722E" w:rsidRPr="00577F86" w:rsidRDefault="009E722E" w:rsidP="00BB6213">
      <w:pPr>
        <w:pStyle w:val="Odsekzoznamu"/>
        <w:numPr>
          <w:ilvl w:val="0"/>
          <w:numId w:val="3"/>
        </w:numPr>
        <w:spacing w:after="0" w:line="240" w:lineRule="auto"/>
        <w:jc w:val="both"/>
        <w:rPr>
          <w:rFonts w:eastAsia="Times New Roman" w:cs="Times New Roman"/>
        </w:rPr>
      </w:pPr>
      <w:r w:rsidRPr="00577F86">
        <w:rPr>
          <w:rFonts w:eastAsia="Times New Roman" w:cs="Times New Roman"/>
        </w:rPr>
        <w:t>priebežne poskytovať informácie pre členov MZ/PK o vyzývateľoch projektov pre oblasť základných škôl,</w:t>
      </w:r>
    </w:p>
    <w:p w:rsidR="009E722E" w:rsidRPr="00577F86" w:rsidRDefault="009E722E" w:rsidP="00BB6213">
      <w:pPr>
        <w:pStyle w:val="Odsekzoznamu"/>
        <w:numPr>
          <w:ilvl w:val="0"/>
          <w:numId w:val="3"/>
        </w:numPr>
        <w:spacing w:after="0" w:line="240" w:lineRule="auto"/>
        <w:jc w:val="both"/>
        <w:rPr>
          <w:rFonts w:eastAsia="Times New Roman" w:cs="Times New Roman"/>
        </w:rPr>
      </w:pPr>
      <w:r w:rsidRPr="00577F86">
        <w:rPr>
          <w:rFonts w:eastAsia="Times New Roman" w:cs="Times New Roman"/>
        </w:rPr>
        <w:t>digitalizovať výchovno vzdelávací proces a pripravovať sa na prípadnú, obdobnú situáciu, ktorá vznikla v čase prerušenia vyučovania počas pandémie korona</w:t>
      </w:r>
      <w:r w:rsidR="00BB6213" w:rsidRPr="00577F86">
        <w:rPr>
          <w:rFonts w:eastAsia="Times New Roman" w:cs="Times New Roman"/>
        </w:rPr>
        <w:t xml:space="preserve"> </w:t>
      </w:r>
      <w:r w:rsidRPr="00577F86">
        <w:rPr>
          <w:rFonts w:eastAsia="Times New Roman" w:cs="Times New Roman"/>
        </w:rPr>
        <w:t>vírusu,</w:t>
      </w:r>
    </w:p>
    <w:p w:rsidR="00BB6213" w:rsidRPr="00577F86" w:rsidRDefault="009E722E" w:rsidP="00BB6213">
      <w:pPr>
        <w:pStyle w:val="Odsekzoznamu"/>
        <w:numPr>
          <w:ilvl w:val="0"/>
          <w:numId w:val="3"/>
        </w:numPr>
        <w:spacing w:after="0" w:line="240" w:lineRule="auto"/>
        <w:jc w:val="both"/>
        <w:rPr>
          <w:rFonts w:eastAsia="Times New Roman" w:cs="Times New Roman"/>
        </w:rPr>
      </w:pPr>
      <w:r w:rsidRPr="00577F86">
        <w:rPr>
          <w:rFonts w:eastAsia="Times New Roman" w:cs="Times New Roman"/>
        </w:rPr>
        <w:t>doplňovať knižničný fond cudzojazyčnou literatúrou (vhodná beletria),</w:t>
      </w:r>
    </w:p>
    <w:p w:rsidR="002E7D2F" w:rsidRPr="00577F86" w:rsidRDefault="009E722E" w:rsidP="00BB6213">
      <w:pPr>
        <w:pStyle w:val="Odsekzoznamu"/>
        <w:numPr>
          <w:ilvl w:val="0"/>
          <w:numId w:val="3"/>
        </w:numPr>
        <w:spacing w:after="0" w:line="240" w:lineRule="auto"/>
        <w:jc w:val="both"/>
        <w:rPr>
          <w:rFonts w:eastAsia="Times New Roman" w:cs="Times New Roman"/>
        </w:rPr>
      </w:pPr>
      <w:r w:rsidRPr="00577F86">
        <w:rPr>
          <w:rFonts w:eastAsia="Times New Roman" w:cs="Times New Roman"/>
        </w:rPr>
        <w:t xml:space="preserve"> </w:t>
      </w:r>
      <w:r w:rsidR="00BB6213" w:rsidRPr="00577F86">
        <w:rPr>
          <w:rFonts w:eastAsia="Times New Roman" w:cs="Times New Roman"/>
        </w:rPr>
        <w:t>ponúknuť záujmové</w:t>
      </w:r>
      <w:r w:rsidRPr="00577F86">
        <w:rPr>
          <w:rFonts w:eastAsia="Times New Roman" w:cs="Times New Roman"/>
        </w:rPr>
        <w:t xml:space="preserve"> útvar</w:t>
      </w:r>
      <w:r w:rsidR="00BB6213" w:rsidRPr="00577F86">
        <w:rPr>
          <w:rFonts w:eastAsia="Times New Roman" w:cs="Times New Roman"/>
        </w:rPr>
        <w:t>y, ktoré budú zamerané</w:t>
      </w:r>
      <w:r w:rsidRPr="00577F86">
        <w:rPr>
          <w:rFonts w:eastAsia="Times New Roman" w:cs="Times New Roman"/>
        </w:rPr>
        <w:t xml:space="preserve"> na prehlbovanie jazykových</w:t>
      </w:r>
      <w:r w:rsidR="00BB6213" w:rsidRPr="00577F86">
        <w:rPr>
          <w:rFonts w:eastAsia="Times New Roman" w:cs="Times New Roman"/>
        </w:rPr>
        <w:t xml:space="preserve">, matematických </w:t>
      </w:r>
      <w:r w:rsidRPr="00577F86">
        <w:rPr>
          <w:rFonts w:eastAsia="Times New Roman" w:cs="Times New Roman"/>
        </w:rPr>
        <w:t xml:space="preserve"> zručností </w:t>
      </w:r>
      <w:r w:rsidR="00BB6213" w:rsidRPr="00577F86">
        <w:rPr>
          <w:rFonts w:eastAsia="Times New Roman" w:cs="Times New Roman"/>
        </w:rPr>
        <w:t>.</w:t>
      </w:r>
    </w:p>
    <w:p w:rsidR="00C05CE9" w:rsidRPr="00577F86" w:rsidRDefault="00C05CE9" w:rsidP="00BB6213">
      <w:pPr>
        <w:pStyle w:val="Odsekzoznamu"/>
        <w:numPr>
          <w:ilvl w:val="0"/>
          <w:numId w:val="3"/>
        </w:numPr>
        <w:spacing w:after="0" w:line="240" w:lineRule="auto"/>
        <w:jc w:val="both"/>
        <w:rPr>
          <w:rFonts w:eastAsia="Times New Roman" w:cs="Times New Roman"/>
        </w:rPr>
      </w:pPr>
    </w:p>
    <w:p w:rsidR="00BB6213" w:rsidRPr="00577F86" w:rsidRDefault="00BB6213" w:rsidP="00BB6213">
      <w:pPr>
        <w:pStyle w:val="Odsekzoznamu"/>
        <w:spacing w:after="0" w:line="240" w:lineRule="auto"/>
      </w:pPr>
    </w:p>
    <w:p w:rsidR="00195419" w:rsidRPr="00577F86" w:rsidRDefault="00195419" w:rsidP="00802252">
      <w:pPr>
        <w:pStyle w:val="Nadpis3"/>
        <w:shd w:val="clear" w:color="auto" w:fill="E7E6E6" w:themeFill="background2"/>
        <w:rPr>
          <w:rFonts w:asciiTheme="minorHAnsi" w:hAnsiTheme="minorHAnsi"/>
          <w:b/>
          <w:i/>
          <w:iCs/>
          <w:color w:val="auto"/>
        </w:rPr>
      </w:pPr>
      <w:bookmarkStart w:id="25" w:name="e1o"/>
      <w:bookmarkStart w:id="26" w:name="2b"/>
      <w:bookmarkEnd w:id="25"/>
      <w:bookmarkEnd w:id="26"/>
      <w:r w:rsidRPr="00577F86">
        <w:rPr>
          <w:rFonts w:asciiTheme="minorHAnsi" w:hAnsiTheme="minorHAnsi"/>
          <w:b/>
          <w:i/>
          <w:iCs/>
          <w:color w:val="auto"/>
        </w:rPr>
        <w:t>§ 2. ods. 2 b Voľnočasové aktivity školy</w:t>
      </w:r>
    </w:p>
    <w:p w:rsidR="00802252" w:rsidRPr="00577F86" w:rsidRDefault="00802252" w:rsidP="00195419">
      <w:pPr>
        <w:pStyle w:val="Nadpis3"/>
        <w:rPr>
          <w:rFonts w:asciiTheme="minorHAnsi" w:hAnsiTheme="minorHAnsi"/>
        </w:rPr>
      </w:pPr>
    </w:p>
    <w:p w:rsidR="00195419" w:rsidRPr="00577F86" w:rsidRDefault="00195419" w:rsidP="00195419">
      <w:pPr>
        <w:pStyle w:val="Nadpis3"/>
        <w:rPr>
          <w:rFonts w:asciiTheme="minorHAnsi" w:hAnsiTheme="minorHAnsi"/>
          <w:b/>
          <w:color w:val="auto"/>
        </w:rPr>
      </w:pPr>
      <w:r w:rsidRPr="00577F86">
        <w:rPr>
          <w:rFonts w:asciiTheme="minorHAnsi" w:hAnsiTheme="minorHAnsi"/>
          <w:b/>
          <w:color w:val="auto"/>
        </w:rPr>
        <w:t>Voľnočasové aktivity</w:t>
      </w:r>
    </w:p>
    <w:tbl>
      <w:tblPr>
        <w:tblW w:w="9064" w:type="dxa"/>
        <w:tblCellSpacing w:w="0" w:type="dxa"/>
        <w:tblBorders>
          <w:top w:val="outset" w:sz="6" w:space="0" w:color="F7CAAC" w:themeColor="accent2" w:themeTint="66"/>
          <w:left w:val="outset" w:sz="6" w:space="0" w:color="F7CAAC" w:themeColor="accent2" w:themeTint="66"/>
          <w:bottom w:val="outset" w:sz="6" w:space="0" w:color="F7CAAC" w:themeColor="accent2" w:themeTint="66"/>
          <w:right w:val="outset" w:sz="6" w:space="0" w:color="F7CAAC" w:themeColor="accent2" w:themeTint="66"/>
          <w:insideH w:val="outset" w:sz="6" w:space="0" w:color="F7CAAC" w:themeColor="accent2" w:themeTint="66"/>
          <w:insideV w:val="outset" w:sz="6" w:space="0" w:color="F7CAAC" w:themeColor="accent2" w:themeTint="66"/>
        </w:tblBorders>
        <w:tblCellMar>
          <w:top w:w="15" w:type="dxa"/>
          <w:left w:w="15" w:type="dxa"/>
          <w:bottom w:w="15" w:type="dxa"/>
          <w:right w:w="15" w:type="dxa"/>
        </w:tblCellMar>
        <w:tblLook w:val="04A0"/>
      </w:tblPr>
      <w:tblGrid>
        <w:gridCol w:w="5521"/>
        <w:gridCol w:w="3543"/>
      </w:tblGrid>
      <w:tr w:rsidR="000A390D" w:rsidRPr="00577F86" w:rsidTr="00280883">
        <w:trPr>
          <w:tblCellSpacing w:w="0" w:type="dxa"/>
        </w:trPr>
        <w:tc>
          <w:tcPr>
            <w:tcW w:w="5521" w:type="dxa"/>
            <w:shd w:val="clear" w:color="auto" w:fill="FBE4D5" w:themeFill="accent2" w:themeFillTint="33"/>
            <w:vAlign w:val="center"/>
            <w:hideMark/>
          </w:tcPr>
          <w:p w:rsidR="000A390D" w:rsidRPr="00577F86" w:rsidRDefault="000A390D" w:rsidP="00802252">
            <w:pPr>
              <w:spacing w:after="0" w:line="240" w:lineRule="auto"/>
              <w:jc w:val="center"/>
              <w:rPr>
                <w:b/>
                <w:bCs/>
              </w:rPr>
            </w:pPr>
            <w:r w:rsidRPr="00577F86">
              <w:rPr>
                <w:b/>
                <w:bCs/>
              </w:rPr>
              <w:t>Názov záujmového krúžku</w:t>
            </w:r>
          </w:p>
        </w:tc>
        <w:tc>
          <w:tcPr>
            <w:tcW w:w="3543" w:type="dxa"/>
            <w:shd w:val="clear" w:color="auto" w:fill="FBE4D5" w:themeFill="accent2" w:themeFillTint="33"/>
            <w:vAlign w:val="center"/>
            <w:hideMark/>
          </w:tcPr>
          <w:p w:rsidR="000A390D" w:rsidRPr="00577F86" w:rsidRDefault="000A390D" w:rsidP="00802252">
            <w:pPr>
              <w:spacing w:after="0" w:line="240" w:lineRule="auto"/>
              <w:jc w:val="center"/>
              <w:rPr>
                <w:b/>
                <w:bCs/>
              </w:rPr>
            </w:pPr>
            <w:r w:rsidRPr="00577F86">
              <w:rPr>
                <w:b/>
                <w:bCs/>
              </w:rPr>
              <w:t>Vedúci</w:t>
            </w:r>
          </w:p>
        </w:tc>
      </w:tr>
      <w:tr w:rsidR="000A390D" w:rsidRPr="00577F86" w:rsidTr="00280883">
        <w:trPr>
          <w:tblCellSpacing w:w="0" w:type="dxa"/>
        </w:trPr>
        <w:tc>
          <w:tcPr>
            <w:tcW w:w="5521" w:type="dxa"/>
            <w:vAlign w:val="center"/>
            <w:hideMark/>
          </w:tcPr>
          <w:p w:rsidR="000A390D" w:rsidRPr="00577F86" w:rsidRDefault="000A390D" w:rsidP="00E1377F">
            <w:pPr>
              <w:spacing w:after="0" w:line="240" w:lineRule="auto"/>
              <w:jc w:val="center"/>
            </w:pPr>
            <w:r w:rsidRPr="00577F86">
              <w:rPr>
                <w:b/>
                <w:bCs/>
              </w:rPr>
              <w:t>Krúžok anglického jazyka pre 3. ročník</w:t>
            </w:r>
          </w:p>
        </w:tc>
        <w:tc>
          <w:tcPr>
            <w:tcW w:w="3543" w:type="dxa"/>
            <w:vAlign w:val="center"/>
            <w:hideMark/>
          </w:tcPr>
          <w:p w:rsidR="000A390D" w:rsidRPr="00577F86" w:rsidRDefault="000A390D" w:rsidP="00E1377F">
            <w:pPr>
              <w:spacing w:after="0" w:line="240" w:lineRule="auto"/>
              <w:jc w:val="center"/>
            </w:pPr>
            <w:r w:rsidRPr="00577F86">
              <w:t>PaedDr. Ivana Šuleková</w:t>
            </w:r>
          </w:p>
        </w:tc>
      </w:tr>
      <w:tr w:rsidR="000A390D" w:rsidRPr="00577F86" w:rsidTr="00280883">
        <w:trPr>
          <w:tblCellSpacing w:w="0" w:type="dxa"/>
        </w:trPr>
        <w:tc>
          <w:tcPr>
            <w:tcW w:w="5521" w:type="dxa"/>
            <w:vAlign w:val="center"/>
            <w:hideMark/>
          </w:tcPr>
          <w:p w:rsidR="000A390D" w:rsidRPr="00577F86" w:rsidRDefault="000A390D" w:rsidP="00E1377F">
            <w:pPr>
              <w:spacing w:after="0" w:line="240" w:lineRule="auto"/>
              <w:jc w:val="center"/>
            </w:pPr>
            <w:r w:rsidRPr="00577F86">
              <w:rPr>
                <w:b/>
                <w:bCs/>
              </w:rPr>
              <w:t>Mažoretky pre 3. a 4. ročník</w:t>
            </w:r>
          </w:p>
        </w:tc>
        <w:tc>
          <w:tcPr>
            <w:tcW w:w="3543" w:type="dxa"/>
            <w:vAlign w:val="center"/>
            <w:hideMark/>
          </w:tcPr>
          <w:p w:rsidR="000A390D" w:rsidRPr="00577F86" w:rsidRDefault="000A390D" w:rsidP="00E1377F">
            <w:pPr>
              <w:spacing w:after="0" w:line="240" w:lineRule="auto"/>
              <w:jc w:val="center"/>
            </w:pPr>
            <w:r w:rsidRPr="00577F86">
              <w:t>Mgr. Želmíra Kubaliaková</w:t>
            </w:r>
          </w:p>
        </w:tc>
      </w:tr>
      <w:tr w:rsidR="000A390D" w:rsidRPr="00577F86" w:rsidTr="00280883">
        <w:trPr>
          <w:tblCellSpacing w:w="0" w:type="dxa"/>
        </w:trPr>
        <w:tc>
          <w:tcPr>
            <w:tcW w:w="5521" w:type="dxa"/>
            <w:vAlign w:val="center"/>
          </w:tcPr>
          <w:p w:rsidR="000A390D" w:rsidRPr="00577F86" w:rsidRDefault="000A390D" w:rsidP="00E1377F">
            <w:pPr>
              <w:spacing w:after="0" w:line="240" w:lineRule="auto"/>
              <w:jc w:val="center"/>
              <w:rPr>
                <w:b/>
                <w:bCs/>
              </w:rPr>
            </w:pPr>
            <w:r w:rsidRPr="00577F86">
              <w:rPr>
                <w:b/>
                <w:bCs/>
              </w:rPr>
              <w:t>Cvičenia z matematiky pre deviatakov</w:t>
            </w:r>
          </w:p>
        </w:tc>
        <w:tc>
          <w:tcPr>
            <w:tcW w:w="3543" w:type="dxa"/>
            <w:vAlign w:val="center"/>
          </w:tcPr>
          <w:p w:rsidR="000A390D" w:rsidRPr="00577F86" w:rsidRDefault="000A390D" w:rsidP="00E1377F">
            <w:pPr>
              <w:spacing w:after="0" w:line="240" w:lineRule="auto"/>
              <w:jc w:val="center"/>
            </w:pPr>
            <w:r w:rsidRPr="00577F86">
              <w:t>Ing. Kolkusová</w:t>
            </w:r>
          </w:p>
        </w:tc>
      </w:tr>
      <w:tr w:rsidR="000A390D" w:rsidRPr="00577F86" w:rsidTr="00280883">
        <w:trPr>
          <w:tblCellSpacing w:w="0" w:type="dxa"/>
        </w:trPr>
        <w:tc>
          <w:tcPr>
            <w:tcW w:w="5521" w:type="dxa"/>
            <w:vAlign w:val="center"/>
          </w:tcPr>
          <w:p w:rsidR="000A390D" w:rsidRPr="00577F86" w:rsidRDefault="000A390D" w:rsidP="00E1377F">
            <w:pPr>
              <w:spacing w:after="0" w:line="240" w:lineRule="auto"/>
              <w:jc w:val="center"/>
              <w:rPr>
                <w:b/>
                <w:bCs/>
              </w:rPr>
            </w:pPr>
            <w:r w:rsidRPr="00577F86">
              <w:rPr>
                <w:b/>
                <w:bCs/>
              </w:rPr>
              <w:t>Mladý záchranár pre 5 .- 9. ročník</w:t>
            </w:r>
          </w:p>
        </w:tc>
        <w:tc>
          <w:tcPr>
            <w:tcW w:w="3543" w:type="dxa"/>
            <w:vAlign w:val="center"/>
          </w:tcPr>
          <w:p w:rsidR="000A390D" w:rsidRPr="00577F86" w:rsidRDefault="000A390D" w:rsidP="00E1377F">
            <w:pPr>
              <w:spacing w:after="0" w:line="240" w:lineRule="auto"/>
              <w:jc w:val="center"/>
            </w:pPr>
            <w:r w:rsidRPr="00577F86">
              <w:t>Ing. Glasová</w:t>
            </w:r>
          </w:p>
        </w:tc>
      </w:tr>
      <w:tr w:rsidR="000A390D" w:rsidRPr="00577F86" w:rsidTr="00280883">
        <w:trPr>
          <w:tblCellSpacing w:w="0" w:type="dxa"/>
        </w:trPr>
        <w:tc>
          <w:tcPr>
            <w:tcW w:w="5521" w:type="dxa"/>
            <w:vAlign w:val="center"/>
          </w:tcPr>
          <w:p w:rsidR="000A390D" w:rsidRPr="00577F86" w:rsidRDefault="000A390D" w:rsidP="00E1377F">
            <w:pPr>
              <w:spacing w:after="0" w:line="240" w:lineRule="auto"/>
              <w:jc w:val="center"/>
              <w:rPr>
                <w:b/>
                <w:bCs/>
              </w:rPr>
            </w:pPr>
            <w:r w:rsidRPr="00577F86">
              <w:rPr>
                <w:b/>
                <w:bCs/>
              </w:rPr>
              <w:t>Čaj o druhej – ANJ pre 5 .- 6. ročník</w:t>
            </w:r>
          </w:p>
        </w:tc>
        <w:tc>
          <w:tcPr>
            <w:tcW w:w="3543" w:type="dxa"/>
            <w:vAlign w:val="center"/>
          </w:tcPr>
          <w:p w:rsidR="000A390D" w:rsidRPr="00577F86" w:rsidRDefault="000A390D" w:rsidP="00E1377F">
            <w:pPr>
              <w:spacing w:after="0" w:line="240" w:lineRule="auto"/>
              <w:jc w:val="center"/>
            </w:pPr>
            <w:r w:rsidRPr="00577F86">
              <w:t>Mgr. Kohútová</w:t>
            </w:r>
          </w:p>
        </w:tc>
      </w:tr>
      <w:tr w:rsidR="000A390D" w:rsidRPr="00577F86" w:rsidTr="00280883">
        <w:trPr>
          <w:tblCellSpacing w:w="0" w:type="dxa"/>
        </w:trPr>
        <w:tc>
          <w:tcPr>
            <w:tcW w:w="5521" w:type="dxa"/>
            <w:vAlign w:val="center"/>
          </w:tcPr>
          <w:p w:rsidR="000A390D" w:rsidRPr="00577F86" w:rsidRDefault="000A390D" w:rsidP="000A390D">
            <w:pPr>
              <w:spacing w:after="0" w:line="240" w:lineRule="auto"/>
              <w:jc w:val="center"/>
              <w:rPr>
                <w:b/>
                <w:bCs/>
              </w:rPr>
            </w:pPr>
            <w:r w:rsidRPr="00577F86">
              <w:rPr>
                <w:b/>
                <w:bCs/>
              </w:rPr>
              <w:t>Klub mladých čitateľov pre 2.stupeň</w:t>
            </w:r>
          </w:p>
        </w:tc>
        <w:tc>
          <w:tcPr>
            <w:tcW w:w="3543" w:type="dxa"/>
            <w:vAlign w:val="center"/>
          </w:tcPr>
          <w:p w:rsidR="000A390D" w:rsidRPr="00577F86" w:rsidRDefault="000A390D" w:rsidP="00E1377F">
            <w:pPr>
              <w:spacing w:after="0" w:line="240" w:lineRule="auto"/>
              <w:jc w:val="center"/>
            </w:pPr>
            <w:r w:rsidRPr="00577F86">
              <w:t>Mgr. Hybenová</w:t>
            </w:r>
          </w:p>
        </w:tc>
      </w:tr>
      <w:tr w:rsidR="000A390D" w:rsidRPr="00577F86" w:rsidTr="00280883">
        <w:trPr>
          <w:tblCellSpacing w:w="0" w:type="dxa"/>
        </w:trPr>
        <w:tc>
          <w:tcPr>
            <w:tcW w:w="5521" w:type="dxa"/>
            <w:vAlign w:val="center"/>
          </w:tcPr>
          <w:p w:rsidR="000A390D" w:rsidRPr="00577F86" w:rsidRDefault="000A390D" w:rsidP="00E1377F">
            <w:pPr>
              <w:spacing w:after="0" w:line="240" w:lineRule="auto"/>
              <w:jc w:val="center"/>
              <w:rPr>
                <w:b/>
                <w:bCs/>
              </w:rPr>
            </w:pPr>
            <w:r w:rsidRPr="00577F86">
              <w:rPr>
                <w:b/>
                <w:bCs/>
              </w:rPr>
              <w:t>Geografický pre 6.-7.ročník</w:t>
            </w:r>
          </w:p>
        </w:tc>
        <w:tc>
          <w:tcPr>
            <w:tcW w:w="3543" w:type="dxa"/>
            <w:vAlign w:val="center"/>
          </w:tcPr>
          <w:p w:rsidR="000A390D" w:rsidRPr="00577F86" w:rsidRDefault="000A390D" w:rsidP="00E1377F">
            <w:pPr>
              <w:spacing w:after="0" w:line="240" w:lineRule="auto"/>
              <w:jc w:val="center"/>
            </w:pPr>
            <w:r w:rsidRPr="00577F86">
              <w:t>Mgr. Hupková</w:t>
            </w:r>
          </w:p>
        </w:tc>
      </w:tr>
      <w:tr w:rsidR="000A390D" w:rsidRPr="00577F86" w:rsidTr="00280883">
        <w:trPr>
          <w:tblCellSpacing w:w="0" w:type="dxa"/>
        </w:trPr>
        <w:tc>
          <w:tcPr>
            <w:tcW w:w="5521" w:type="dxa"/>
            <w:vAlign w:val="center"/>
          </w:tcPr>
          <w:p w:rsidR="000A390D" w:rsidRPr="00577F86" w:rsidRDefault="000A390D" w:rsidP="00E1377F">
            <w:pPr>
              <w:spacing w:after="0" w:line="240" w:lineRule="auto"/>
              <w:jc w:val="center"/>
              <w:rPr>
                <w:b/>
                <w:bCs/>
              </w:rPr>
            </w:pPr>
            <w:r w:rsidRPr="00577F86">
              <w:rPr>
                <w:b/>
                <w:bCs/>
              </w:rPr>
              <w:t>Turistický pre 7. -9. ročník</w:t>
            </w:r>
          </w:p>
        </w:tc>
        <w:tc>
          <w:tcPr>
            <w:tcW w:w="3543" w:type="dxa"/>
            <w:vAlign w:val="center"/>
          </w:tcPr>
          <w:p w:rsidR="000A390D" w:rsidRPr="00577F86" w:rsidRDefault="000A390D" w:rsidP="00E1377F">
            <w:pPr>
              <w:spacing w:after="0" w:line="240" w:lineRule="auto"/>
              <w:jc w:val="center"/>
            </w:pPr>
            <w:r w:rsidRPr="00577F86">
              <w:t>Mgr. Briestenský</w:t>
            </w:r>
          </w:p>
        </w:tc>
      </w:tr>
      <w:tr w:rsidR="000A390D" w:rsidRPr="00577F86" w:rsidTr="00280883">
        <w:trPr>
          <w:tblCellSpacing w:w="0" w:type="dxa"/>
        </w:trPr>
        <w:tc>
          <w:tcPr>
            <w:tcW w:w="5521" w:type="dxa"/>
            <w:vAlign w:val="center"/>
          </w:tcPr>
          <w:p w:rsidR="000A390D" w:rsidRPr="00577F86" w:rsidRDefault="000A390D" w:rsidP="00E1377F">
            <w:pPr>
              <w:spacing w:after="0" w:line="240" w:lineRule="auto"/>
              <w:jc w:val="center"/>
              <w:rPr>
                <w:b/>
                <w:bCs/>
              </w:rPr>
            </w:pPr>
            <w:r w:rsidRPr="00577F86">
              <w:rPr>
                <w:b/>
                <w:bCs/>
              </w:rPr>
              <w:t>Turistický pre 6. ročník</w:t>
            </w:r>
          </w:p>
        </w:tc>
        <w:tc>
          <w:tcPr>
            <w:tcW w:w="3543" w:type="dxa"/>
            <w:vAlign w:val="center"/>
          </w:tcPr>
          <w:p w:rsidR="000A390D" w:rsidRPr="00577F86" w:rsidRDefault="000A390D" w:rsidP="00E1377F">
            <w:pPr>
              <w:spacing w:after="0" w:line="240" w:lineRule="auto"/>
              <w:jc w:val="center"/>
            </w:pPr>
            <w:r w:rsidRPr="00577F86">
              <w:t>Mgr. Wawrinská</w:t>
            </w:r>
          </w:p>
        </w:tc>
      </w:tr>
      <w:tr w:rsidR="000A390D" w:rsidRPr="00577F86" w:rsidTr="00280883">
        <w:trPr>
          <w:tblCellSpacing w:w="0" w:type="dxa"/>
        </w:trPr>
        <w:tc>
          <w:tcPr>
            <w:tcW w:w="5521" w:type="dxa"/>
            <w:vAlign w:val="center"/>
          </w:tcPr>
          <w:p w:rsidR="000A390D" w:rsidRPr="00577F86" w:rsidRDefault="000A390D" w:rsidP="00E1377F">
            <w:pPr>
              <w:spacing w:after="0" w:line="240" w:lineRule="auto"/>
              <w:jc w:val="center"/>
              <w:rPr>
                <w:b/>
                <w:bCs/>
              </w:rPr>
            </w:pPr>
            <w:r w:rsidRPr="00577F86">
              <w:rPr>
                <w:b/>
                <w:bCs/>
              </w:rPr>
              <w:lastRenderedPageBreak/>
              <w:t>Šachový</w:t>
            </w:r>
          </w:p>
        </w:tc>
        <w:tc>
          <w:tcPr>
            <w:tcW w:w="3543" w:type="dxa"/>
            <w:vAlign w:val="center"/>
          </w:tcPr>
          <w:p w:rsidR="000A390D" w:rsidRPr="00577F86" w:rsidRDefault="000A390D" w:rsidP="00E1377F">
            <w:pPr>
              <w:spacing w:after="0" w:line="240" w:lineRule="auto"/>
              <w:jc w:val="center"/>
            </w:pPr>
            <w:r w:rsidRPr="00577F86">
              <w:t>Mgr. Briestenský</w:t>
            </w:r>
          </w:p>
        </w:tc>
      </w:tr>
      <w:tr w:rsidR="000A390D" w:rsidRPr="00577F86" w:rsidTr="00280883">
        <w:trPr>
          <w:tblCellSpacing w:w="0" w:type="dxa"/>
        </w:trPr>
        <w:tc>
          <w:tcPr>
            <w:tcW w:w="5521" w:type="dxa"/>
            <w:vAlign w:val="center"/>
          </w:tcPr>
          <w:p w:rsidR="000A390D" w:rsidRPr="00577F86" w:rsidRDefault="000A390D" w:rsidP="00E1377F">
            <w:pPr>
              <w:spacing w:after="0" w:line="240" w:lineRule="auto"/>
              <w:jc w:val="center"/>
              <w:rPr>
                <w:b/>
                <w:bCs/>
              </w:rPr>
            </w:pPr>
            <w:r w:rsidRPr="00577F86">
              <w:rPr>
                <w:b/>
                <w:bCs/>
              </w:rPr>
              <w:t>Veselá angličtina pre prvákov</w:t>
            </w:r>
          </w:p>
        </w:tc>
        <w:tc>
          <w:tcPr>
            <w:tcW w:w="3543" w:type="dxa"/>
            <w:vAlign w:val="center"/>
          </w:tcPr>
          <w:p w:rsidR="000A390D" w:rsidRPr="00577F86" w:rsidRDefault="000A390D" w:rsidP="00E1377F">
            <w:pPr>
              <w:spacing w:after="0" w:line="240" w:lineRule="auto"/>
              <w:jc w:val="center"/>
            </w:pPr>
            <w:r w:rsidRPr="00577F86">
              <w:t>Mgr. Čelková</w:t>
            </w:r>
          </w:p>
        </w:tc>
      </w:tr>
      <w:tr w:rsidR="000A390D" w:rsidRPr="00577F86" w:rsidTr="00280883">
        <w:trPr>
          <w:tblCellSpacing w:w="0" w:type="dxa"/>
        </w:trPr>
        <w:tc>
          <w:tcPr>
            <w:tcW w:w="5521" w:type="dxa"/>
            <w:vAlign w:val="center"/>
          </w:tcPr>
          <w:p w:rsidR="000A390D" w:rsidRPr="00577F86" w:rsidRDefault="000A390D" w:rsidP="00E1377F">
            <w:pPr>
              <w:spacing w:after="0" w:line="240" w:lineRule="auto"/>
              <w:jc w:val="center"/>
              <w:rPr>
                <w:b/>
                <w:bCs/>
              </w:rPr>
            </w:pPr>
            <w:r w:rsidRPr="00577F86">
              <w:rPr>
                <w:b/>
                <w:bCs/>
              </w:rPr>
              <w:t>Komunikácia hrou pre 3. a 4. ročník</w:t>
            </w:r>
          </w:p>
        </w:tc>
        <w:tc>
          <w:tcPr>
            <w:tcW w:w="3543" w:type="dxa"/>
            <w:vAlign w:val="center"/>
          </w:tcPr>
          <w:p w:rsidR="000A390D" w:rsidRPr="00577F86" w:rsidRDefault="000A390D" w:rsidP="00E1377F">
            <w:pPr>
              <w:spacing w:after="0" w:line="240" w:lineRule="auto"/>
              <w:jc w:val="center"/>
            </w:pPr>
            <w:r w:rsidRPr="00577F86">
              <w:t>Mgr. Holá</w:t>
            </w:r>
          </w:p>
        </w:tc>
      </w:tr>
      <w:tr w:rsidR="000A390D" w:rsidRPr="00577F86" w:rsidTr="00280883">
        <w:trPr>
          <w:tblCellSpacing w:w="0" w:type="dxa"/>
        </w:trPr>
        <w:tc>
          <w:tcPr>
            <w:tcW w:w="5521" w:type="dxa"/>
            <w:vAlign w:val="center"/>
          </w:tcPr>
          <w:p w:rsidR="000A390D" w:rsidRPr="00577F86" w:rsidRDefault="000A390D" w:rsidP="00E1377F">
            <w:pPr>
              <w:spacing w:after="0" w:line="240" w:lineRule="auto"/>
              <w:jc w:val="center"/>
              <w:rPr>
                <w:b/>
                <w:bCs/>
              </w:rPr>
            </w:pPr>
            <w:r w:rsidRPr="00577F86">
              <w:rPr>
                <w:b/>
                <w:bCs/>
              </w:rPr>
              <w:t>Výtvarníček pre 1. 2 ročník</w:t>
            </w:r>
          </w:p>
        </w:tc>
        <w:tc>
          <w:tcPr>
            <w:tcW w:w="3543" w:type="dxa"/>
            <w:vAlign w:val="center"/>
          </w:tcPr>
          <w:p w:rsidR="000A390D" w:rsidRPr="00577F86" w:rsidRDefault="000A390D" w:rsidP="00E1377F">
            <w:pPr>
              <w:spacing w:after="0" w:line="240" w:lineRule="auto"/>
              <w:jc w:val="center"/>
            </w:pPr>
            <w:r w:rsidRPr="00577F86">
              <w:t>Mgr. Tomašovičová</w:t>
            </w:r>
          </w:p>
        </w:tc>
      </w:tr>
    </w:tbl>
    <w:p w:rsidR="00802252" w:rsidRPr="00577F86" w:rsidRDefault="00802252" w:rsidP="00195419">
      <w:pPr>
        <w:pStyle w:val="Nadpis3"/>
        <w:rPr>
          <w:rFonts w:asciiTheme="minorHAnsi" w:hAnsiTheme="minorHAnsi"/>
        </w:rPr>
      </w:pPr>
      <w:bookmarkStart w:id="27" w:name="e2b"/>
      <w:bookmarkEnd w:id="27"/>
    </w:p>
    <w:p w:rsidR="006843FF" w:rsidRPr="00577F86" w:rsidRDefault="006843FF" w:rsidP="006843FF"/>
    <w:p w:rsidR="00195419" w:rsidRPr="00577F86" w:rsidRDefault="00195419" w:rsidP="00ED60EB">
      <w:pPr>
        <w:pStyle w:val="Nadpis3"/>
        <w:shd w:val="clear" w:color="auto" w:fill="FBE4D5" w:themeFill="accent2" w:themeFillTint="33"/>
        <w:rPr>
          <w:rFonts w:asciiTheme="minorHAnsi" w:hAnsiTheme="minorHAnsi"/>
          <w:b/>
          <w:i/>
          <w:color w:val="auto"/>
        </w:rPr>
      </w:pPr>
      <w:r w:rsidRPr="00577F86">
        <w:rPr>
          <w:rFonts w:asciiTheme="minorHAnsi" w:hAnsiTheme="minorHAnsi"/>
          <w:b/>
          <w:i/>
          <w:color w:val="auto"/>
        </w:rPr>
        <w:t>Činnosť v čase mimoriadnej situácie</w:t>
      </w:r>
    </w:p>
    <w:p w:rsidR="00391913" w:rsidRPr="00577F86" w:rsidRDefault="00195419" w:rsidP="00195419">
      <w:pPr>
        <w:pStyle w:val="Normlnywebov"/>
        <w:rPr>
          <w:rFonts w:asciiTheme="minorHAnsi" w:hAnsiTheme="minorHAnsi"/>
          <w:sz w:val="22"/>
          <w:szCs w:val="22"/>
        </w:rPr>
      </w:pPr>
      <w:r w:rsidRPr="00577F86">
        <w:rPr>
          <w:rFonts w:asciiTheme="minorHAnsi" w:hAnsiTheme="minorHAnsi"/>
          <w:sz w:val="22"/>
          <w:szCs w:val="22"/>
        </w:rPr>
        <w:t xml:space="preserve">Od 13. marca 2020 do 30. júna 2020 prebiehalo v škole vyučovanie mimoriadnym spôsobom v súlade s nariadeniami hlavného hygienika a Ministerstva školstva, vedy, výskumu a športu. </w:t>
      </w:r>
    </w:p>
    <w:p w:rsidR="00195419" w:rsidRPr="00577F86" w:rsidRDefault="00391913" w:rsidP="00195419">
      <w:pPr>
        <w:pStyle w:val="Normlnywebov"/>
        <w:rPr>
          <w:rFonts w:asciiTheme="minorHAnsi" w:hAnsiTheme="minorHAnsi"/>
          <w:sz w:val="22"/>
          <w:szCs w:val="22"/>
        </w:rPr>
      </w:pPr>
      <w:r w:rsidRPr="00577F86">
        <w:rPr>
          <w:rFonts w:asciiTheme="minorHAnsi" w:hAnsiTheme="minorHAnsi"/>
          <w:b/>
          <w:sz w:val="22"/>
          <w:szCs w:val="22"/>
        </w:rPr>
        <w:t>Spôsob</w:t>
      </w:r>
      <w:r w:rsidR="00195419" w:rsidRPr="00577F86">
        <w:rPr>
          <w:rFonts w:asciiTheme="minorHAnsi" w:hAnsiTheme="minorHAnsi"/>
          <w:b/>
          <w:sz w:val="22"/>
          <w:szCs w:val="22"/>
        </w:rPr>
        <w:t xml:space="preserve"> vyučovania, </w:t>
      </w:r>
      <w:r w:rsidRPr="00577F86">
        <w:rPr>
          <w:rFonts w:asciiTheme="minorHAnsi" w:hAnsiTheme="minorHAnsi"/>
          <w:b/>
          <w:sz w:val="22"/>
          <w:szCs w:val="22"/>
        </w:rPr>
        <w:t>metódy, formy a hodnotenie</w:t>
      </w:r>
      <w:r w:rsidR="00195419" w:rsidRPr="00577F86">
        <w:rPr>
          <w:rFonts w:asciiTheme="minorHAnsi" w:hAnsiTheme="minorHAnsi"/>
          <w:b/>
          <w:sz w:val="22"/>
          <w:szCs w:val="22"/>
        </w:rPr>
        <w:t xml:space="preserve"> </w:t>
      </w:r>
      <w:r w:rsidRPr="00577F86">
        <w:rPr>
          <w:rFonts w:asciiTheme="minorHAnsi" w:hAnsiTheme="minorHAnsi"/>
          <w:b/>
          <w:sz w:val="22"/>
          <w:szCs w:val="22"/>
        </w:rPr>
        <w:t>výchovno-vzdelávacej činnosti:</w:t>
      </w:r>
    </w:p>
    <w:p w:rsidR="00391913" w:rsidRPr="00577F86" w:rsidRDefault="00391913" w:rsidP="00391913">
      <w:pPr>
        <w:pStyle w:val="Bezriadkovania"/>
        <w:jc w:val="both"/>
        <w:rPr>
          <w:rFonts w:eastAsia="Times New Roman" w:cs="Times New Roman"/>
          <w:lang w:eastAsia="sk-SK"/>
        </w:rPr>
      </w:pPr>
      <w:r w:rsidRPr="00577F86">
        <w:rPr>
          <w:rFonts w:eastAsia="Times New Roman" w:cs="Times New Roman"/>
          <w:lang w:eastAsia="sk-SK"/>
        </w:rPr>
        <w:t xml:space="preserve">Počas mimoriadneho prerušenia výchovnovzdelávacieho procesu, vyučovanie bolo realizované dištančnou formou. Žiaci dostávali zadania úloh prostredníctvom EduPage, WhatsApp a Bezkriedy. Úlohy  boli posielané žiakom ako prílohy v EduPage, alebo prostredníctvom aplikácie WhatsApp. Žiaci prostredníctvom </w:t>
      </w:r>
      <w:proofErr w:type="spellStart"/>
      <w:r w:rsidRPr="00577F86">
        <w:rPr>
          <w:rFonts w:eastAsia="Times New Roman" w:cs="Times New Roman"/>
          <w:lang w:eastAsia="sk-SK"/>
        </w:rPr>
        <w:t>Edupage</w:t>
      </w:r>
      <w:proofErr w:type="spellEnd"/>
      <w:r w:rsidRPr="00577F86">
        <w:rPr>
          <w:rFonts w:eastAsia="Times New Roman" w:cs="Times New Roman"/>
          <w:lang w:eastAsia="sk-SK"/>
        </w:rPr>
        <w:t xml:space="preserve"> dostávali </w:t>
      </w:r>
      <w:proofErr w:type="spellStart"/>
      <w:r w:rsidRPr="00577F86">
        <w:rPr>
          <w:rFonts w:eastAsia="Times New Roman" w:cs="Times New Roman"/>
          <w:lang w:eastAsia="sk-SK"/>
        </w:rPr>
        <w:t>älohy</w:t>
      </w:r>
      <w:proofErr w:type="spellEnd"/>
      <w:r w:rsidRPr="00577F86">
        <w:rPr>
          <w:rFonts w:eastAsia="Times New Roman" w:cs="Times New Roman"/>
          <w:lang w:eastAsia="sk-SK"/>
        </w:rPr>
        <w:t xml:space="preserve"> vo forme </w:t>
      </w:r>
      <w:proofErr w:type="spellStart"/>
      <w:r w:rsidRPr="00577F86">
        <w:rPr>
          <w:rFonts w:eastAsia="Times New Roman" w:cs="Times New Roman"/>
          <w:lang w:eastAsia="sk-SK"/>
        </w:rPr>
        <w:t>online</w:t>
      </w:r>
      <w:proofErr w:type="spellEnd"/>
      <w:r w:rsidRPr="00577F86">
        <w:rPr>
          <w:rFonts w:eastAsia="Times New Roman" w:cs="Times New Roman"/>
          <w:lang w:eastAsia="sk-SK"/>
        </w:rPr>
        <w:t xml:space="preserve"> otázok k učivu, ktoré vypracovali priamo na internete, vypracované odoslali a následne ich vyučujúci  vyhodnotili a hodnotenia posielali formou slovných komentárov, ktoré vkladali do internetovej žiackej knižky.  Vyučujúci jednotlivých predmetov si vytvárali vlastné prezentácie prispôsobené žiakom, alebo prezentácie z virtuálnej knižnice.  Pre žiakov prvých ročníkov sa tvorili prezentácie so zvukom na lepšie pochopenie učiva. Všetci žiaci mali prístup k internetu.    </w:t>
      </w:r>
    </w:p>
    <w:p w:rsidR="00391913" w:rsidRPr="00577F86" w:rsidRDefault="00391913" w:rsidP="00391913">
      <w:pPr>
        <w:pStyle w:val="Bezriadkovania"/>
        <w:jc w:val="both"/>
        <w:rPr>
          <w:rFonts w:eastAsia="Times New Roman" w:cs="Times New Roman"/>
          <w:lang w:eastAsia="sk-SK"/>
        </w:rPr>
      </w:pPr>
      <w:r w:rsidRPr="00577F86">
        <w:rPr>
          <w:rFonts w:eastAsia="Times New Roman" w:cs="Times New Roman"/>
          <w:lang w:eastAsia="sk-SK"/>
        </w:rPr>
        <w:t xml:space="preserve">                                                                                       </w:t>
      </w:r>
    </w:p>
    <w:p w:rsidR="00391913" w:rsidRPr="00577F86" w:rsidRDefault="00391913" w:rsidP="00391913">
      <w:pPr>
        <w:pStyle w:val="Bezriadkovania"/>
        <w:jc w:val="both"/>
        <w:rPr>
          <w:rFonts w:eastAsia="Times New Roman" w:cs="Times New Roman"/>
          <w:lang w:eastAsia="sk-SK"/>
        </w:rPr>
      </w:pPr>
      <w:r w:rsidRPr="00577F86">
        <w:rPr>
          <w:rFonts w:eastAsia="Times New Roman" w:cs="Times New Roman"/>
          <w:lang w:eastAsia="sk-SK"/>
        </w:rPr>
        <w:t xml:space="preserve">       Počas dištančného vyučovania sme využili aj formu videokonferencie vo všetkých ročníkoch a to v pravidelných intervaloch dve hodiny za týždeň prostredníctvom MS Teams a ZOOM. V prvých ročníkoch sme sa prostredníctvom tejto formy vzdelávania zamerali na čítanie s porozumením a precvičovanie učiva matematiky-počítanie do 20 bez prechodu cez desiatku. Tiež prebiehala aj online forma vyučovanie len pre integrované deti v 1.A a 1.C triede.</w:t>
      </w:r>
    </w:p>
    <w:p w:rsidR="00391913" w:rsidRPr="00577F86" w:rsidRDefault="00391913" w:rsidP="00391913">
      <w:pPr>
        <w:pStyle w:val="Bezriadkovania"/>
        <w:jc w:val="both"/>
        <w:rPr>
          <w:rFonts w:eastAsia="Times New Roman" w:cs="Times New Roman"/>
          <w:lang w:eastAsia="sk-SK"/>
        </w:rPr>
      </w:pPr>
    </w:p>
    <w:p w:rsidR="00391913" w:rsidRPr="00577F86" w:rsidRDefault="00391913" w:rsidP="00391913">
      <w:pPr>
        <w:pStyle w:val="Bezriadkovania"/>
        <w:jc w:val="both"/>
        <w:rPr>
          <w:rFonts w:eastAsia="Times New Roman" w:cs="Times New Roman"/>
          <w:lang w:eastAsia="sk-SK"/>
        </w:rPr>
      </w:pPr>
      <w:r w:rsidRPr="00577F86">
        <w:rPr>
          <w:rFonts w:eastAsia="Times New Roman" w:cs="Times New Roman"/>
          <w:lang w:eastAsia="sk-SK"/>
        </w:rPr>
        <w:t xml:space="preserve">           Od 28.4. 2020 ministerstvo školstva zredukovalo obsah vzdelávania v jednotlivých ročníkoch, takže sme domáce úlohy začali zadávať podľa Usmernenia k obsahu a organizácii vzdelávania žiakov základných škôl počas mimoriadneho prerušenia školského vyučovania v školách v školskom roku 2019/2020. Taktiež sme si podľa tohoto nariadenia prispôsobili v každej triede rozvrhy hodín tak, aby bola dodržaná indikatívna týždenná záťaž žiakov. </w:t>
      </w:r>
    </w:p>
    <w:p w:rsidR="00391913" w:rsidRPr="00577F86" w:rsidRDefault="00391913" w:rsidP="00391913">
      <w:pPr>
        <w:pStyle w:val="Bezriadkovania"/>
        <w:jc w:val="both"/>
        <w:rPr>
          <w:rFonts w:eastAsia="Times New Roman" w:cs="Times New Roman"/>
          <w:lang w:eastAsia="sk-SK"/>
        </w:rPr>
      </w:pPr>
    </w:p>
    <w:p w:rsidR="00391913" w:rsidRPr="00577F86" w:rsidRDefault="00391913" w:rsidP="00391913">
      <w:pPr>
        <w:pStyle w:val="Bezriadkovania"/>
        <w:jc w:val="both"/>
        <w:rPr>
          <w:rFonts w:eastAsia="Times New Roman" w:cs="Times New Roman"/>
          <w:lang w:eastAsia="sk-SK"/>
        </w:rPr>
      </w:pPr>
      <w:r w:rsidRPr="00577F86">
        <w:rPr>
          <w:rFonts w:eastAsia="Times New Roman" w:cs="Times New Roman"/>
          <w:lang w:eastAsia="sk-SK"/>
        </w:rPr>
        <w:t xml:space="preserve">          Úlohy pre žiakov v čase prerušovaného vyučovania boli zadávané predovšetkým pre hlavné vzdelávacie oblasti.  Ostatné predmety z komplementárnej vzdelávacej oblasti boli dopĺňané ako doplnkové aktivity nad rámec indikatívneho času vzdelávacej záťaže a boli integrované do obsahu hlavných vzdelávacích oblastí.</w:t>
      </w:r>
    </w:p>
    <w:p w:rsidR="00391913" w:rsidRPr="00577F86" w:rsidRDefault="00391913" w:rsidP="00391913">
      <w:pPr>
        <w:pStyle w:val="Bezriadkovania"/>
        <w:jc w:val="both"/>
        <w:rPr>
          <w:rFonts w:eastAsia="Times New Roman" w:cs="Times New Roman"/>
          <w:lang w:eastAsia="sk-SK"/>
        </w:rPr>
      </w:pPr>
    </w:p>
    <w:p w:rsidR="00391913" w:rsidRPr="00577F86" w:rsidRDefault="00391913" w:rsidP="00391913">
      <w:pPr>
        <w:pStyle w:val="Bezriadkovania"/>
        <w:jc w:val="both"/>
        <w:rPr>
          <w:rFonts w:eastAsia="Times New Roman" w:cs="Times New Roman"/>
          <w:lang w:eastAsia="sk-SK"/>
        </w:rPr>
      </w:pPr>
      <w:r w:rsidRPr="00577F86">
        <w:rPr>
          <w:rFonts w:eastAsia="Times New Roman" w:cs="Times New Roman"/>
          <w:lang w:eastAsia="sk-SK"/>
        </w:rPr>
        <w:t xml:space="preserve">          Boli sme v pravidelnom až dennodennom kontakte aj s rodičmi prostredníctvom individuálnych správ a rozhovorov cez WhatsApp, cez Správu v EduPage, prostredníctvom online hodín. </w:t>
      </w:r>
      <w:r w:rsidRPr="00577F86">
        <w:rPr>
          <w:rFonts w:eastAsia="Times New Roman" w:cs="Times New Roman"/>
        </w:rPr>
        <w:t xml:space="preserve">Individuálne sme konzultovali najmä problémy súvisiace s učivom a spôsobom vyučovania doma, kde sme rodičom radili a pomáhali, ako sa majú s deťmi učiť.    </w:t>
      </w:r>
    </w:p>
    <w:p w:rsidR="00391913" w:rsidRPr="00577F86" w:rsidRDefault="00391913" w:rsidP="00391913">
      <w:pPr>
        <w:jc w:val="both"/>
        <w:rPr>
          <w:rFonts w:eastAsia="Times New Roman" w:cs="Times New Roman"/>
        </w:rPr>
      </w:pPr>
      <w:r w:rsidRPr="00577F86">
        <w:rPr>
          <w:rFonts w:eastAsia="Times New Roman" w:cs="Times New Roman"/>
        </w:rPr>
        <w:t xml:space="preserve">           Žiaci boli počas dištančného vzdelávania priebežne hodnotení slovne v prvých aj druhých ročníkoch. Záverečné hodnotenie na vysvedčeniach bolo v prvých ročníkoch slovné a vo vyšších ročníkoch sa hodnotilo známkou. Riadili sme sa  Usmernením na hodnotenie žiakov základných škôl v </w:t>
      </w:r>
      <w:r w:rsidRPr="00577F86">
        <w:rPr>
          <w:rFonts w:eastAsia="Times New Roman" w:cs="Times New Roman"/>
        </w:rPr>
        <w:lastRenderedPageBreak/>
        <w:t xml:space="preserve">čase mimoriadnej situácie spôsobenej prerušením vyučovania v školách v školskom roku 2019/2020 a Usmernením pre základné školy k vysvedčeniam pre školský rok 2019/2020.                                                          </w:t>
      </w:r>
    </w:p>
    <w:p w:rsidR="00391913" w:rsidRPr="00577F86" w:rsidRDefault="00391913" w:rsidP="00391913">
      <w:pPr>
        <w:jc w:val="both"/>
        <w:rPr>
          <w:rFonts w:eastAsia="Times New Roman" w:cs="Times New Roman"/>
          <w:b/>
        </w:rPr>
      </w:pPr>
      <w:r w:rsidRPr="00577F86">
        <w:rPr>
          <w:rFonts w:eastAsia="Times New Roman" w:cs="Times New Roman"/>
          <w:b/>
        </w:rPr>
        <w:t xml:space="preserve">Záverečné písomné práce sme neuskutočnili na základe pokynov usmernenia na hodnotenie. </w:t>
      </w:r>
    </w:p>
    <w:p w:rsidR="00391913" w:rsidRPr="00577F86" w:rsidRDefault="00391913" w:rsidP="00391913">
      <w:pPr>
        <w:pStyle w:val="Bezriadkovania"/>
        <w:jc w:val="both"/>
        <w:rPr>
          <w:rFonts w:eastAsia="Times New Roman" w:cs="Times New Roman"/>
          <w:b/>
          <w:lang w:eastAsia="sk-SK"/>
        </w:rPr>
      </w:pPr>
      <w:r w:rsidRPr="00577F86">
        <w:rPr>
          <w:rFonts w:eastAsia="Times New Roman" w:cs="Times New Roman"/>
          <w:b/>
          <w:lang w:eastAsia="sk-SK"/>
        </w:rPr>
        <w:t xml:space="preserve">Podklady pre hodnotenie: </w:t>
      </w:r>
    </w:p>
    <w:p w:rsidR="00391913" w:rsidRPr="00577F86" w:rsidRDefault="00391913" w:rsidP="00391913">
      <w:pPr>
        <w:pStyle w:val="Bezriadkovania"/>
        <w:jc w:val="both"/>
        <w:rPr>
          <w:rFonts w:eastAsia="Times New Roman" w:cs="Times New Roman"/>
          <w:lang w:eastAsia="sk-SK"/>
        </w:rPr>
      </w:pPr>
      <w:r w:rsidRPr="00577F86">
        <w:rPr>
          <w:rFonts w:eastAsia="Times New Roman" w:cs="Times New Roman"/>
          <w:lang w:eastAsia="sk-SK"/>
        </w:rPr>
        <w:t>- priebežné hodnotenie známkami získané do 9.3.2020</w:t>
      </w:r>
    </w:p>
    <w:p w:rsidR="00391913" w:rsidRPr="00577F86" w:rsidRDefault="00391913" w:rsidP="00391913">
      <w:pPr>
        <w:pStyle w:val="Bezriadkovania"/>
        <w:jc w:val="both"/>
        <w:rPr>
          <w:rFonts w:eastAsia="Times New Roman" w:cs="Times New Roman"/>
          <w:lang w:eastAsia="sk-SK"/>
        </w:rPr>
      </w:pPr>
      <w:r w:rsidRPr="00577F86">
        <w:rPr>
          <w:rFonts w:eastAsia="Times New Roman" w:cs="Times New Roman"/>
          <w:lang w:eastAsia="sk-SK"/>
        </w:rPr>
        <w:t>- portfólio žiackych prác (práce zaslané elektronickou formou, odovzdané vypracované úlohy v pracovných učebniciach a predlohových materiáloch)</w:t>
      </w:r>
    </w:p>
    <w:p w:rsidR="00391913" w:rsidRPr="00577F86" w:rsidRDefault="00391913" w:rsidP="00391913">
      <w:pPr>
        <w:pStyle w:val="Bezriadkovania"/>
        <w:jc w:val="both"/>
        <w:rPr>
          <w:rFonts w:eastAsia="Times New Roman" w:cs="Times New Roman"/>
          <w:lang w:eastAsia="sk-SK"/>
        </w:rPr>
      </w:pPr>
      <w:r w:rsidRPr="00577F86">
        <w:rPr>
          <w:rFonts w:eastAsia="Times New Roman" w:cs="Times New Roman"/>
          <w:lang w:eastAsia="sk-SK"/>
        </w:rPr>
        <w:t>- rozhovor so žiakom (osobne, video</w:t>
      </w:r>
      <w:r w:rsidR="00E17888" w:rsidRPr="00577F86">
        <w:rPr>
          <w:rFonts w:eastAsia="Times New Roman" w:cs="Times New Roman"/>
          <w:lang w:eastAsia="sk-SK"/>
        </w:rPr>
        <w:t xml:space="preserve"> </w:t>
      </w:r>
      <w:r w:rsidRPr="00577F86">
        <w:rPr>
          <w:rFonts w:eastAsia="Times New Roman" w:cs="Times New Roman"/>
          <w:lang w:eastAsia="sk-SK"/>
        </w:rPr>
        <w:t>hovor, nahrávka)</w:t>
      </w:r>
    </w:p>
    <w:p w:rsidR="00391913" w:rsidRPr="00577F86" w:rsidRDefault="00391913" w:rsidP="00391913">
      <w:pPr>
        <w:pStyle w:val="Bezriadkovania"/>
        <w:jc w:val="both"/>
        <w:rPr>
          <w:rFonts w:eastAsia="Times New Roman" w:cs="Times New Roman"/>
          <w:lang w:eastAsia="sk-SK"/>
        </w:rPr>
      </w:pPr>
      <w:r w:rsidRPr="00577F86">
        <w:rPr>
          <w:rFonts w:eastAsia="Times New Roman" w:cs="Times New Roman"/>
          <w:lang w:eastAsia="sk-SK"/>
        </w:rPr>
        <w:t>- konzultácia s rodičom</w:t>
      </w:r>
    </w:p>
    <w:p w:rsidR="00391913" w:rsidRPr="00577F86" w:rsidRDefault="00391913" w:rsidP="00391913">
      <w:pPr>
        <w:pStyle w:val="Bezriadkovania"/>
        <w:jc w:val="both"/>
        <w:rPr>
          <w:rFonts w:eastAsia="Times New Roman" w:cs="Times New Roman"/>
          <w:lang w:eastAsia="sk-SK"/>
        </w:rPr>
      </w:pPr>
      <w:r w:rsidRPr="00577F86">
        <w:rPr>
          <w:rFonts w:eastAsia="Times New Roman" w:cs="Times New Roman"/>
          <w:lang w:eastAsia="sk-SK"/>
        </w:rPr>
        <w:t>- priebeh domácej prípravy s prihliadnutím na individuálne podmienky každého žiaka a na upravený obsah predmetu</w:t>
      </w:r>
    </w:p>
    <w:p w:rsidR="00391913" w:rsidRPr="00577F86" w:rsidRDefault="00391913" w:rsidP="00391913">
      <w:pPr>
        <w:pStyle w:val="Bezriadkovania"/>
        <w:jc w:val="both"/>
        <w:rPr>
          <w:rFonts w:eastAsia="Times New Roman" w:cs="Times New Roman"/>
          <w:lang w:eastAsia="sk-SK"/>
        </w:rPr>
      </w:pPr>
      <w:r w:rsidRPr="00577F86">
        <w:rPr>
          <w:rFonts w:eastAsia="Times New Roman" w:cs="Times New Roman"/>
          <w:lang w:eastAsia="sk-SK"/>
        </w:rPr>
        <w:t>- celkový prístup žiaka ku školským povinnostiam do 9.3.2020, aj počas dištančného vzdelávania.</w:t>
      </w:r>
    </w:p>
    <w:p w:rsidR="00391913" w:rsidRPr="00577F86" w:rsidRDefault="00391913" w:rsidP="00391913">
      <w:pPr>
        <w:pStyle w:val="Bezriadkovania"/>
        <w:jc w:val="both"/>
        <w:rPr>
          <w:rFonts w:eastAsia="Times New Roman" w:cs="Times New Roman"/>
          <w:lang w:eastAsia="sk-SK"/>
        </w:rPr>
      </w:pPr>
    </w:p>
    <w:p w:rsidR="00391913" w:rsidRPr="00577F86" w:rsidRDefault="00391913" w:rsidP="00391913">
      <w:pPr>
        <w:pStyle w:val="Bezriadkovania"/>
        <w:jc w:val="both"/>
        <w:rPr>
          <w:rFonts w:eastAsia="Times New Roman" w:cs="Times New Roman"/>
          <w:lang w:eastAsia="sk-SK"/>
        </w:rPr>
      </w:pPr>
      <w:r w:rsidRPr="00577F86">
        <w:rPr>
          <w:rFonts w:eastAsia="Times New Roman" w:cs="Times New Roman"/>
          <w:lang w:eastAsia="sk-SK"/>
        </w:rPr>
        <w:t>Dobrovoľná účasť žiakov na vyučovaní od 1.6. 2020 neumožnila pokračovať vo vzdelávaní podľa školského vzdelávacieho programu. Organizácia vyučovania (rozvrh, vnútorné časové členenie vyučovacieho dňa bolo upravené  a brali sme do úvahy fakt, že časť žiakov sa vzdelávania nezúčastnila. Z tohto dôvodu bol upravený obsah a forma vzdelávania. Obsah a forma vzdelávania Boli upravené a prispôsobené na zopakovanie učiva v jednotlivých triedach. Uprednostnili sme blokové / tematické vyučovanie na aktuálne témy:  MDD, Rozlúčka so šlabikárom, Ochrana Zeme a korona vírus, Nákupy, Živočíchy – opakovanie celku o zvieratách, Rastliny – časti tela, spoznávanie rastlín v našom okolí, zbieranie lipových kvetov, My sme super prváci - pravidlá správania sa, čo sme sa naučili v 1.triede, Naj počtár triedy, Dopravná výchova, Ako poznám svoju obec, Rozlúčka so Smieškom z 1.A – ukončenie celoročného spoločného čítania.</w:t>
      </w:r>
      <w:r w:rsidR="003A6E49" w:rsidRPr="00577F86">
        <w:rPr>
          <w:rFonts w:eastAsia="Times New Roman" w:cs="Times New Roman"/>
          <w:lang w:eastAsia="sk-SK"/>
        </w:rPr>
        <w:t>....</w:t>
      </w:r>
      <w:r w:rsidRPr="00577F86">
        <w:rPr>
          <w:rFonts w:eastAsia="Times New Roman" w:cs="Times New Roman"/>
          <w:lang w:eastAsia="sk-SK"/>
        </w:rPr>
        <w:t xml:space="preserve">                                                                                                                   - Deti, ktoré ostali v domácom vyučovaní pracovali naďalej doma podľa pokynov na EduPage a s rodičmi sme zostali aj naďalej v kontakte.</w:t>
      </w:r>
      <w:r w:rsidR="00280883" w:rsidRPr="00577F86">
        <w:rPr>
          <w:rFonts w:eastAsia="Times New Roman" w:cs="Times New Roman"/>
          <w:lang w:eastAsia="sk-SK"/>
        </w:rPr>
        <w:t xml:space="preserve"> </w:t>
      </w:r>
    </w:p>
    <w:p w:rsidR="00280883" w:rsidRPr="00577F86" w:rsidRDefault="00280883" w:rsidP="00391913">
      <w:pPr>
        <w:pStyle w:val="Bezriadkovania"/>
        <w:jc w:val="both"/>
        <w:rPr>
          <w:rFonts w:eastAsia="Times New Roman" w:cs="Times New Roman"/>
          <w:lang w:eastAsia="sk-SK"/>
        </w:rPr>
      </w:pPr>
    </w:p>
    <w:p w:rsidR="00280883" w:rsidRPr="00577F86" w:rsidRDefault="00280883" w:rsidP="00391913">
      <w:pPr>
        <w:pStyle w:val="Bezriadkovania"/>
        <w:jc w:val="both"/>
        <w:rPr>
          <w:rFonts w:eastAsia="Times New Roman" w:cs="Times New Roman"/>
          <w:b/>
          <w:lang w:eastAsia="sk-SK"/>
        </w:rPr>
      </w:pPr>
      <w:r w:rsidRPr="00577F86">
        <w:rPr>
          <w:rFonts w:eastAsia="Times New Roman" w:cs="Times New Roman"/>
          <w:b/>
          <w:lang w:eastAsia="sk-SK"/>
        </w:rPr>
        <w:t>Prezenčná forma výučby od 1.júna 2020 – účasť žiakov – prehľad</w:t>
      </w:r>
    </w:p>
    <w:p w:rsidR="00280883" w:rsidRPr="00577F86" w:rsidRDefault="00280883" w:rsidP="00391913">
      <w:pPr>
        <w:pStyle w:val="Bezriadkovania"/>
        <w:jc w:val="both"/>
        <w:rPr>
          <w:rFonts w:eastAsia="Times New Roman" w:cs="Times New Roman"/>
          <w:b/>
          <w:lang w:eastAsia="sk-SK"/>
        </w:rPr>
      </w:pPr>
    </w:p>
    <w:tbl>
      <w:tblPr>
        <w:tblStyle w:val="Mriekatabuky"/>
        <w:tblW w:w="0" w:type="auto"/>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ook w:val="04A0"/>
      </w:tblPr>
      <w:tblGrid>
        <w:gridCol w:w="846"/>
        <w:gridCol w:w="1417"/>
        <w:gridCol w:w="2410"/>
        <w:gridCol w:w="1559"/>
        <w:gridCol w:w="1276"/>
        <w:gridCol w:w="1554"/>
      </w:tblGrid>
      <w:tr w:rsidR="00280883" w:rsidRPr="00577F86" w:rsidTr="00280883">
        <w:tc>
          <w:tcPr>
            <w:tcW w:w="846" w:type="dxa"/>
            <w:shd w:val="clear" w:color="auto" w:fill="FBE4D5" w:themeFill="accent2" w:themeFillTint="33"/>
            <w:vAlign w:val="center"/>
          </w:tcPr>
          <w:p w:rsidR="00280883" w:rsidRPr="00577F86" w:rsidRDefault="00280883" w:rsidP="00280883">
            <w:pPr>
              <w:spacing w:after="0" w:line="240" w:lineRule="auto"/>
              <w:jc w:val="center"/>
              <w:rPr>
                <w:b/>
                <w:bCs/>
              </w:rPr>
            </w:pPr>
            <w:r w:rsidRPr="00577F86">
              <w:rPr>
                <w:b/>
                <w:bCs/>
              </w:rPr>
              <w:t>Trieda</w:t>
            </w:r>
          </w:p>
        </w:tc>
        <w:tc>
          <w:tcPr>
            <w:tcW w:w="1417" w:type="dxa"/>
            <w:shd w:val="clear" w:color="auto" w:fill="FBE4D5" w:themeFill="accent2" w:themeFillTint="33"/>
            <w:vAlign w:val="center"/>
          </w:tcPr>
          <w:p w:rsidR="00280883" w:rsidRPr="00577F86" w:rsidRDefault="00280883" w:rsidP="00280883">
            <w:pPr>
              <w:spacing w:after="0" w:line="240" w:lineRule="auto"/>
              <w:jc w:val="center"/>
              <w:rPr>
                <w:b/>
                <w:bCs/>
              </w:rPr>
            </w:pPr>
            <w:r w:rsidRPr="00577F86">
              <w:rPr>
                <w:b/>
                <w:bCs/>
              </w:rPr>
              <w:t>Celkový počet žiakov</w:t>
            </w:r>
          </w:p>
        </w:tc>
        <w:tc>
          <w:tcPr>
            <w:tcW w:w="2410" w:type="dxa"/>
            <w:shd w:val="clear" w:color="auto" w:fill="FBE4D5" w:themeFill="accent2" w:themeFillTint="33"/>
            <w:vAlign w:val="center"/>
          </w:tcPr>
          <w:p w:rsidR="00614F82" w:rsidRPr="00577F86" w:rsidRDefault="00280883" w:rsidP="00614F82">
            <w:pPr>
              <w:spacing w:after="0" w:line="240" w:lineRule="auto"/>
              <w:jc w:val="center"/>
              <w:rPr>
                <w:b/>
                <w:bCs/>
              </w:rPr>
            </w:pPr>
            <w:r w:rsidRPr="00577F86">
              <w:rPr>
                <w:b/>
                <w:bCs/>
              </w:rPr>
              <w:t xml:space="preserve">Prezenčná forma </w:t>
            </w:r>
          </w:p>
          <w:p w:rsidR="00280883" w:rsidRPr="00577F86" w:rsidRDefault="00280883" w:rsidP="00280883">
            <w:pPr>
              <w:spacing w:after="0" w:line="240" w:lineRule="auto"/>
              <w:jc w:val="center"/>
              <w:rPr>
                <w:b/>
                <w:bCs/>
              </w:rPr>
            </w:pPr>
          </w:p>
        </w:tc>
        <w:tc>
          <w:tcPr>
            <w:tcW w:w="1559" w:type="dxa"/>
            <w:shd w:val="clear" w:color="auto" w:fill="FBE4D5" w:themeFill="accent2" w:themeFillTint="33"/>
            <w:vAlign w:val="center"/>
          </w:tcPr>
          <w:p w:rsidR="00280883" w:rsidRPr="00577F86" w:rsidRDefault="00280883" w:rsidP="00280883">
            <w:pPr>
              <w:spacing w:after="0" w:line="240" w:lineRule="auto"/>
              <w:jc w:val="center"/>
              <w:rPr>
                <w:b/>
                <w:bCs/>
              </w:rPr>
            </w:pPr>
            <w:r w:rsidRPr="00577F86">
              <w:rPr>
                <w:b/>
                <w:bCs/>
              </w:rPr>
              <w:t>%</w:t>
            </w:r>
          </w:p>
        </w:tc>
        <w:tc>
          <w:tcPr>
            <w:tcW w:w="1276" w:type="dxa"/>
            <w:shd w:val="clear" w:color="auto" w:fill="FBE4D5" w:themeFill="accent2" w:themeFillTint="33"/>
            <w:vAlign w:val="center"/>
          </w:tcPr>
          <w:p w:rsidR="00614F82" w:rsidRPr="00577F86" w:rsidRDefault="00280883" w:rsidP="00614F82">
            <w:pPr>
              <w:spacing w:after="0" w:line="240" w:lineRule="auto"/>
              <w:jc w:val="center"/>
              <w:rPr>
                <w:b/>
                <w:bCs/>
              </w:rPr>
            </w:pPr>
            <w:r w:rsidRPr="00577F86">
              <w:rPr>
                <w:b/>
                <w:bCs/>
              </w:rPr>
              <w:t xml:space="preserve">Dištančná forma </w:t>
            </w:r>
          </w:p>
          <w:p w:rsidR="00280883" w:rsidRPr="00577F86" w:rsidRDefault="00280883" w:rsidP="00280883">
            <w:pPr>
              <w:spacing w:after="0" w:line="240" w:lineRule="auto"/>
              <w:jc w:val="center"/>
              <w:rPr>
                <w:b/>
                <w:bCs/>
              </w:rPr>
            </w:pPr>
          </w:p>
        </w:tc>
        <w:tc>
          <w:tcPr>
            <w:tcW w:w="1554" w:type="dxa"/>
            <w:shd w:val="clear" w:color="auto" w:fill="FBE4D5" w:themeFill="accent2" w:themeFillTint="33"/>
            <w:vAlign w:val="center"/>
          </w:tcPr>
          <w:p w:rsidR="00280883" w:rsidRPr="00577F86" w:rsidRDefault="00280883" w:rsidP="00280883">
            <w:pPr>
              <w:spacing w:after="0"/>
              <w:jc w:val="center"/>
              <w:rPr>
                <w:b/>
                <w:bCs/>
              </w:rPr>
            </w:pPr>
            <w:r w:rsidRPr="00577F86">
              <w:rPr>
                <w:b/>
                <w:bCs/>
              </w:rPr>
              <w:t>%</w:t>
            </w:r>
          </w:p>
        </w:tc>
      </w:tr>
      <w:tr w:rsidR="00280883" w:rsidRPr="00577F86" w:rsidTr="00280883">
        <w:tc>
          <w:tcPr>
            <w:tcW w:w="846" w:type="dxa"/>
          </w:tcPr>
          <w:p w:rsidR="00280883" w:rsidRPr="00577F86" w:rsidRDefault="00280883" w:rsidP="00280883">
            <w:pPr>
              <w:spacing w:after="0" w:line="240" w:lineRule="auto"/>
              <w:jc w:val="center"/>
              <w:rPr>
                <w:b/>
                <w:bCs/>
              </w:rPr>
            </w:pPr>
            <w:r w:rsidRPr="00577F86">
              <w:rPr>
                <w:b/>
                <w:bCs/>
              </w:rPr>
              <w:t>1.A</w:t>
            </w:r>
          </w:p>
        </w:tc>
        <w:tc>
          <w:tcPr>
            <w:tcW w:w="1417" w:type="dxa"/>
          </w:tcPr>
          <w:p w:rsidR="00280883" w:rsidRPr="00577F86" w:rsidRDefault="00280883" w:rsidP="00280883">
            <w:pPr>
              <w:spacing w:after="0" w:line="240" w:lineRule="auto"/>
              <w:jc w:val="center"/>
              <w:rPr>
                <w:bCs/>
              </w:rPr>
            </w:pPr>
            <w:r w:rsidRPr="00577F86">
              <w:rPr>
                <w:bCs/>
              </w:rPr>
              <w:t>20</w:t>
            </w:r>
          </w:p>
        </w:tc>
        <w:tc>
          <w:tcPr>
            <w:tcW w:w="2410" w:type="dxa"/>
          </w:tcPr>
          <w:p w:rsidR="00280883" w:rsidRPr="00577F86" w:rsidRDefault="00280883" w:rsidP="00280883">
            <w:pPr>
              <w:spacing w:after="0" w:line="240" w:lineRule="auto"/>
              <w:jc w:val="center"/>
              <w:rPr>
                <w:bCs/>
              </w:rPr>
            </w:pPr>
            <w:r w:rsidRPr="00577F86">
              <w:rPr>
                <w:bCs/>
              </w:rPr>
              <w:t>15</w:t>
            </w:r>
          </w:p>
        </w:tc>
        <w:tc>
          <w:tcPr>
            <w:tcW w:w="1559" w:type="dxa"/>
          </w:tcPr>
          <w:p w:rsidR="00280883" w:rsidRPr="00577F86" w:rsidRDefault="00280883" w:rsidP="00280883">
            <w:pPr>
              <w:spacing w:after="0" w:line="240" w:lineRule="auto"/>
              <w:jc w:val="center"/>
              <w:rPr>
                <w:bCs/>
              </w:rPr>
            </w:pPr>
            <w:r w:rsidRPr="00577F86">
              <w:rPr>
                <w:bCs/>
              </w:rPr>
              <w:t>75,00</w:t>
            </w:r>
          </w:p>
        </w:tc>
        <w:tc>
          <w:tcPr>
            <w:tcW w:w="1276" w:type="dxa"/>
          </w:tcPr>
          <w:p w:rsidR="00280883" w:rsidRPr="00577F86" w:rsidRDefault="00280883" w:rsidP="00280883">
            <w:pPr>
              <w:spacing w:after="0" w:line="240" w:lineRule="auto"/>
              <w:jc w:val="center"/>
              <w:rPr>
                <w:bCs/>
              </w:rPr>
            </w:pPr>
            <w:r w:rsidRPr="00577F86">
              <w:rPr>
                <w:bCs/>
              </w:rPr>
              <w:t>5</w:t>
            </w:r>
          </w:p>
        </w:tc>
        <w:tc>
          <w:tcPr>
            <w:tcW w:w="1554" w:type="dxa"/>
          </w:tcPr>
          <w:p w:rsidR="00280883" w:rsidRPr="00577F86" w:rsidRDefault="00280883" w:rsidP="00280883">
            <w:pPr>
              <w:spacing w:after="0"/>
              <w:jc w:val="center"/>
              <w:rPr>
                <w:bCs/>
              </w:rPr>
            </w:pPr>
            <w:r w:rsidRPr="00577F86">
              <w:rPr>
                <w:bCs/>
              </w:rPr>
              <w:t>25,00</w:t>
            </w:r>
          </w:p>
        </w:tc>
      </w:tr>
      <w:tr w:rsidR="00280883" w:rsidRPr="00577F86" w:rsidTr="00280883">
        <w:tc>
          <w:tcPr>
            <w:tcW w:w="846" w:type="dxa"/>
          </w:tcPr>
          <w:p w:rsidR="00280883" w:rsidRPr="00577F86" w:rsidRDefault="00280883" w:rsidP="00280883">
            <w:pPr>
              <w:spacing w:after="0" w:line="240" w:lineRule="auto"/>
              <w:jc w:val="center"/>
              <w:rPr>
                <w:b/>
                <w:bCs/>
              </w:rPr>
            </w:pPr>
            <w:r w:rsidRPr="00577F86">
              <w:rPr>
                <w:b/>
                <w:bCs/>
              </w:rPr>
              <w:t>1.B</w:t>
            </w:r>
          </w:p>
        </w:tc>
        <w:tc>
          <w:tcPr>
            <w:tcW w:w="1417" w:type="dxa"/>
          </w:tcPr>
          <w:p w:rsidR="00280883" w:rsidRPr="00577F86" w:rsidRDefault="00280883" w:rsidP="00280883">
            <w:pPr>
              <w:spacing w:after="0" w:line="240" w:lineRule="auto"/>
              <w:jc w:val="center"/>
              <w:rPr>
                <w:bCs/>
              </w:rPr>
            </w:pPr>
            <w:r w:rsidRPr="00577F86">
              <w:rPr>
                <w:bCs/>
              </w:rPr>
              <w:t>23</w:t>
            </w:r>
          </w:p>
        </w:tc>
        <w:tc>
          <w:tcPr>
            <w:tcW w:w="2410" w:type="dxa"/>
          </w:tcPr>
          <w:p w:rsidR="00280883" w:rsidRPr="00577F86" w:rsidRDefault="00280883" w:rsidP="00280883">
            <w:pPr>
              <w:spacing w:after="0" w:line="240" w:lineRule="auto"/>
              <w:jc w:val="center"/>
              <w:rPr>
                <w:bCs/>
              </w:rPr>
            </w:pPr>
            <w:r w:rsidRPr="00577F86">
              <w:rPr>
                <w:bCs/>
              </w:rPr>
              <w:t>20</w:t>
            </w:r>
          </w:p>
        </w:tc>
        <w:tc>
          <w:tcPr>
            <w:tcW w:w="1559" w:type="dxa"/>
          </w:tcPr>
          <w:p w:rsidR="00280883" w:rsidRPr="00577F86" w:rsidRDefault="00280883" w:rsidP="00280883">
            <w:pPr>
              <w:spacing w:after="0" w:line="240" w:lineRule="auto"/>
              <w:jc w:val="center"/>
              <w:rPr>
                <w:bCs/>
              </w:rPr>
            </w:pPr>
            <w:r w:rsidRPr="00577F86">
              <w:rPr>
                <w:bCs/>
              </w:rPr>
              <w:t>86,96</w:t>
            </w:r>
          </w:p>
        </w:tc>
        <w:tc>
          <w:tcPr>
            <w:tcW w:w="1276" w:type="dxa"/>
          </w:tcPr>
          <w:p w:rsidR="00280883" w:rsidRPr="00577F86" w:rsidRDefault="00280883" w:rsidP="00280883">
            <w:pPr>
              <w:spacing w:after="0" w:line="240" w:lineRule="auto"/>
              <w:jc w:val="center"/>
              <w:rPr>
                <w:bCs/>
              </w:rPr>
            </w:pPr>
            <w:r w:rsidRPr="00577F86">
              <w:rPr>
                <w:bCs/>
              </w:rPr>
              <w:t>3</w:t>
            </w:r>
          </w:p>
        </w:tc>
        <w:tc>
          <w:tcPr>
            <w:tcW w:w="1554" w:type="dxa"/>
          </w:tcPr>
          <w:p w:rsidR="00280883" w:rsidRPr="00577F86" w:rsidRDefault="00280883" w:rsidP="00280883">
            <w:pPr>
              <w:spacing w:after="0"/>
              <w:jc w:val="center"/>
              <w:rPr>
                <w:bCs/>
              </w:rPr>
            </w:pPr>
            <w:r w:rsidRPr="00577F86">
              <w:rPr>
                <w:bCs/>
              </w:rPr>
              <w:t>13,04</w:t>
            </w:r>
          </w:p>
        </w:tc>
      </w:tr>
      <w:tr w:rsidR="00280883" w:rsidRPr="00577F86" w:rsidTr="00280883">
        <w:tc>
          <w:tcPr>
            <w:tcW w:w="846" w:type="dxa"/>
          </w:tcPr>
          <w:p w:rsidR="00280883" w:rsidRPr="00577F86" w:rsidRDefault="00280883" w:rsidP="00280883">
            <w:pPr>
              <w:spacing w:after="0" w:line="240" w:lineRule="auto"/>
              <w:jc w:val="center"/>
              <w:rPr>
                <w:b/>
                <w:bCs/>
              </w:rPr>
            </w:pPr>
            <w:r w:rsidRPr="00577F86">
              <w:rPr>
                <w:b/>
                <w:bCs/>
              </w:rPr>
              <w:t>1.C</w:t>
            </w:r>
          </w:p>
        </w:tc>
        <w:tc>
          <w:tcPr>
            <w:tcW w:w="1417" w:type="dxa"/>
          </w:tcPr>
          <w:p w:rsidR="00280883" w:rsidRPr="00577F86" w:rsidRDefault="00280883" w:rsidP="00280883">
            <w:pPr>
              <w:spacing w:after="0" w:line="240" w:lineRule="auto"/>
              <w:jc w:val="center"/>
              <w:rPr>
                <w:bCs/>
              </w:rPr>
            </w:pPr>
            <w:r w:rsidRPr="00577F86">
              <w:rPr>
                <w:bCs/>
              </w:rPr>
              <w:t>22</w:t>
            </w:r>
          </w:p>
        </w:tc>
        <w:tc>
          <w:tcPr>
            <w:tcW w:w="2410" w:type="dxa"/>
          </w:tcPr>
          <w:p w:rsidR="00280883" w:rsidRPr="00577F86" w:rsidRDefault="00280883" w:rsidP="00280883">
            <w:pPr>
              <w:spacing w:after="0" w:line="240" w:lineRule="auto"/>
              <w:jc w:val="center"/>
              <w:rPr>
                <w:bCs/>
              </w:rPr>
            </w:pPr>
            <w:r w:rsidRPr="00577F86">
              <w:rPr>
                <w:bCs/>
              </w:rPr>
              <w:t>15</w:t>
            </w:r>
          </w:p>
        </w:tc>
        <w:tc>
          <w:tcPr>
            <w:tcW w:w="1559" w:type="dxa"/>
          </w:tcPr>
          <w:p w:rsidR="00280883" w:rsidRPr="00577F86" w:rsidRDefault="00280883" w:rsidP="00280883">
            <w:pPr>
              <w:spacing w:after="0" w:line="240" w:lineRule="auto"/>
              <w:jc w:val="center"/>
              <w:rPr>
                <w:bCs/>
              </w:rPr>
            </w:pPr>
            <w:r w:rsidRPr="00577F86">
              <w:rPr>
                <w:bCs/>
              </w:rPr>
              <w:t>68,18</w:t>
            </w:r>
          </w:p>
        </w:tc>
        <w:tc>
          <w:tcPr>
            <w:tcW w:w="1276" w:type="dxa"/>
          </w:tcPr>
          <w:p w:rsidR="00280883" w:rsidRPr="00577F86" w:rsidRDefault="00280883" w:rsidP="00280883">
            <w:pPr>
              <w:spacing w:after="0" w:line="240" w:lineRule="auto"/>
              <w:jc w:val="center"/>
              <w:rPr>
                <w:bCs/>
              </w:rPr>
            </w:pPr>
            <w:r w:rsidRPr="00577F86">
              <w:rPr>
                <w:bCs/>
              </w:rPr>
              <w:t>7</w:t>
            </w:r>
          </w:p>
        </w:tc>
        <w:tc>
          <w:tcPr>
            <w:tcW w:w="1554" w:type="dxa"/>
          </w:tcPr>
          <w:p w:rsidR="00280883" w:rsidRPr="00577F86" w:rsidRDefault="00280883" w:rsidP="00280883">
            <w:pPr>
              <w:spacing w:after="0"/>
              <w:jc w:val="center"/>
              <w:rPr>
                <w:bCs/>
              </w:rPr>
            </w:pPr>
            <w:r w:rsidRPr="00577F86">
              <w:rPr>
                <w:bCs/>
              </w:rPr>
              <w:t>31,82</w:t>
            </w:r>
          </w:p>
        </w:tc>
      </w:tr>
      <w:tr w:rsidR="00280883" w:rsidRPr="00577F86" w:rsidTr="00280883">
        <w:tc>
          <w:tcPr>
            <w:tcW w:w="846" w:type="dxa"/>
          </w:tcPr>
          <w:p w:rsidR="00280883" w:rsidRPr="00577F86" w:rsidRDefault="00280883" w:rsidP="00280883">
            <w:pPr>
              <w:spacing w:after="0" w:line="240" w:lineRule="auto"/>
              <w:jc w:val="center"/>
              <w:rPr>
                <w:b/>
                <w:bCs/>
              </w:rPr>
            </w:pPr>
            <w:r w:rsidRPr="00577F86">
              <w:rPr>
                <w:b/>
                <w:bCs/>
              </w:rPr>
              <w:t>2.A</w:t>
            </w:r>
          </w:p>
        </w:tc>
        <w:tc>
          <w:tcPr>
            <w:tcW w:w="1417" w:type="dxa"/>
          </w:tcPr>
          <w:p w:rsidR="00280883" w:rsidRPr="00577F86" w:rsidRDefault="00280883" w:rsidP="00280883">
            <w:pPr>
              <w:spacing w:after="0" w:line="240" w:lineRule="auto"/>
              <w:jc w:val="center"/>
              <w:rPr>
                <w:bCs/>
              </w:rPr>
            </w:pPr>
            <w:r w:rsidRPr="00577F86">
              <w:rPr>
                <w:bCs/>
              </w:rPr>
              <w:t>24</w:t>
            </w:r>
          </w:p>
        </w:tc>
        <w:tc>
          <w:tcPr>
            <w:tcW w:w="2410" w:type="dxa"/>
          </w:tcPr>
          <w:p w:rsidR="00280883" w:rsidRPr="00577F86" w:rsidRDefault="00280883" w:rsidP="00280883">
            <w:pPr>
              <w:spacing w:after="0" w:line="240" w:lineRule="auto"/>
              <w:jc w:val="center"/>
              <w:rPr>
                <w:bCs/>
              </w:rPr>
            </w:pPr>
            <w:r w:rsidRPr="00577F86">
              <w:rPr>
                <w:bCs/>
              </w:rPr>
              <w:t>20</w:t>
            </w:r>
          </w:p>
        </w:tc>
        <w:tc>
          <w:tcPr>
            <w:tcW w:w="1559" w:type="dxa"/>
          </w:tcPr>
          <w:p w:rsidR="00280883" w:rsidRPr="00577F86" w:rsidRDefault="00280883" w:rsidP="00280883">
            <w:pPr>
              <w:spacing w:after="0" w:line="240" w:lineRule="auto"/>
              <w:jc w:val="center"/>
              <w:rPr>
                <w:bCs/>
              </w:rPr>
            </w:pPr>
            <w:r w:rsidRPr="00577F86">
              <w:rPr>
                <w:bCs/>
              </w:rPr>
              <w:t>83,33</w:t>
            </w:r>
          </w:p>
        </w:tc>
        <w:tc>
          <w:tcPr>
            <w:tcW w:w="1276" w:type="dxa"/>
          </w:tcPr>
          <w:p w:rsidR="00280883" w:rsidRPr="00577F86" w:rsidRDefault="00280883" w:rsidP="00280883">
            <w:pPr>
              <w:spacing w:after="0" w:line="240" w:lineRule="auto"/>
              <w:jc w:val="center"/>
              <w:rPr>
                <w:bCs/>
              </w:rPr>
            </w:pPr>
            <w:r w:rsidRPr="00577F86">
              <w:rPr>
                <w:bCs/>
              </w:rPr>
              <w:t>4</w:t>
            </w:r>
          </w:p>
        </w:tc>
        <w:tc>
          <w:tcPr>
            <w:tcW w:w="1554" w:type="dxa"/>
          </w:tcPr>
          <w:p w:rsidR="00280883" w:rsidRPr="00577F86" w:rsidRDefault="00280883" w:rsidP="00280883">
            <w:pPr>
              <w:spacing w:after="0"/>
              <w:jc w:val="center"/>
              <w:rPr>
                <w:bCs/>
              </w:rPr>
            </w:pPr>
            <w:r w:rsidRPr="00577F86">
              <w:rPr>
                <w:bCs/>
              </w:rPr>
              <w:t>16,67</w:t>
            </w:r>
          </w:p>
        </w:tc>
      </w:tr>
      <w:tr w:rsidR="00280883" w:rsidRPr="00577F86" w:rsidTr="00280883">
        <w:tc>
          <w:tcPr>
            <w:tcW w:w="846" w:type="dxa"/>
          </w:tcPr>
          <w:p w:rsidR="00280883" w:rsidRPr="00577F86" w:rsidRDefault="00280883" w:rsidP="00280883">
            <w:pPr>
              <w:spacing w:after="0" w:line="240" w:lineRule="auto"/>
              <w:jc w:val="center"/>
              <w:rPr>
                <w:b/>
                <w:bCs/>
              </w:rPr>
            </w:pPr>
            <w:r w:rsidRPr="00577F86">
              <w:rPr>
                <w:b/>
                <w:bCs/>
              </w:rPr>
              <w:t>2.B</w:t>
            </w:r>
          </w:p>
        </w:tc>
        <w:tc>
          <w:tcPr>
            <w:tcW w:w="1417" w:type="dxa"/>
          </w:tcPr>
          <w:p w:rsidR="00280883" w:rsidRPr="00577F86" w:rsidRDefault="00280883" w:rsidP="00280883">
            <w:pPr>
              <w:spacing w:after="0" w:line="240" w:lineRule="auto"/>
              <w:jc w:val="center"/>
              <w:rPr>
                <w:bCs/>
              </w:rPr>
            </w:pPr>
            <w:r w:rsidRPr="00577F86">
              <w:rPr>
                <w:bCs/>
              </w:rPr>
              <w:t>25</w:t>
            </w:r>
          </w:p>
        </w:tc>
        <w:tc>
          <w:tcPr>
            <w:tcW w:w="2410" w:type="dxa"/>
          </w:tcPr>
          <w:p w:rsidR="00280883" w:rsidRPr="00577F86" w:rsidRDefault="00280883" w:rsidP="00280883">
            <w:pPr>
              <w:spacing w:after="0" w:line="240" w:lineRule="auto"/>
              <w:jc w:val="center"/>
              <w:rPr>
                <w:bCs/>
              </w:rPr>
            </w:pPr>
            <w:r w:rsidRPr="00577F86">
              <w:rPr>
                <w:bCs/>
              </w:rPr>
              <w:t>18</w:t>
            </w:r>
          </w:p>
        </w:tc>
        <w:tc>
          <w:tcPr>
            <w:tcW w:w="1559" w:type="dxa"/>
          </w:tcPr>
          <w:p w:rsidR="00280883" w:rsidRPr="00577F86" w:rsidRDefault="00280883" w:rsidP="00280883">
            <w:pPr>
              <w:spacing w:after="0" w:line="240" w:lineRule="auto"/>
              <w:jc w:val="center"/>
              <w:rPr>
                <w:bCs/>
              </w:rPr>
            </w:pPr>
            <w:r w:rsidRPr="00577F86">
              <w:rPr>
                <w:bCs/>
              </w:rPr>
              <w:t>72,00</w:t>
            </w:r>
          </w:p>
        </w:tc>
        <w:tc>
          <w:tcPr>
            <w:tcW w:w="1276" w:type="dxa"/>
          </w:tcPr>
          <w:p w:rsidR="00280883" w:rsidRPr="00577F86" w:rsidRDefault="00280883" w:rsidP="00280883">
            <w:pPr>
              <w:spacing w:after="0" w:line="240" w:lineRule="auto"/>
              <w:jc w:val="center"/>
              <w:rPr>
                <w:bCs/>
              </w:rPr>
            </w:pPr>
            <w:r w:rsidRPr="00577F86">
              <w:rPr>
                <w:bCs/>
              </w:rPr>
              <w:t>7</w:t>
            </w:r>
          </w:p>
        </w:tc>
        <w:tc>
          <w:tcPr>
            <w:tcW w:w="1554" w:type="dxa"/>
          </w:tcPr>
          <w:p w:rsidR="00280883" w:rsidRPr="00577F86" w:rsidRDefault="00280883" w:rsidP="00280883">
            <w:pPr>
              <w:spacing w:after="0"/>
              <w:jc w:val="center"/>
              <w:rPr>
                <w:bCs/>
              </w:rPr>
            </w:pPr>
            <w:r w:rsidRPr="00577F86">
              <w:rPr>
                <w:bCs/>
              </w:rPr>
              <w:t>28,00</w:t>
            </w:r>
          </w:p>
        </w:tc>
      </w:tr>
      <w:tr w:rsidR="00280883" w:rsidRPr="00577F86" w:rsidTr="00280883">
        <w:tc>
          <w:tcPr>
            <w:tcW w:w="846" w:type="dxa"/>
          </w:tcPr>
          <w:p w:rsidR="00280883" w:rsidRPr="00577F86" w:rsidRDefault="00280883" w:rsidP="00280883">
            <w:pPr>
              <w:spacing w:after="0" w:line="240" w:lineRule="auto"/>
              <w:jc w:val="center"/>
              <w:rPr>
                <w:b/>
                <w:bCs/>
              </w:rPr>
            </w:pPr>
            <w:r w:rsidRPr="00577F86">
              <w:rPr>
                <w:b/>
                <w:bCs/>
              </w:rPr>
              <w:t>3.A</w:t>
            </w:r>
          </w:p>
        </w:tc>
        <w:tc>
          <w:tcPr>
            <w:tcW w:w="1417" w:type="dxa"/>
          </w:tcPr>
          <w:p w:rsidR="00280883" w:rsidRPr="00577F86" w:rsidRDefault="00280883" w:rsidP="00280883">
            <w:pPr>
              <w:spacing w:after="0" w:line="240" w:lineRule="auto"/>
              <w:jc w:val="center"/>
              <w:rPr>
                <w:bCs/>
              </w:rPr>
            </w:pPr>
            <w:r w:rsidRPr="00577F86">
              <w:rPr>
                <w:bCs/>
              </w:rPr>
              <w:t>18</w:t>
            </w:r>
          </w:p>
        </w:tc>
        <w:tc>
          <w:tcPr>
            <w:tcW w:w="2410" w:type="dxa"/>
          </w:tcPr>
          <w:p w:rsidR="00280883" w:rsidRPr="00577F86" w:rsidRDefault="00280883" w:rsidP="00280883">
            <w:pPr>
              <w:spacing w:after="0" w:line="240" w:lineRule="auto"/>
              <w:jc w:val="center"/>
              <w:rPr>
                <w:bCs/>
              </w:rPr>
            </w:pPr>
            <w:r w:rsidRPr="00577F86">
              <w:rPr>
                <w:bCs/>
              </w:rPr>
              <w:t>13</w:t>
            </w:r>
          </w:p>
        </w:tc>
        <w:tc>
          <w:tcPr>
            <w:tcW w:w="1559" w:type="dxa"/>
          </w:tcPr>
          <w:p w:rsidR="00280883" w:rsidRPr="00577F86" w:rsidRDefault="00280883" w:rsidP="00280883">
            <w:pPr>
              <w:spacing w:after="0" w:line="240" w:lineRule="auto"/>
              <w:jc w:val="center"/>
              <w:rPr>
                <w:bCs/>
              </w:rPr>
            </w:pPr>
            <w:r w:rsidRPr="00577F86">
              <w:rPr>
                <w:bCs/>
              </w:rPr>
              <w:t>72,22</w:t>
            </w:r>
          </w:p>
        </w:tc>
        <w:tc>
          <w:tcPr>
            <w:tcW w:w="1276" w:type="dxa"/>
          </w:tcPr>
          <w:p w:rsidR="00280883" w:rsidRPr="00577F86" w:rsidRDefault="00280883" w:rsidP="00280883">
            <w:pPr>
              <w:spacing w:after="0" w:line="240" w:lineRule="auto"/>
              <w:jc w:val="center"/>
              <w:rPr>
                <w:bCs/>
              </w:rPr>
            </w:pPr>
            <w:r w:rsidRPr="00577F86">
              <w:rPr>
                <w:bCs/>
              </w:rPr>
              <w:t>5</w:t>
            </w:r>
          </w:p>
        </w:tc>
        <w:tc>
          <w:tcPr>
            <w:tcW w:w="1554" w:type="dxa"/>
          </w:tcPr>
          <w:p w:rsidR="00280883" w:rsidRPr="00577F86" w:rsidRDefault="00280883" w:rsidP="00280883">
            <w:pPr>
              <w:spacing w:after="0"/>
              <w:jc w:val="center"/>
              <w:rPr>
                <w:bCs/>
              </w:rPr>
            </w:pPr>
            <w:r w:rsidRPr="00577F86">
              <w:rPr>
                <w:bCs/>
              </w:rPr>
              <w:t>27,78</w:t>
            </w:r>
          </w:p>
        </w:tc>
      </w:tr>
      <w:tr w:rsidR="00280883" w:rsidRPr="00577F86" w:rsidTr="00280883">
        <w:tc>
          <w:tcPr>
            <w:tcW w:w="846" w:type="dxa"/>
          </w:tcPr>
          <w:p w:rsidR="00280883" w:rsidRPr="00577F86" w:rsidRDefault="00280883" w:rsidP="00280883">
            <w:pPr>
              <w:spacing w:after="0" w:line="240" w:lineRule="auto"/>
              <w:jc w:val="center"/>
              <w:rPr>
                <w:b/>
                <w:bCs/>
              </w:rPr>
            </w:pPr>
            <w:r w:rsidRPr="00577F86">
              <w:rPr>
                <w:b/>
                <w:bCs/>
              </w:rPr>
              <w:t>3.B</w:t>
            </w:r>
          </w:p>
        </w:tc>
        <w:tc>
          <w:tcPr>
            <w:tcW w:w="1417" w:type="dxa"/>
          </w:tcPr>
          <w:p w:rsidR="00280883" w:rsidRPr="00577F86" w:rsidRDefault="00280883" w:rsidP="00280883">
            <w:pPr>
              <w:spacing w:after="0" w:line="240" w:lineRule="auto"/>
              <w:jc w:val="center"/>
              <w:rPr>
                <w:bCs/>
              </w:rPr>
            </w:pPr>
            <w:r w:rsidRPr="00577F86">
              <w:rPr>
                <w:bCs/>
              </w:rPr>
              <w:t>14</w:t>
            </w:r>
          </w:p>
        </w:tc>
        <w:tc>
          <w:tcPr>
            <w:tcW w:w="2410" w:type="dxa"/>
          </w:tcPr>
          <w:p w:rsidR="00280883" w:rsidRPr="00577F86" w:rsidRDefault="00280883" w:rsidP="00280883">
            <w:pPr>
              <w:spacing w:after="0" w:line="240" w:lineRule="auto"/>
              <w:jc w:val="center"/>
              <w:rPr>
                <w:bCs/>
              </w:rPr>
            </w:pPr>
            <w:r w:rsidRPr="00577F86">
              <w:rPr>
                <w:bCs/>
              </w:rPr>
              <w:t>13</w:t>
            </w:r>
          </w:p>
        </w:tc>
        <w:tc>
          <w:tcPr>
            <w:tcW w:w="1559" w:type="dxa"/>
          </w:tcPr>
          <w:p w:rsidR="00280883" w:rsidRPr="00577F86" w:rsidRDefault="00280883" w:rsidP="00280883">
            <w:pPr>
              <w:spacing w:after="0" w:line="240" w:lineRule="auto"/>
              <w:jc w:val="center"/>
              <w:rPr>
                <w:bCs/>
              </w:rPr>
            </w:pPr>
            <w:r w:rsidRPr="00577F86">
              <w:rPr>
                <w:bCs/>
              </w:rPr>
              <w:t>92,86</w:t>
            </w:r>
          </w:p>
        </w:tc>
        <w:tc>
          <w:tcPr>
            <w:tcW w:w="1276" w:type="dxa"/>
          </w:tcPr>
          <w:p w:rsidR="00280883" w:rsidRPr="00577F86" w:rsidRDefault="00280883" w:rsidP="00280883">
            <w:pPr>
              <w:spacing w:after="0" w:line="240" w:lineRule="auto"/>
              <w:jc w:val="center"/>
              <w:rPr>
                <w:bCs/>
              </w:rPr>
            </w:pPr>
            <w:r w:rsidRPr="00577F86">
              <w:rPr>
                <w:bCs/>
              </w:rPr>
              <w:t>1</w:t>
            </w:r>
          </w:p>
        </w:tc>
        <w:tc>
          <w:tcPr>
            <w:tcW w:w="1554" w:type="dxa"/>
          </w:tcPr>
          <w:p w:rsidR="00280883" w:rsidRPr="00577F86" w:rsidRDefault="00280883" w:rsidP="00280883">
            <w:pPr>
              <w:spacing w:after="0"/>
              <w:jc w:val="center"/>
              <w:rPr>
                <w:bCs/>
              </w:rPr>
            </w:pPr>
            <w:r w:rsidRPr="00577F86">
              <w:rPr>
                <w:bCs/>
              </w:rPr>
              <w:t>7,14</w:t>
            </w:r>
          </w:p>
        </w:tc>
      </w:tr>
      <w:tr w:rsidR="00280883" w:rsidRPr="00577F86" w:rsidTr="00280883">
        <w:tc>
          <w:tcPr>
            <w:tcW w:w="846" w:type="dxa"/>
          </w:tcPr>
          <w:p w:rsidR="00280883" w:rsidRPr="00577F86" w:rsidRDefault="00280883" w:rsidP="00280883">
            <w:pPr>
              <w:spacing w:after="0" w:line="240" w:lineRule="auto"/>
              <w:jc w:val="center"/>
              <w:rPr>
                <w:b/>
                <w:bCs/>
              </w:rPr>
            </w:pPr>
            <w:r w:rsidRPr="00577F86">
              <w:rPr>
                <w:b/>
                <w:bCs/>
              </w:rPr>
              <w:t>3.C</w:t>
            </w:r>
          </w:p>
        </w:tc>
        <w:tc>
          <w:tcPr>
            <w:tcW w:w="1417" w:type="dxa"/>
          </w:tcPr>
          <w:p w:rsidR="00280883" w:rsidRPr="00577F86" w:rsidRDefault="00280883" w:rsidP="00280883">
            <w:pPr>
              <w:spacing w:after="0" w:line="240" w:lineRule="auto"/>
              <w:jc w:val="center"/>
              <w:rPr>
                <w:bCs/>
              </w:rPr>
            </w:pPr>
            <w:r w:rsidRPr="00577F86">
              <w:rPr>
                <w:bCs/>
              </w:rPr>
              <w:t>18</w:t>
            </w:r>
          </w:p>
        </w:tc>
        <w:tc>
          <w:tcPr>
            <w:tcW w:w="2410" w:type="dxa"/>
          </w:tcPr>
          <w:p w:rsidR="00280883" w:rsidRPr="00577F86" w:rsidRDefault="00280883" w:rsidP="00280883">
            <w:pPr>
              <w:spacing w:after="0" w:line="240" w:lineRule="auto"/>
              <w:jc w:val="center"/>
              <w:rPr>
                <w:bCs/>
              </w:rPr>
            </w:pPr>
            <w:r w:rsidRPr="00577F86">
              <w:rPr>
                <w:bCs/>
              </w:rPr>
              <w:t>14</w:t>
            </w:r>
          </w:p>
        </w:tc>
        <w:tc>
          <w:tcPr>
            <w:tcW w:w="1559" w:type="dxa"/>
          </w:tcPr>
          <w:p w:rsidR="00280883" w:rsidRPr="00577F86" w:rsidRDefault="00280883" w:rsidP="00280883">
            <w:pPr>
              <w:spacing w:after="0" w:line="240" w:lineRule="auto"/>
              <w:jc w:val="center"/>
              <w:rPr>
                <w:bCs/>
              </w:rPr>
            </w:pPr>
            <w:r w:rsidRPr="00577F86">
              <w:rPr>
                <w:bCs/>
              </w:rPr>
              <w:t>77,78</w:t>
            </w:r>
          </w:p>
        </w:tc>
        <w:tc>
          <w:tcPr>
            <w:tcW w:w="1276" w:type="dxa"/>
          </w:tcPr>
          <w:p w:rsidR="00280883" w:rsidRPr="00577F86" w:rsidRDefault="00280883" w:rsidP="00280883">
            <w:pPr>
              <w:spacing w:after="0" w:line="240" w:lineRule="auto"/>
              <w:jc w:val="center"/>
              <w:rPr>
                <w:bCs/>
              </w:rPr>
            </w:pPr>
            <w:r w:rsidRPr="00577F86">
              <w:rPr>
                <w:bCs/>
              </w:rPr>
              <w:t>4</w:t>
            </w:r>
          </w:p>
        </w:tc>
        <w:tc>
          <w:tcPr>
            <w:tcW w:w="1554" w:type="dxa"/>
          </w:tcPr>
          <w:p w:rsidR="00280883" w:rsidRPr="00577F86" w:rsidRDefault="00280883" w:rsidP="00280883">
            <w:pPr>
              <w:spacing w:after="0"/>
              <w:jc w:val="center"/>
              <w:rPr>
                <w:bCs/>
              </w:rPr>
            </w:pPr>
            <w:r w:rsidRPr="00577F86">
              <w:rPr>
                <w:bCs/>
              </w:rPr>
              <w:t>22,22</w:t>
            </w:r>
          </w:p>
        </w:tc>
      </w:tr>
      <w:tr w:rsidR="00280883" w:rsidRPr="00577F86" w:rsidTr="00280883">
        <w:tc>
          <w:tcPr>
            <w:tcW w:w="846" w:type="dxa"/>
          </w:tcPr>
          <w:p w:rsidR="00280883" w:rsidRPr="00577F86" w:rsidRDefault="00280883" w:rsidP="00280883">
            <w:pPr>
              <w:spacing w:after="0" w:line="240" w:lineRule="auto"/>
              <w:jc w:val="center"/>
              <w:rPr>
                <w:b/>
                <w:bCs/>
              </w:rPr>
            </w:pPr>
            <w:r w:rsidRPr="00577F86">
              <w:rPr>
                <w:b/>
                <w:bCs/>
              </w:rPr>
              <w:t>4.A</w:t>
            </w:r>
          </w:p>
        </w:tc>
        <w:tc>
          <w:tcPr>
            <w:tcW w:w="1417" w:type="dxa"/>
          </w:tcPr>
          <w:p w:rsidR="00280883" w:rsidRPr="00577F86" w:rsidRDefault="00280883" w:rsidP="00280883">
            <w:pPr>
              <w:spacing w:after="0" w:line="240" w:lineRule="auto"/>
              <w:jc w:val="center"/>
              <w:rPr>
                <w:bCs/>
              </w:rPr>
            </w:pPr>
            <w:r w:rsidRPr="00577F86">
              <w:rPr>
                <w:bCs/>
              </w:rPr>
              <w:t>17</w:t>
            </w:r>
          </w:p>
        </w:tc>
        <w:tc>
          <w:tcPr>
            <w:tcW w:w="2410" w:type="dxa"/>
          </w:tcPr>
          <w:p w:rsidR="00280883" w:rsidRPr="00577F86" w:rsidRDefault="00280883" w:rsidP="00280883">
            <w:pPr>
              <w:spacing w:after="0" w:line="240" w:lineRule="auto"/>
              <w:jc w:val="center"/>
              <w:rPr>
                <w:bCs/>
              </w:rPr>
            </w:pPr>
            <w:r w:rsidRPr="00577F86">
              <w:rPr>
                <w:bCs/>
              </w:rPr>
              <w:t>12</w:t>
            </w:r>
          </w:p>
        </w:tc>
        <w:tc>
          <w:tcPr>
            <w:tcW w:w="1559" w:type="dxa"/>
          </w:tcPr>
          <w:p w:rsidR="00280883" w:rsidRPr="00577F86" w:rsidRDefault="00280883" w:rsidP="00280883">
            <w:pPr>
              <w:spacing w:after="0" w:line="240" w:lineRule="auto"/>
              <w:jc w:val="center"/>
              <w:rPr>
                <w:bCs/>
              </w:rPr>
            </w:pPr>
            <w:r w:rsidRPr="00577F86">
              <w:rPr>
                <w:bCs/>
              </w:rPr>
              <w:t>70,59</w:t>
            </w:r>
          </w:p>
        </w:tc>
        <w:tc>
          <w:tcPr>
            <w:tcW w:w="1276" w:type="dxa"/>
          </w:tcPr>
          <w:p w:rsidR="00280883" w:rsidRPr="00577F86" w:rsidRDefault="00280883" w:rsidP="00280883">
            <w:pPr>
              <w:spacing w:after="0" w:line="240" w:lineRule="auto"/>
              <w:jc w:val="center"/>
              <w:rPr>
                <w:bCs/>
              </w:rPr>
            </w:pPr>
            <w:r w:rsidRPr="00577F86">
              <w:rPr>
                <w:bCs/>
              </w:rPr>
              <w:t>5</w:t>
            </w:r>
          </w:p>
        </w:tc>
        <w:tc>
          <w:tcPr>
            <w:tcW w:w="1554" w:type="dxa"/>
          </w:tcPr>
          <w:p w:rsidR="00280883" w:rsidRPr="00577F86" w:rsidRDefault="00280883" w:rsidP="00280883">
            <w:pPr>
              <w:spacing w:after="0"/>
              <w:jc w:val="center"/>
              <w:rPr>
                <w:bCs/>
              </w:rPr>
            </w:pPr>
            <w:r w:rsidRPr="00577F86">
              <w:rPr>
                <w:bCs/>
              </w:rPr>
              <w:t>29,41</w:t>
            </w:r>
          </w:p>
        </w:tc>
      </w:tr>
      <w:tr w:rsidR="00280883" w:rsidRPr="00577F86" w:rsidTr="00280883">
        <w:tc>
          <w:tcPr>
            <w:tcW w:w="846" w:type="dxa"/>
          </w:tcPr>
          <w:p w:rsidR="00280883" w:rsidRPr="00577F86" w:rsidRDefault="00280883" w:rsidP="00280883">
            <w:pPr>
              <w:spacing w:after="0" w:line="240" w:lineRule="auto"/>
              <w:jc w:val="center"/>
              <w:rPr>
                <w:b/>
                <w:bCs/>
              </w:rPr>
            </w:pPr>
            <w:r w:rsidRPr="00577F86">
              <w:rPr>
                <w:b/>
                <w:bCs/>
              </w:rPr>
              <w:t>4.B</w:t>
            </w:r>
          </w:p>
        </w:tc>
        <w:tc>
          <w:tcPr>
            <w:tcW w:w="1417" w:type="dxa"/>
          </w:tcPr>
          <w:p w:rsidR="00280883" w:rsidRPr="00577F86" w:rsidRDefault="00280883" w:rsidP="00280883">
            <w:pPr>
              <w:spacing w:after="0" w:line="240" w:lineRule="auto"/>
              <w:jc w:val="center"/>
              <w:rPr>
                <w:bCs/>
              </w:rPr>
            </w:pPr>
            <w:r w:rsidRPr="00577F86">
              <w:rPr>
                <w:bCs/>
              </w:rPr>
              <w:t>21</w:t>
            </w:r>
          </w:p>
        </w:tc>
        <w:tc>
          <w:tcPr>
            <w:tcW w:w="2410" w:type="dxa"/>
          </w:tcPr>
          <w:p w:rsidR="00280883" w:rsidRPr="00577F86" w:rsidRDefault="00280883" w:rsidP="00280883">
            <w:pPr>
              <w:spacing w:after="0" w:line="240" w:lineRule="auto"/>
              <w:jc w:val="center"/>
              <w:rPr>
                <w:bCs/>
              </w:rPr>
            </w:pPr>
            <w:r w:rsidRPr="00577F86">
              <w:rPr>
                <w:bCs/>
              </w:rPr>
              <w:t>15</w:t>
            </w:r>
          </w:p>
        </w:tc>
        <w:tc>
          <w:tcPr>
            <w:tcW w:w="1559" w:type="dxa"/>
          </w:tcPr>
          <w:p w:rsidR="00280883" w:rsidRPr="00577F86" w:rsidRDefault="00280883" w:rsidP="00280883">
            <w:pPr>
              <w:spacing w:after="0" w:line="240" w:lineRule="auto"/>
              <w:jc w:val="center"/>
              <w:rPr>
                <w:bCs/>
              </w:rPr>
            </w:pPr>
            <w:r w:rsidRPr="00577F86">
              <w:rPr>
                <w:bCs/>
              </w:rPr>
              <w:t>71,43</w:t>
            </w:r>
          </w:p>
        </w:tc>
        <w:tc>
          <w:tcPr>
            <w:tcW w:w="1276" w:type="dxa"/>
          </w:tcPr>
          <w:p w:rsidR="00280883" w:rsidRPr="00577F86" w:rsidRDefault="00280883" w:rsidP="00280883">
            <w:pPr>
              <w:spacing w:after="0" w:line="240" w:lineRule="auto"/>
              <w:jc w:val="center"/>
              <w:rPr>
                <w:bCs/>
              </w:rPr>
            </w:pPr>
            <w:r w:rsidRPr="00577F86">
              <w:rPr>
                <w:bCs/>
              </w:rPr>
              <w:t>6</w:t>
            </w:r>
          </w:p>
        </w:tc>
        <w:tc>
          <w:tcPr>
            <w:tcW w:w="1554" w:type="dxa"/>
          </w:tcPr>
          <w:p w:rsidR="00280883" w:rsidRPr="00577F86" w:rsidRDefault="00280883" w:rsidP="00280883">
            <w:pPr>
              <w:spacing w:after="0"/>
              <w:jc w:val="center"/>
              <w:rPr>
                <w:bCs/>
              </w:rPr>
            </w:pPr>
            <w:r w:rsidRPr="00577F86">
              <w:rPr>
                <w:bCs/>
              </w:rPr>
              <w:t>28,57</w:t>
            </w:r>
          </w:p>
        </w:tc>
      </w:tr>
      <w:tr w:rsidR="00280883" w:rsidRPr="00577F86" w:rsidTr="00280883">
        <w:tc>
          <w:tcPr>
            <w:tcW w:w="846" w:type="dxa"/>
          </w:tcPr>
          <w:p w:rsidR="00280883" w:rsidRPr="00577F86" w:rsidRDefault="00280883" w:rsidP="00280883">
            <w:pPr>
              <w:spacing w:after="0" w:line="240" w:lineRule="auto"/>
              <w:jc w:val="center"/>
              <w:rPr>
                <w:b/>
                <w:bCs/>
              </w:rPr>
            </w:pPr>
            <w:r w:rsidRPr="00577F86">
              <w:rPr>
                <w:b/>
                <w:bCs/>
              </w:rPr>
              <w:t>4.C</w:t>
            </w:r>
          </w:p>
        </w:tc>
        <w:tc>
          <w:tcPr>
            <w:tcW w:w="1417" w:type="dxa"/>
          </w:tcPr>
          <w:p w:rsidR="00280883" w:rsidRPr="00577F86" w:rsidRDefault="00280883" w:rsidP="00280883">
            <w:pPr>
              <w:spacing w:after="0" w:line="240" w:lineRule="auto"/>
              <w:jc w:val="center"/>
              <w:rPr>
                <w:bCs/>
              </w:rPr>
            </w:pPr>
            <w:r w:rsidRPr="00577F86">
              <w:rPr>
                <w:bCs/>
              </w:rPr>
              <w:t>19</w:t>
            </w:r>
          </w:p>
        </w:tc>
        <w:tc>
          <w:tcPr>
            <w:tcW w:w="2410" w:type="dxa"/>
          </w:tcPr>
          <w:p w:rsidR="00280883" w:rsidRPr="00577F86" w:rsidRDefault="00280883" w:rsidP="00280883">
            <w:pPr>
              <w:spacing w:after="0" w:line="240" w:lineRule="auto"/>
              <w:jc w:val="center"/>
              <w:rPr>
                <w:bCs/>
              </w:rPr>
            </w:pPr>
            <w:r w:rsidRPr="00577F86">
              <w:rPr>
                <w:bCs/>
              </w:rPr>
              <w:t>13</w:t>
            </w:r>
          </w:p>
        </w:tc>
        <w:tc>
          <w:tcPr>
            <w:tcW w:w="1559" w:type="dxa"/>
          </w:tcPr>
          <w:p w:rsidR="00280883" w:rsidRPr="00577F86" w:rsidRDefault="00280883" w:rsidP="00280883">
            <w:pPr>
              <w:spacing w:after="0" w:line="240" w:lineRule="auto"/>
              <w:jc w:val="center"/>
              <w:rPr>
                <w:bCs/>
              </w:rPr>
            </w:pPr>
            <w:r w:rsidRPr="00577F86">
              <w:rPr>
                <w:bCs/>
              </w:rPr>
              <w:t>68,42</w:t>
            </w:r>
          </w:p>
        </w:tc>
        <w:tc>
          <w:tcPr>
            <w:tcW w:w="1276" w:type="dxa"/>
          </w:tcPr>
          <w:p w:rsidR="00280883" w:rsidRPr="00577F86" w:rsidRDefault="00280883" w:rsidP="00280883">
            <w:pPr>
              <w:spacing w:after="0" w:line="240" w:lineRule="auto"/>
              <w:jc w:val="center"/>
              <w:rPr>
                <w:bCs/>
              </w:rPr>
            </w:pPr>
            <w:r w:rsidRPr="00577F86">
              <w:rPr>
                <w:bCs/>
              </w:rPr>
              <w:t>6</w:t>
            </w:r>
          </w:p>
        </w:tc>
        <w:tc>
          <w:tcPr>
            <w:tcW w:w="1554" w:type="dxa"/>
          </w:tcPr>
          <w:p w:rsidR="00280883" w:rsidRPr="00577F86" w:rsidRDefault="00280883" w:rsidP="00280883">
            <w:pPr>
              <w:spacing w:after="0"/>
              <w:jc w:val="center"/>
              <w:rPr>
                <w:bCs/>
              </w:rPr>
            </w:pPr>
            <w:r w:rsidRPr="00577F86">
              <w:rPr>
                <w:bCs/>
              </w:rPr>
              <w:t>31,58</w:t>
            </w:r>
          </w:p>
        </w:tc>
      </w:tr>
      <w:tr w:rsidR="00280883" w:rsidRPr="00577F86" w:rsidTr="00280883">
        <w:tc>
          <w:tcPr>
            <w:tcW w:w="846" w:type="dxa"/>
          </w:tcPr>
          <w:p w:rsidR="00280883" w:rsidRPr="00577F86" w:rsidRDefault="00280883" w:rsidP="00280883">
            <w:pPr>
              <w:spacing w:after="0" w:line="240" w:lineRule="auto"/>
              <w:jc w:val="center"/>
              <w:rPr>
                <w:b/>
                <w:bCs/>
              </w:rPr>
            </w:pPr>
            <w:r w:rsidRPr="00577F86">
              <w:rPr>
                <w:b/>
                <w:bCs/>
              </w:rPr>
              <w:t>5.A</w:t>
            </w:r>
          </w:p>
        </w:tc>
        <w:tc>
          <w:tcPr>
            <w:tcW w:w="1417" w:type="dxa"/>
          </w:tcPr>
          <w:p w:rsidR="00280883" w:rsidRPr="00577F86" w:rsidRDefault="00280883" w:rsidP="00280883">
            <w:pPr>
              <w:spacing w:after="0" w:line="240" w:lineRule="auto"/>
              <w:jc w:val="center"/>
              <w:rPr>
                <w:bCs/>
              </w:rPr>
            </w:pPr>
            <w:r w:rsidRPr="00577F86">
              <w:rPr>
                <w:bCs/>
              </w:rPr>
              <w:t>21</w:t>
            </w:r>
          </w:p>
        </w:tc>
        <w:tc>
          <w:tcPr>
            <w:tcW w:w="2410" w:type="dxa"/>
          </w:tcPr>
          <w:p w:rsidR="00280883" w:rsidRPr="00577F86" w:rsidRDefault="00280883" w:rsidP="00280883">
            <w:pPr>
              <w:spacing w:after="0" w:line="240" w:lineRule="auto"/>
              <w:jc w:val="center"/>
              <w:rPr>
                <w:bCs/>
              </w:rPr>
            </w:pPr>
            <w:r w:rsidRPr="00577F86">
              <w:rPr>
                <w:bCs/>
              </w:rPr>
              <w:t>18</w:t>
            </w:r>
          </w:p>
        </w:tc>
        <w:tc>
          <w:tcPr>
            <w:tcW w:w="1559" w:type="dxa"/>
          </w:tcPr>
          <w:p w:rsidR="00280883" w:rsidRPr="00577F86" w:rsidRDefault="00280883" w:rsidP="00280883">
            <w:pPr>
              <w:spacing w:after="0" w:line="240" w:lineRule="auto"/>
              <w:jc w:val="center"/>
              <w:rPr>
                <w:bCs/>
              </w:rPr>
            </w:pPr>
            <w:r w:rsidRPr="00577F86">
              <w:rPr>
                <w:bCs/>
              </w:rPr>
              <w:t>85,71</w:t>
            </w:r>
          </w:p>
        </w:tc>
        <w:tc>
          <w:tcPr>
            <w:tcW w:w="1276" w:type="dxa"/>
          </w:tcPr>
          <w:p w:rsidR="00280883" w:rsidRPr="00577F86" w:rsidRDefault="00280883" w:rsidP="00280883">
            <w:pPr>
              <w:spacing w:after="0" w:line="240" w:lineRule="auto"/>
              <w:jc w:val="center"/>
              <w:rPr>
                <w:bCs/>
              </w:rPr>
            </w:pPr>
            <w:r w:rsidRPr="00577F86">
              <w:rPr>
                <w:bCs/>
              </w:rPr>
              <w:t>3</w:t>
            </w:r>
          </w:p>
        </w:tc>
        <w:tc>
          <w:tcPr>
            <w:tcW w:w="1554" w:type="dxa"/>
          </w:tcPr>
          <w:p w:rsidR="00280883" w:rsidRPr="00577F86" w:rsidRDefault="00280883" w:rsidP="00280883">
            <w:pPr>
              <w:spacing w:after="0"/>
              <w:jc w:val="center"/>
              <w:rPr>
                <w:bCs/>
              </w:rPr>
            </w:pPr>
            <w:r w:rsidRPr="00577F86">
              <w:rPr>
                <w:bCs/>
              </w:rPr>
              <w:t>14,29</w:t>
            </w:r>
          </w:p>
        </w:tc>
      </w:tr>
      <w:tr w:rsidR="00280883" w:rsidRPr="00577F86" w:rsidTr="00280883">
        <w:tc>
          <w:tcPr>
            <w:tcW w:w="846" w:type="dxa"/>
          </w:tcPr>
          <w:p w:rsidR="00280883" w:rsidRPr="00577F86" w:rsidRDefault="00280883" w:rsidP="00280883">
            <w:pPr>
              <w:spacing w:after="0" w:line="240" w:lineRule="auto"/>
              <w:jc w:val="center"/>
              <w:rPr>
                <w:b/>
                <w:bCs/>
              </w:rPr>
            </w:pPr>
            <w:r w:rsidRPr="00577F86">
              <w:rPr>
                <w:b/>
                <w:bCs/>
              </w:rPr>
              <w:t>5.B</w:t>
            </w:r>
          </w:p>
        </w:tc>
        <w:tc>
          <w:tcPr>
            <w:tcW w:w="1417" w:type="dxa"/>
          </w:tcPr>
          <w:p w:rsidR="00280883" w:rsidRPr="00577F86" w:rsidRDefault="00280883" w:rsidP="00280883">
            <w:pPr>
              <w:spacing w:after="0" w:line="240" w:lineRule="auto"/>
              <w:jc w:val="center"/>
              <w:rPr>
                <w:bCs/>
              </w:rPr>
            </w:pPr>
            <w:r w:rsidRPr="00577F86">
              <w:rPr>
                <w:bCs/>
              </w:rPr>
              <w:t>21</w:t>
            </w:r>
          </w:p>
        </w:tc>
        <w:tc>
          <w:tcPr>
            <w:tcW w:w="2410" w:type="dxa"/>
          </w:tcPr>
          <w:p w:rsidR="00280883" w:rsidRPr="00577F86" w:rsidRDefault="00280883" w:rsidP="00280883">
            <w:pPr>
              <w:spacing w:after="0" w:line="240" w:lineRule="auto"/>
              <w:jc w:val="center"/>
              <w:rPr>
                <w:bCs/>
              </w:rPr>
            </w:pPr>
            <w:r w:rsidRPr="00577F86">
              <w:rPr>
                <w:bCs/>
              </w:rPr>
              <w:t>17</w:t>
            </w:r>
          </w:p>
        </w:tc>
        <w:tc>
          <w:tcPr>
            <w:tcW w:w="1559" w:type="dxa"/>
          </w:tcPr>
          <w:p w:rsidR="00280883" w:rsidRPr="00577F86" w:rsidRDefault="00280883" w:rsidP="00280883">
            <w:pPr>
              <w:spacing w:after="0" w:line="240" w:lineRule="auto"/>
              <w:jc w:val="center"/>
              <w:rPr>
                <w:bCs/>
              </w:rPr>
            </w:pPr>
            <w:r w:rsidRPr="00577F86">
              <w:rPr>
                <w:bCs/>
              </w:rPr>
              <w:t>80,95</w:t>
            </w:r>
          </w:p>
        </w:tc>
        <w:tc>
          <w:tcPr>
            <w:tcW w:w="1276" w:type="dxa"/>
          </w:tcPr>
          <w:p w:rsidR="00280883" w:rsidRPr="00577F86" w:rsidRDefault="00280883" w:rsidP="00280883">
            <w:pPr>
              <w:spacing w:after="0" w:line="240" w:lineRule="auto"/>
              <w:jc w:val="center"/>
              <w:rPr>
                <w:bCs/>
              </w:rPr>
            </w:pPr>
            <w:r w:rsidRPr="00577F86">
              <w:rPr>
                <w:bCs/>
              </w:rPr>
              <w:t>4</w:t>
            </w:r>
          </w:p>
        </w:tc>
        <w:tc>
          <w:tcPr>
            <w:tcW w:w="1554" w:type="dxa"/>
          </w:tcPr>
          <w:p w:rsidR="00280883" w:rsidRPr="00577F86" w:rsidRDefault="00280883" w:rsidP="00280883">
            <w:pPr>
              <w:spacing w:after="0"/>
              <w:jc w:val="center"/>
              <w:rPr>
                <w:bCs/>
              </w:rPr>
            </w:pPr>
            <w:r w:rsidRPr="00577F86">
              <w:rPr>
                <w:bCs/>
              </w:rPr>
              <w:t>19,05</w:t>
            </w:r>
          </w:p>
        </w:tc>
      </w:tr>
      <w:tr w:rsidR="00280883" w:rsidRPr="00577F86" w:rsidTr="00280883">
        <w:tc>
          <w:tcPr>
            <w:tcW w:w="846" w:type="dxa"/>
          </w:tcPr>
          <w:p w:rsidR="00280883" w:rsidRPr="00577F86" w:rsidRDefault="00280883" w:rsidP="00280883">
            <w:pPr>
              <w:spacing w:after="0" w:line="240" w:lineRule="auto"/>
              <w:jc w:val="center"/>
              <w:rPr>
                <w:b/>
                <w:bCs/>
              </w:rPr>
            </w:pPr>
            <w:r w:rsidRPr="00577F86">
              <w:rPr>
                <w:b/>
                <w:bCs/>
              </w:rPr>
              <w:t>Spolu</w:t>
            </w:r>
          </w:p>
        </w:tc>
        <w:tc>
          <w:tcPr>
            <w:tcW w:w="1417" w:type="dxa"/>
          </w:tcPr>
          <w:p w:rsidR="00280883" w:rsidRPr="00577F86" w:rsidRDefault="00280883" w:rsidP="00280883">
            <w:pPr>
              <w:spacing w:after="0" w:line="240" w:lineRule="auto"/>
              <w:jc w:val="center"/>
              <w:rPr>
                <w:bCs/>
              </w:rPr>
            </w:pPr>
            <w:r w:rsidRPr="00577F86">
              <w:rPr>
                <w:bCs/>
              </w:rPr>
              <w:t>263</w:t>
            </w:r>
          </w:p>
        </w:tc>
        <w:tc>
          <w:tcPr>
            <w:tcW w:w="2410" w:type="dxa"/>
          </w:tcPr>
          <w:p w:rsidR="00280883" w:rsidRPr="00577F86" w:rsidRDefault="00280883" w:rsidP="00280883">
            <w:pPr>
              <w:spacing w:after="0" w:line="240" w:lineRule="auto"/>
              <w:jc w:val="center"/>
              <w:rPr>
                <w:bCs/>
              </w:rPr>
            </w:pPr>
            <w:r w:rsidRPr="00577F86">
              <w:rPr>
                <w:bCs/>
              </w:rPr>
              <w:t>203</w:t>
            </w:r>
          </w:p>
        </w:tc>
        <w:tc>
          <w:tcPr>
            <w:tcW w:w="1559" w:type="dxa"/>
          </w:tcPr>
          <w:p w:rsidR="00280883" w:rsidRPr="00577F86" w:rsidRDefault="00280883" w:rsidP="00280883">
            <w:pPr>
              <w:spacing w:after="0" w:line="240" w:lineRule="auto"/>
              <w:jc w:val="center"/>
              <w:rPr>
                <w:bCs/>
              </w:rPr>
            </w:pPr>
            <w:r w:rsidRPr="00577F86">
              <w:rPr>
                <w:bCs/>
              </w:rPr>
              <w:t>77,18</w:t>
            </w:r>
          </w:p>
        </w:tc>
        <w:tc>
          <w:tcPr>
            <w:tcW w:w="1276" w:type="dxa"/>
          </w:tcPr>
          <w:p w:rsidR="00280883" w:rsidRPr="00577F86" w:rsidRDefault="00280883" w:rsidP="00280883">
            <w:pPr>
              <w:spacing w:after="0" w:line="240" w:lineRule="auto"/>
              <w:jc w:val="center"/>
              <w:rPr>
                <w:bCs/>
              </w:rPr>
            </w:pPr>
            <w:r w:rsidRPr="00577F86">
              <w:rPr>
                <w:bCs/>
              </w:rPr>
              <w:t>60</w:t>
            </w:r>
          </w:p>
        </w:tc>
        <w:tc>
          <w:tcPr>
            <w:tcW w:w="1554" w:type="dxa"/>
          </w:tcPr>
          <w:p w:rsidR="00280883" w:rsidRPr="00577F86" w:rsidRDefault="00280883" w:rsidP="00280883">
            <w:pPr>
              <w:spacing w:after="0"/>
              <w:jc w:val="center"/>
              <w:rPr>
                <w:bCs/>
              </w:rPr>
            </w:pPr>
            <w:r w:rsidRPr="00577F86">
              <w:rPr>
                <w:bCs/>
              </w:rPr>
              <w:t>22,82</w:t>
            </w:r>
          </w:p>
        </w:tc>
      </w:tr>
    </w:tbl>
    <w:p w:rsidR="00391913" w:rsidRPr="00577F86" w:rsidRDefault="00614F82" w:rsidP="00614F82">
      <w:pPr>
        <w:pStyle w:val="Bezriadkovania"/>
        <w:jc w:val="both"/>
        <w:rPr>
          <w:rFonts w:eastAsia="Times New Roman" w:cs="Times New Roman"/>
          <w:i/>
          <w:sz w:val="16"/>
          <w:szCs w:val="16"/>
          <w:lang w:eastAsia="sk-SK"/>
        </w:rPr>
      </w:pPr>
      <w:r w:rsidRPr="00577F86">
        <w:rPr>
          <w:rFonts w:eastAsia="Times New Roman" w:cs="Times New Roman"/>
          <w:i/>
          <w:sz w:val="16"/>
          <w:szCs w:val="16"/>
          <w:lang w:eastAsia="sk-SK"/>
        </w:rPr>
        <w:t xml:space="preserve">*Prezenčná forma výučby – vzdelávanie v škole </w:t>
      </w:r>
      <w:r w:rsidRPr="00577F86">
        <w:rPr>
          <w:rFonts w:eastAsia="Times New Roman" w:cs="Times New Roman"/>
          <w:i/>
          <w:sz w:val="16"/>
          <w:szCs w:val="16"/>
          <w:lang w:eastAsia="sk-SK"/>
        </w:rPr>
        <w:tab/>
        <w:t>*Dištančná forma – vzdelávanie doma</w:t>
      </w:r>
    </w:p>
    <w:p w:rsidR="00614F82" w:rsidRPr="00577F86" w:rsidRDefault="00614F82" w:rsidP="00614F82">
      <w:pPr>
        <w:pStyle w:val="Bezriadkovania"/>
        <w:jc w:val="both"/>
        <w:rPr>
          <w:rFonts w:eastAsia="Times New Roman" w:cs="Times New Roman"/>
          <w:i/>
          <w:sz w:val="16"/>
          <w:szCs w:val="16"/>
          <w:lang w:eastAsia="sk-SK"/>
        </w:rPr>
      </w:pPr>
    </w:p>
    <w:p w:rsidR="00614F82" w:rsidRPr="00577F86" w:rsidRDefault="00614F82" w:rsidP="00614F82">
      <w:pPr>
        <w:pStyle w:val="Bezriadkovania"/>
        <w:jc w:val="both"/>
        <w:rPr>
          <w:rFonts w:eastAsia="Times New Roman" w:cs="Times New Roman"/>
          <w:i/>
          <w:sz w:val="16"/>
          <w:szCs w:val="16"/>
          <w:lang w:eastAsia="sk-SK"/>
        </w:rPr>
      </w:pPr>
    </w:p>
    <w:p w:rsidR="00391913" w:rsidRDefault="00A71755" w:rsidP="00391913">
      <w:pPr>
        <w:pStyle w:val="Normlnywebov"/>
        <w:jc w:val="both"/>
        <w:rPr>
          <w:rFonts w:asciiTheme="minorHAnsi" w:hAnsiTheme="minorHAnsi"/>
        </w:rPr>
      </w:pPr>
      <w:r w:rsidRPr="00577F86">
        <w:rPr>
          <w:rFonts w:asciiTheme="minorHAnsi" w:hAnsiTheme="minorHAnsi"/>
          <w:noProof/>
        </w:rPr>
        <w:lastRenderedPageBreak/>
        <w:drawing>
          <wp:inline distT="0" distB="0" distL="0" distR="0">
            <wp:extent cx="5486400" cy="32004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097A" w:rsidRDefault="00DF097A" w:rsidP="00DF097A">
      <w:pPr>
        <w:pStyle w:val="Bezriadkovania"/>
        <w:jc w:val="both"/>
        <w:rPr>
          <w:rFonts w:eastAsia="Times New Roman" w:cs="Times New Roman"/>
          <w:b/>
          <w:lang w:eastAsia="sk-SK"/>
        </w:rPr>
      </w:pPr>
    </w:p>
    <w:p w:rsidR="009F5D6A" w:rsidRDefault="009F5D6A" w:rsidP="00DF097A">
      <w:pPr>
        <w:pStyle w:val="Bezriadkovania"/>
        <w:jc w:val="both"/>
        <w:rPr>
          <w:rFonts w:eastAsia="Times New Roman" w:cs="Times New Roman"/>
          <w:b/>
          <w:lang w:eastAsia="sk-SK"/>
        </w:rPr>
      </w:pPr>
    </w:p>
    <w:p w:rsidR="009F5D6A" w:rsidRDefault="009F5D6A" w:rsidP="00DF097A">
      <w:pPr>
        <w:pStyle w:val="Bezriadkovania"/>
        <w:jc w:val="both"/>
        <w:rPr>
          <w:rFonts w:eastAsia="Times New Roman" w:cs="Times New Roman"/>
          <w:b/>
          <w:lang w:eastAsia="sk-SK"/>
        </w:rPr>
      </w:pPr>
    </w:p>
    <w:p w:rsidR="009F5D6A" w:rsidRDefault="009F5D6A" w:rsidP="00DF097A">
      <w:pPr>
        <w:pStyle w:val="Bezriadkovania"/>
        <w:jc w:val="both"/>
        <w:rPr>
          <w:rFonts w:eastAsia="Times New Roman" w:cs="Times New Roman"/>
          <w:b/>
          <w:lang w:eastAsia="sk-SK"/>
        </w:rPr>
      </w:pPr>
    </w:p>
    <w:p w:rsidR="00C705E6" w:rsidRDefault="00DF097A" w:rsidP="00DF097A">
      <w:pPr>
        <w:pStyle w:val="Bezriadkovania"/>
        <w:jc w:val="both"/>
        <w:rPr>
          <w:rFonts w:eastAsia="Times New Roman" w:cs="Times New Roman"/>
          <w:b/>
          <w:lang w:eastAsia="sk-SK"/>
        </w:rPr>
      </w:pPr>
      <w:r w:rsidRPr="00DF097A">
        <w:rPr>
          <w:rFonts w:eastAsia="Times New Roman" w:cs="Times New Roman"/>
          <w:b/>
          <w:lang w:eastAsia="sk-SK"/>
        </w:rPr>
        <w:t xml:space="preserve">Spolupráca s rodičmi počas prerušenia vyučovania </w:t>
      </w:r>
    </w:p>
    <w:p w:rsidR="00DF097A" w:rsidRDefault="00DF097A" w:rsidP="00DF097A">
      <w:pPr>
        <w:pStyle w:val="Bezriadkovania"/>
        <w:jc w:val="both"/>
        <w:rPr>
          <w:rFonts w:eastAsia="Times New Roman" w:cs="Times New Roman"/>
          <w:lang w:eastAsia="sk-SK"/>
        </w:rPr>
      </w:pPr>
    </w:p>
    <w:p w:rsidR="00DF097A" w:rsidRDefault="00DF097A" w:rsidP="00DF097A">
      <w:pPr>
        <w:pStyle w:val="Bezriadkovania"/>
        <w:jc w:val="both"/>
      </w:pPr>
      <w:r w:rsidRPr="00DF097A">
        <w:rPr>
          <w:rFonts w:eastAsia="Times New Roman" w:cs="Times New Roman"/>
          <w:lang w:eastAsia="sk-SK"/>
        </w:rPr>
        <w:t>Rodičia</w:t>
      </w:r>
      <w:r>
        <w:rPr>
          <w:rFonts w:eastAsia="Times New Roman" w:cs="Times New Roman"/>
          <w:lang w:eastAsia="sk-SK"/>
        </w:rPr>
        <w:t xml:space="preserve"> boli informovaní prostredníctvom triednych učiteľov a webovej stránky školy na ktorej bola vytvorená zložka – Učíme na diaľku. </w:t>
      </w:r>
      <w:r w:rsidR="009445DE">
        <w:rPr>
          <w:rFonts w:eastAsia="Times New Roman" w:cs="Times New Roman"/>
          <w:lang w:eastAsia="sk-SK"/>
        </w:rPr>
        <w:t>Žiaci si</w:t>
      </w:r>
      <w:r>
        <w:rPr>
          <w:rFonts w:eastAsia="Times New Roman" w:cs="Times New Roman"/>
          <w:lang w:eastAsia="sk-SK"/>
        </w:rPr>
        <w:t xml:space="preserve"> tam našli odkaz </w:t>
      </w:r>
      <w:r w:rsidR="009445DE">
        <w:rPr>
          <w:rFonts w:eastAsia="Times New Roman" w:cs="Times New Roman"/>
          <w:lang w:eastAsia="sk-SK"/>
        </w:rPr>
        <w:t>rôzne edukačné materiály</w:t>
      </w:r>
      <w:r>
        <w:rPr>
          <w:rFonts w:eastAsia="Times New Roman" w:cs="Times New Roman"/>
          <w:lang w:eastAsia="sk-SK"/>
        </w:rPr>
        <w:t xml:space="preserve">, </w:t>
      </w:r>
      <w:r w:rsidR="009F5D6A">
        <w:t>nápady ako zvládnuť domácu prípravu</w:t>
      </w:r>
      <w:r w:rsidR="009445DE">
        <w:t xml:space="preserve"> čo najlepšie</w:t>
      </w:r>
      <w:r w:rsidR="009F5D6A">
        <w:t>.</w:t>
      </w:r>
    </w:p>
    <w:p w:rsidR="009445DE" w:rsidRDefault="009F5D6A" w:rsidP="00DF097A">
      <w:pPr>
        <w:pStyle w:val="Bezriadkovania"/>
        <w:jc w:val="both"/>
      </w:pPr>
      <w:r>
        <w:t>Na stránke bolo vytvorené okienko špeciálneho pedagóga, ktoré bolo aktuálne a pravidelne dopĺňané poradenstvom školskej psychologičky, ktorá bola v dispozícii rodičom</w:t>
      </w:r>
      <w:r w:rsidR="009445DE">
        <w:t>.</w:t>
      </w:r>
    </w:p>
    <w:p w:rsidR="009F5D6A" w:rsidRDefault="009F5D6A" w:rsidP="00DF097A">
      <w:pPr>
        <w:pStyle w:val="Bezriadkovania"/>
        <w:jc w:val="both"/>
      </w:pPr>
      <w:r>
        <w:t xml:space="preserve">Tiež prostredníctvo webovej stránky sme ponúkli rodičom anketu na tému - </w:t>
      </w:r>
      <w:r w:rsidRPr="009F5D6A">
        <w:t xml:space="preserve">Učíme na diaľku - anketa pre rodičov. Cieľom ankety bolo pomôcť rodičom a žiakom zvládnuť situáciu v období karantény COVID -19. Rodičia mohli hlasovať prostredníctvom </w:t>
      </w:r>
      <w:r w:rsidR="00BA654D" w:rsidRPr="009F5D6A">
        <w:t>EduPage</w:t>
      </w:r>
      <w:r w:rsidRPr="009F5D6A">
        <w:t xml:space="preserve"> po prihlásení, od 27.2.2020 –29.3.2020. Do ankety sa zapojilo 85 rod</w:t>
      </w:r>
      <w:r w:rsidR="009445DE">
        <w:t>ičov. Anketa</w:t>
      </w:r>
      <w:r w:rsidRPr="009F5D6A">
        <w:t xml:space="preserve"> bola zverejnená na stránke školy.</w:t>
      </w:r>
    </w:p>
    <w:p w:rsidR="009F5D6A" w:rsidRDefault="009F5D6A" w:rsidP="00DF097A">
      <w:pPr>
        <w:pStyle w:val="Bezriadkovania"/>
        <w:jc w:val="both"/>
      </w:pPr>
    </w:p>
    <w:p w:rsidR="00A37E1C" w:rsidRPr="009F5D6A" w:rsidRDefault="00A37E1C" w:rsidP="00DF097A">
      <w:pPr>
        <w:pStyle w:val="Bezriadkovania"/>
        <w:jc w:val="both"/>
      </w:pPr>
    </w:p>
    <w:p w:rsidR="00195419" w:rsidRPr="00577F86" w:rsidRDefault="00195419" w:rsidP="00ED60EB">
      <w:pPr>
        <w:pStyle w:val="Nadpis3"/>
        <w:shd w:val="clear" w:color="auto" w:fill="FBE4D5" w:themeFill="accent2" w:themeFillTint="33"/>
        <w:rPr>
          <w:rFonts w:asciiTheme="minorHAnsi" w:hAnsiTheme="minorHAnsi"/>
          <w:b/>
          <w:i/>
          <w:color w:val="auto"/>
        </w:rPr>
      </w:pPr>
      <w:bookmarkStart w:id="28" w:name="x"/>
      <w:bookmarkEnd w:id="28"/>
      <w:r w:rsidRPr="00577F86">
        <w:rPr>
          <w:rFonts w:asciiTheme="minorHAnsi" w:hAnsiTheme="minorHAnsi"/>
          <w:b/>
          <w:i/>
          <w:color w:val="auto"/>
        </w:rPr>
        <w:t>Záver</w:t>
      </w:r>
    </w:p>
    <w:p w:rsidR="00195419" w:rsidRPr="00577F86" w:rsidRDefault="00195419" w:rsidP="00195419">
      <w:pPr>
        <w:pStyle w:val="Normlnywebov"/>
        <w:rPr>
          <w:rFonts w:asciiTheme="minorHAnsi" w:hAnsiTheme="minorHAnsi"/>
        </w:rPr>
      </w:pPr>
      <w:r w:rsidRPr="00577F86">
        <w:rPr>
          <w:rFonts w:asciiTheme="minorHAnsi" w:hAnsiTheme="minorHAnsi"/>
        </w:rPr>
        <w:t xml:space="preserve">Vypracoval: </w:t>
      </w:r>
      <w:r w:rsidR="00802252" w:rsidRPr="00577F86">
        <w:rPr>
          <w:rFonts w:asciiTheme="minorHAnsi" w:hAnsiTheme="minorHAnsi"/>
        </w:rPr>
        <w:t>Ing. František Suchoň, riaditeľ školy</w:t>
      </w:r>
    </w:p>
    <w:p w:rsidR="00195419" w:rsidRPr="00577F86" w:rsidRDefault="00195419" w:rsidP="00195419">
      <w:pPr>
        <w:pStyle w:val="Normlnywebov"/>
        <w:rPr>
          <w:rFonts w:asciiTheme="minorHAnsi" w:hAnsiTheme="minorHAnsi"/>
        </w:rPr>
      </w:pPr>
      <w:r w:rsidRPr="00577F86">
        <w:rPr>
          <w:rFonts w:asciiTheme="minorHAnsi" w:hAnsiTheme="minorHAnsi"/>
        </w:rPr>
        <w:t xml:space="preserve">V Slovenskom Grobe, </w:t>
      </w:r>
      <w:r w:rsidR="00BA654D">
        <w:rPr>
          <w:rFonts w:asciiTheme="minorHAnsi" w:hAnsiTheme="minorHAnsi"/>
        </w:rPr>
        <w:t>7</w:t>
      </w:r>
      <w:r w:rsidRPr="00577F86">
        <w:rPr>
          <w:rFonts w:asciiTheme="minorHAnsi" w:hAnsiTheme="minorHAnsi"/>
        </w:rPr>
        <w:t xml:space="preserve">. </w:t>
      </w:r>
      <w:r w:rsidR="00BA654D">
        <w:rPr>
          <w:rFonts w:asciiTheme="minorHAnsi" w:hAnsiTheme="minorHAnsi"/>
        </w:rPr>
        <w:t>augusta</w:t>
      </w:r>
      <w:r w:rsidRPr="00577F86">
        <w:rPr>
          <w:rFonts w:asciiTheme="minorHAnsi" w:hAnsiTheme="minorHAnsi"/>
        </w:rPr>
        <w:t xml:space="preserve"> 2020</w:t>
      </w:r>
    </w:p>
    <w:p w:rsidR="00C05CE9" w:rsidRPr="00577F86" w:rsidRDefault="00195419" w:rsidP="00FE0293">
      <w:pPr>
        <w:pStyle w:val="Normlnywebov"/>
        <w:rPr>
          <w:rFonts w:asciiTheme="minorHAnsi" w:hAnsiTheme="minorHAnsi"/>
        </w:rPr>
      </w:pPr>
      <w:r w:rsidRPr="00577F86">
        <w:rPr>
          <w:rFonts w:asciiTheme="minorHAnsi" w:hAnsiTheme="minorHAnsi"/>
        </w:rPr>
        <w:t xml:space="preserve">Správa prerokovaná v pedagogickej rade dňa: </w:t>
      </w:r>
      <w:r w:rsidR="0034162E">
        <w:rPr>
          <w:rFonts w:asciiTheme="minorHAnsi" w:hAnsiTheme="minorHAnsi"/>
        </w:rPr>
        <w:t>8.9.2020</w:t>
      </w:r>
    </w:p>
    <w:p w:rsidR="00E25315" w:rsidRDefault="00E25315" w:rsidP="00A028BE">
      <w:pPr>
        <w:pStyle w:val="Zarkazkladnhotextu"/>
        <w:spacing w:line="276" w:lineRule="auto"/>
        <w:ind w:left="0" w:firstLine="0"/>
        <w:rPr>
          <w:rFonts w:asciiTheme="minorHAnsi" w:hAnsiTheme="minorHAnsi"/>
          <w:sz w:val="22"/>
          <w:szCs w:val="22"/>
        </w:rPr>
      </w:pPr>
    </w:p>
    <w:p w:rsidR="00635AE2" w:rsidRDefault="00635AE2" w:rsidP="00A028BE">
      <w:pPr>
        <w:pStyle w:val="Zarkazkladnhotextu"/>
        <w:spacing w:line="276" w:lineRule="auto"/>
        <w:ind w:left="0" w:firstLine="0"/>
        <w:rPr>
          <w:rFonts w:asciiTheme="minorHAnsi" w:hAnsiTheme="minorHAnsi"/>
          <w:sz w:val="22"/>
          <w:szCs w:val="22"/>
        </w:rPr>
      </w:pPr>
    </w:p>
    <w:p w:rsidR="00635AE2" w:rsidRDefault="00635AE2" w:rsidP="00A028BE">
      <w:pPr>
        <w:pStyle w:val="Zarkazkladnhotextu"/>
        <w:spacing w:line="276" w:lineRule="auto"/>
        <w:ind w:left="0" w:firstLine="0"/>
        <w:rPr>
          <w:rFonts w:asciiTheme="minorHAnsi" w:hAnsiTheme="minorHAnsi"/>
          <w:sz w:val="22"/>
          <w:szCs w:val="22"/>
        </w:rPr>
      </w:pPr>
    </w:p>
    <w:p w:rsidR="00635AE2" w:rsidRDefault="00635AE2" w:rsidP="00A028BE">
      <w:pPr>
        <w:pStyle w:val="Zarkazkladnhotextu"/>
        <w:spacing w:line="276" w:lineRule="auto"/>
        <w:ind w:left="0" w:firstLine="0"/>
        <w:rPr>
          <w:rFonts w:asciiTheme="minorHAnsi" w:hAnsiTheme="minorHAnsi"/>
          <w:sz w:val="22"/>
          <w:szCs w:val="22"/>
        </w:rPr>
      </w:pPr>
    </w:p>
    <w:p w:rsidR="00600E72" w:rsidRDefault="00600E72" w:rsidP="00A028BE">
      <w:pPr>
        <w:pStyle w:val="Zarkazkladnhotextu"/>
        <w:spacing w:line="276" w:lineRule="auto"/>
        <w:ind w:left="0" w:firstLine="0"/>
        <w:rPr>
          <w:rFonts w:asciiTheme="minorHAnsi" w:hAnsiTheme="minorHAnsi"/>
          <w:sz w:val="22"/>
          <w:szCs w:val="22"/>
        </w:rPr>
      </w:pPr>
    </w:p>
    <w:p w:rsidR="006843FF" w:rsidRPr="00577F86" w:rsidRDefault="006843FF" w:rsidP="006843FF">
      <w:pPr>
        <w:pStyle w:val="Zarkazkladnhotextu"/>
        <w:shd w:val="clear" w:color="auto" w:fill="FBE4D5" w:themeFill="accent2" w:themeFillTint="33"/>
        <w:spacing w:line="276" w:lineRule="auto"/>
        <w:ind w:left="0" w:firstLine="0"/>
        <w:rPr>
          <w:rFonts w:asciiTheme="minorHAnsi" w:hAnsiTheme="minorHAnsi"/>
          <w:b/>
          <w:sz w:val="22"/>
          <w:szCs w:val="22"/>
        </w:rPr>
      </w:pPr>
      <w:r w:rsidRPr="00577F86">
        <w:rPr>
          <w:rFonts w:asciiTheme="minorHAnsi" w:hAnsiTheme="minorHAnsi"/>
          <w:b/>
          <w:sz w:val="22"/>
          <w:szCs w:val="22"/>
        </w:rPr>
        <w:lastRenderedPageBreak/>
        <w:t>Príloha A</w:t>
      </w:r>
    </w:p>
    <w:p w:rsidR="006843FF" w:rsidRPr="00577F86" w:rsidRDefault="006843FF" w:rsidP="006843FF">
      <w:pPr>
        <w:pStyle w:val="Nadpis3"/>
        <w:shd w:val="clear" w:color="auto" w:fill="F2F2F2" w:themeFill="background1" w:themeFillShade="F2"/>
        <w:jc w:val="both"/>
        <w:rPr>
          <w:rFonts w:asciiTheme="minorHAnsi" w:hAnsiTheme="minorHAnsi"/>
          <w:b/>
          <w:i/>
          <w:iCs/>
          <w:color w:val="auto"/>
        </w:rPr>
      </w:pPr>
      <w:r w:rsidRPr="00577F86">
        <w:rPr>
          <w:rFonts w:asciiTheme="minorHAnsi" w:hAnsiTheme="minorHAnsi"/>
          <w:b/>
          <w:i/>
          <w:iCs/>
          <w:color w:val="auto"/>
        </w:rPr>
        <w:t>§ 2. ods. 1 m Údaje o finančnom a hmotnom zabezpečení výchovno-vzdelávacej činnosti školy</w:t>
      </w:r>
    </w:p>
    <w:p w:rsidR="006843FF" w:rsidRPr="00577F86" w:rsidRDefault="006843FF" w:rsidP="006843FF">
      <w:pPr>
        <w:pStyle w:val="Nadpis3"/>
        <w:rPr>
          <w:rFonts w:asciiTheme="minorHAnsi" w:hAnsiTheme="minorHAnsi"/>
          <w:b/>
          <w:color w:val="auto"/>
        </w:rPr>
      </w:pPr>
      <w:r w:rsidRPr="00577F86">
        <w:rPr>
          <w:rFonts w:asciiTheme="minorHAnsi" w:hAnsiTheme="minorHAnsi"/>
          <w:b/>
          <w:color w:val="auto"/>
        </w:rPr>
        <w:t>Finančné a hmotné zabezpečenie</w:t>
      </w:r>
    </w:p>
    <w:p w:rsidR="006843FF" w:rsidRPr="00600E72" w:rsidRDefault="006843FF" w:rsidP="006843FF">
      <w:pPr>
        <w:pStyle w:val="Normlnywebov"/>
        <w:rPr>
          <w:rFonts w:asciiTheme="minorHAnsi" w:hAnsiTheme="minorHAnsi"/>
          <w:u w:val="single"/>
        </w:rPr>
      </w:pPr>
      <w:r w:rsidRPr="00600E72">
        <w:rPr>
          <w:rFonts w:asciiTheme="minorHAnsi" w:hAnsiTheme="minorHAnsi"/>
          <w:i/>
          <w:iCs/>
          <w:u w:val="single"/>
        </w:rPr>
        <w:t>1. Dotácie zo štátneho rozpočtu na žiakov</w:t>
      </w:r>
      <w:r w:rsidRPr="00600E72">
        <w:rPr>
          <w:rFonts w:asciiTheme="minorHAnsi" w:hAnsiTheme="minorHAnsi"/>
          <w:u w:val="single"/>
        </w:rPr>
        <w:t xml:space="preserve"> </w:t>
      </w:r>
    </w:p>
    <w:p w:rsidR="00974694" w:rsidRDefault="00974694" w:rsidP="00974694">
      <w:pPr>
        <w:pStyle w:val="Normlnywebov"/>
        <w:rPr>
          <w:rFonts w:asciiTheme="minorHAnsi" w:hAnsiTheme="minorHAnsi"/>
        </w:rPr>
      </w:pPr>
      <w:r>
        <w:rPr>
          <w:rFonts w:asciiTheme="minorHAnsi" w:hAnsiTheme="minorHAnsi"/>
        </w:rPr>
        <w:t>715</w:t>
      </w:r>
      <w:r w:rsidR="00600E72">
        <w:rPr>
          <w:rFonts w:asciiTheme="minorHAnsi" w:hAnsiTheme="minorHAnsi"/>
        </w:rPr>
        <w:t> </w:t>
      </w:r>
      <w:r>
        <w:rPr>
          <w:rFonts w:asciiTheme="minorHAnsi" w:hAnsiTheme="minorHAnsi"/>
        </w:rPr>
        <w:t>704</w:t>
      </w:r>
      <w:r w:rsidR="00600E72">
        <w:rPr>
          <w:rFonts w:asciiTheme="minorHAnsi" w:hAnsiTheme="minorHAnsi"/>
        </w:rPr>
        <w:t xml:space="preserve">,00 </w:t>
      </w:r>
      <w:r>
        <w:rPr>
          <w:rFonts w:asciiTheme="minorHAnsi" w:hAnsiTheme="minorHAnsi"/>
        </w:rPr>
        <w:t xml:space="preserve"> </w:t>
      </w:r>
      <w:bookmarkStart w:id="29" w:name="_Hlk49109984"/>
      <w:r>
        <w:rPr>
          <w:rFonts w:asciiTheme="minorHAnsi" w:hAnsiTheme="minorHAnsi" w:cstheme="minorHAnsi"/>
        </w:rPr>
        <w:t>€</w:t>
      </w:r>
      <w:bookmarkEnd w:id="29"/>
    </w:p>
    <w:p w:rsidR="006843FF" w:rsidRPr="00577F86" w:rsidRDefault="006843FF" w:rsidP="006843FF">
      <w:pPr>
        <w:pStyle w:val="Normlnywebov"/>
        <w:rPr>
          <w:rFonts w:asciiTheme="minorHAnsi" w:hAnsiTheme="minorHAnsi"/>
        </w:rPr>
      </w:pPr>
      <w:r w:rsidRPr="00577F86">
        <w:rPr>
          <w:rFonts w:asciiTheme="minorHAnsi" w:hAnsiTheme="minorHAnsi"/>
          <w:i/>
          <w:iCs/>
        </w:rPr>
        <w:t>2. Príspevky na čiastočnú úhradu nákladov spojených s hmotným zabezpečením školy od rodičov alebo inej osoby, ktorá má voči žiakovi vyživovaciu povinnosť</w:t>
      </w:r>
      <w:r w:rsidRPr="00577F86">
        <w:rPr>
          <w:rFonts w:asciiTheme="minorHAnsi" w:hAnsiTheme="minorHAnsi"/>
        </w:rPr>
        <w:t xml:space="preserve"> </w:t>
      </w:r>
    </w:p>
    <w:p w:rsidR="006843FF" w:rsidRPr="00577F86" w:rsidRDefault="00600E72" w:rsidP="006843FF">
      <w:pPr>
        <w:pStyle w:val="Normlnywebov"/>
        <w:rPr>
          <w:rFonts w:asciiTheme="minorHAnsi" w:hAnsiTheme="minorHAnsi"/>
        </w:rPr>
      </w:pPr>
      <w:r>
        <w:rPr>
          <w:rFonts w:asciiTheme="minorHAnsi" w:hAnsiTheme="minorHAnsi"/>
        </w:rPr>
        <w:t>0</w:t>
      </w:r>
      <w:r w:rsidR="00B30E5C">
        <w:rPr>
          <w:rFonts w:asciiTheme="minorHAnsi" w:hAnsiTheme="minorHAnsi" w:cstheme="minorHAnsi"/>
        </w:rPr>
        <w:t>€</w:t>
      </w:r>
    </w:p>
    <w:p w:rsidR="006843FF" w:rsidRPr="00577F86" w:rsidRDefault="006843FF" w:rsidP="006843FF">
      <w:pPr>
        <w:pStyle w:val="Normlnywebov"/>
        <w:rPr>
          <w:rFonts w:asciiTheme="minorHAnsi" w:hAnsiTheme="minorHAnsi"/>
        </w:rPr>
      </w:pPr>
      <w:r w:rsidRPr="00577F86">
        <w:rPr>
          <w:rFonts w:asciiTheme="minorHAnsi" w:hAnsiTheme="minorHAnsi"/>
          <w:i/>
          <w:iCs/>
        </w:rPr>
        <w:t>3. Finančné prostriedky prijaté za vzdelávacie poukazy a spôsob ich použitia v členení podľa financovaných aktivít</w:t>
      </w:r>
      <w:r w:rsidRPr="00577F86">
        <w:rPr>
          <w:rFonts w:asciiTheme="minorHAnsi" w:hAnsiTheme="minorHAnsi"/>
        </w:rPr>
        <w:t xml:space="preserve"> </w:t>
      </w:r>
    </w:p>
    <w:p w:rsidR="006843FF" w:rsidRPr="00577F86" w:rsidRDefault="00974694" w:rsidP="006843FF">
      <w:pPr>
        <w:pStyle w:val="Normlnywebov"/>
        <w:rPr>
          <w:rFonts w:asciiTheme="minorHAnsi" w:hAnsiTheme="minorHAnsi"/>
        </w:rPr>
      </w:pPr>
      <w:r>
        <w:t>11</w:t>
      </w:r>
      <w:r w:rsidR="00600E72">
        <w:t> </w:t>
      </w:r>
      <w:r>
        <w:t>240</w:t>
      </w:r>
      <w:r w:rsidR="00600E72">
        <w:t>,00</w:t>
      </w:r>
      <w:r>
        <w:t xml:space="preserve"> €</w:t>
      </w:r>
    </w:p>
    <w:p w:rsidR="006843FF" w:rsidRPr="00577F86" w:rsidRDefault="006843FF" w:rsidP="006843FF">
      <w:pPr>
        <w:pStyle w:val="Normlnywebov"/>
        <w:rPr>
          <w:rFonts w:asciiTheme="minorHAnsi" w:hAnsiTheme="minorHAnsi"/>
        </w:rPr>
      </w:pPr>
      <w:r w:rsidRPr="00577F86">
        <w:rPr>
          <w:rFonts w:asciiTheme="minorHAnsi" w:hAnsiTheme="minorHAnsi"/>
          <w:i/>
          <w:iCs/>
        </w:rPr>
        <w:t>4. Finančné prostriedky získané od rodičov alebo zákonných zástupcov žiakov, právnických osôb alebo fyzických osôb a spôsob ich použitia v členení podľa finančných aktivít</w:t>
      </w:r>
      <w:r w:rsidRPr="00577F86">
        <w:rPr>
          <w:rFonts w:asciiTheme="minorHAnsi" w:hAnsiTheme="minorHAnsi"/>
        </w:rPr>
        <w:t xml:space="preserve"> </w:t>
      </w:r>
    </w:p>
    <w:p w:rsidR="006843FF" w:rsidRPr="00577F86" w:rsidRDefault="00600E72" w:rsidP="006843FF">
      <w:pPr>
        <w:pStyle w:val="Normlnywebov"/>
        <w:rPr>
          <w:rFonts w:asciiTheme="minorHAnsi" w:hAnsiTheme="minorHAnsi"/>
        </w:rPr>
      </w:pPr>
      <w:r>
        <w:rPr>
          <w:rFonts w:asciiTheme="minorHAnsi" w:hAnsiTheme="minorHAnsi"/>
        </w:rPr>
        <w:t>0</w:t>
      </w:r>
      <w:r w:rsidR="00B30E5C">
        <w:rPr>
          <w:rFonts w:asciiTheme="minorHAnsi" w:hAnsiTheme="minorHAnsi" w:cstheme="minorHAnsi"/>
        </w:rPr>
        <w:t>€</w:t>
      </w:r>
    </w:p>
    <w:p w:rsidR="00974694" w:rsidRDefault="006843FF" w:rsidP="006843FF">
      <w:pPr>
        <w:pStyle w:val="Normlnywebov"/>
        <w:rPr>
          <w:rFonts w:asciiTheme="minorHAnsi" w:hAnsiTheme="minorHAnsi"/>
          <w:i/>
          <w:iCs/>
        </w:rPr>
      </w:pPr>
      <w:r w:rsidRPr="00577F86">
        <w:rPr>
          <w:rFonts w:asciiTheme="minorHAnsi" w:hAnsiTheme="minorHAnsi"/>
          <w:i/>
          <w:iCs/>
        </w:rPr>
        <w:t>5. Iné finančné prostriedky získané podľa osobitných predpisov</w:t>
      </w:r>
    </w:p>
    <w:p w:rsidR="00974694" w:rsidRDefault="00974694" w:rsidP="00974694">
      <w:pPr>
        <w:pStyle w:val="Normlnywebov"/>
        <w:rPr>
          <w:rFonts w:asciiTheme="minorHAnsi" w:hAnsiTheme="minorHAnsi" w:cstheme="minorHAnsi"/>
        </w:rPr>
      </w:pPr>
      <w:r>
        <w:rPr>
          <w:rFonts w:asciiTheme="minorHAnsi" w:hAnsiTheme="minorHAnsi"/>
        </w:rPr>
        <w:t>Pedagogickí asistenti učiteľa       42</w:t>
      </w:r>
      <w:r w:rsidR="00600E72">
        <w:rPr>
          <w:rFonts w:asciiTheme="minorHAnsi" w:hAnsiTheme="minorHAnsi"/>
        </w:rPr>
        <w:t> </w:t>
      </w:r>
      <w:r>
        <w:rPr>
          <w:rFonts w:asciiTheme="minorHAnsi" w:hAnsiTheme="minorHAnsi"/>
        </w:rPr>
        <w:t>567</w:t>
      </w:r>
      <w:r w:rsidR="00600E72">
        <w:rPr>
          <w:rFonts w:asciiTheme="minorHAnsi" w:hAnsiTheme="minorHAnsi"/>
        </w:rPr>
        <w:t>,00</w:t>
      </w:r>
      <w:r>
        <w:rPr>
          <w:rFonts w:asciiTheme="minorHAnsi" w:hAnsiTheme="minorHAnsi"/>
        </w:rPr>
        <w:t xml:space="preserve"> </w:t>
      </w:r>
      <w:r>
        <w:rPr>
          <w:rFonts w:asciiTheme="minorHAnsi" w:hAnsiTheme="minorHAnsi" w:cstheme="minorHAnsi"/>
        </w:rPr>
        <w:t>€</w:t>
      </w:r>
    </w:p>
    <w:p w:rsidR="00974694" w:rsidRDefault="00974694" w:rsidP="00974694">
      <w:pPr>
        <w:pStyle w:val="Normlnywebov"/>
        <w:rPr>
          <w:rFonts w:asciiTheme="minorHAnsi" w:hAnsiTheme="minorHAnsi"/>
        </w:rPr>
      </w:pPr>
      <w:r>
        <w:rPr>
          <w:rFonts w:asciiTheme="minorHAnsi" w:hAnsiTheme="minorHAnsi"/>
        </w:rPr>
        <w:t>Príspevok na lyžiarsky výcvik         5</w:t>
      </w:r>
      <w:r w:rsidR="00600E72">
        <w:rPr>
          <w:rFonts w:asciiTheme="minorHAnsi" w:hAnsiTheme="minorHAnsi"/>
        </w:rPr>
        <w:t> </w:t>
      </w:r>
      <w:r>
        <w:rPr>
          <w:rFonts w:asciiTheme="minorHAnsi" w:hAnsiTheme="minorHAnsi"/>
        </w:rPr>
        <w:t>250</w:t>
      </w:r>
      <w:r w:rsidR="00600E72">
        <w:rPr>
          <w:rFonts w:asciiTheme="minorHAnsi" w:hAnsiTheme="minorHAnsi"/>
        </w:rPr>
        <w:t>,00</w:t>
      </w:r>
      <w:r>
        <w:rPr>
          <w:rFonts w:asciiTheme="minorHAnsi" w:hAnsiTheme="minorHAnsi"/>
        </w:rPr>
        <w:t xml:space="preserve"> </w:t>
      </w:r>
      <w:r>
        <w:rPr>
          <w:rFonts w:asciiTheme="minorHAnsi" w:hAnsiTheme="minorHAnsi" w:cstheme="minorHAnsi"/>
        </w:rPr>
        <w:t>€</w:t>
      </w:r>
    </w:p>
    <w:p w:rsidR="00974694" w:rsidRDefault="00974694" w:rsidP="00974694">
      <w:pPr>
        <w:pStyle w:val="Normlnywebov"/>
        <w:rPr>
          <w:rFonts w:asciiTheme="minorHAnsi" w:hAnsiTheme="minorHAnsi"/>
        </w:rPr>
      </w:pPr>
      <w:r>
        <w:rPr>
          <w:rFonts w:asciiTheme="minorHAnsi" w:hAnsiTheme="minorHAnsi"/>
        </w:rPr>
        <w:t>Príspevok na školu v</w:t>
      </w:r>
      <w:r w:rsidR="00600E72">
        <w:rPr>
          <w:rFonts w:asciiTheme="minorHAnsi" w:hAnsiTheme="minorHAnsi"/>
        </w:rPr>
        <w:t> </w:t>
      </w:r>
      <w:r>
        <w:rPr>
          <w:rFonts w:asciiTheme="minorHAnsi" w:hAnsiTheme="minorHAnsi"/>
        </w:rPr>
        <w:t>p</w:t>
      </w:r>
      <w:r w:rsidR="00600E72">
        <w:rPr>
          <w:rFonts w:asciiTheme="minorHAnsi" w:hAnsiTheme="minorHAnsi"/>
        </w:rPr>
        <w:t xml:space="preserve">rírode          4 000,00 </w:t>
      </w:r>
      <w:r w:rsidR="00600E72">
        <w:rPr>
          <w:rFonts w:asciiTheme="minorHAnsi" w:hAnsiTheme="minorHAnsi" w:cstheme="minorHAnsi"/>
        </w:rPr>
        <w:t>€</w:t>
      </w:r>
    </w:p>
    <w:p w:rsidR="00600E72" w:rsidRDefault="00600E72" w:rsidP="00600E72">
      <w:pPr>
        <w:pStyle w:val="Normlnywebov"/>
        <w:rPr>
          <w:rFonts w:asciiTheme="minorHAnsi" w:hAnsiTheme="minorHAnsi"/>
        </w:rPr>
      </w:pPr>
      <w:r>
        <w:rPr>
          <w:rFonts w:asciiTheme="minorHAnsi" w:hAnsiTheme="minorHAnsi"/>
        </w:rPr>
        <w:t xml:space="preserve">Príspevok na učebnice Aj                1 661,00 </w:t>
      </w:r>
      <w:r>
        <w:rPr>
          <w:rFonts w:asciiTheme="minorHAnsi" w:hAnsiTheme="minorHAnsi" w:cstheme="minorHAnsi"/>
        </w:rPr>
        <w:t>€</w:t>
      </w:r>
    </w:p>
    <w:p w:rsidR="00974694" w:rsidRDefault="00600E72" w:rsidP="00974694">
      <w:pPr>
        <w:pStyle w:val="Normlnywebov"/>
        <w:rPr>
          <w:rFonts w:asciiTheme="minorHAnsi" w:hAnsiTheme="minorHAnsi"/>
        </w:rPr>
      </w:pPr>
      <w:r>
        <w:rPr>
          <w:rFonts w:asciiTheme="minorHAnsi" w:hAnsiTheme="minorHAnsi"/>
        </w:rPr>
        <w:t xml:space="preserve">Príspevok na učebnice prvouky         175,00 </w:t>
      </w:r>
      <w:r>
        <w:rPr>
          <w:rFonts w:asciiTheme="minorHAnsi" w:hAnsiTheme="minorHAnsi" w:cstheme="minorHAnsi"/>
        </w:rPr>
        <w:t>€</w:t>
      </w:r>
    </w:p>
    <w:p w:rsidR="00974694" w:rsidRDefault="00974694" w:rsidP="00974694">
      <w:pPr>
        <w:pStyle w:val="Normlnywebov"/>
        <w:rPr>
          <w:rFonts w:asciiTheme="minorHAnsi" w:hAnsiTheme="minorHAnsi"/>
        </w:rPr>
      </w:pPr>
      <w:bookmarkStart w:id="30" w:name="_Hlk48951091"/>
    </w:p>
    <w:bookmarkEnd w:id="30"/>
    <w:p w:rsidR="00974694" w:rsidRDefault="00974694" w:rsidP="00974694">
      <w:pPr>
        <w:pStyle w:val="Normlnywebov"/>
        <w:rPr>
          <w:rFonts w:asciiTheme="minorHAnsi" w:hAnsiTheme="minorHAnsi"/>
        </w:rPr>
      </w:pPr>
      <w:r>
        <w:rPr>
          <w:rFonts w:asciiTheme="minorHAnsi" w:hAnsiTheme="minorHAnsi"/>
        </w:rPr>
        <w:t xml:space="preserve">     </w:t>
      </w:r>
    </w:p>
    <w:p w:rsidR="00974694" w:rsidRDefault="00974694" w:rsidP="00974694">
      <w:pPr>
        <w:pStyle w:val="Normlnywebov"/>
        <w:rPr>
          <w:rFonts w:asciiTheme="minorHAnsi" w:hAnsiTheme="minorHAnsi"/>
        </w:rPr>
      </w:pPr>
      <w:r>
        <w:rPr>
          <w:rFonts w:asciiTheme="minorHAnsi" w:hAnsiTheme="minorHAnsi"/>
        </w:rPr>
        <w:t xml:space="preserve">     </w:t>
      </w:r>
    </w:p>
    <w:p w:rsidR="00974694" w:rsidRDefault="00974694" w:rsidP="00974694">
      <w:pPr>
        <w:pStyle w:val="Normlnywebov"/>
        <w:rPr>
          <w:rFonts w:asciiTheme="minorHAnsi" w:hAnsiTheme="minorHAnsi"/>
        </w:rPr>
      </w:pPr>
      <w:r>
        <w:rPr>
          <w:rFonts w:asciiTheme="minorHAnsi" w:hAnsiTheme="minorHAnsi"/>
        </w:rPr>
        <w:t xml:space="preserve">     </w:t>
      </w:r>
    </w:p>
    <w:p w:rsidR="006843FF" w:rsidRPr="00577F86" w:rsidRDefault="006843FF" w:rsidP="006843FF">
      <w:pPr>
        <w:pStyle w:val="Normlnywebov"/>
        <w:rPr>
          <w:rFonts w:asciiTheme="minorHAnsi" w:hAnsiTheme="minorHAnsi"/>
        </w:rPr>
      </w:pPr>
      <w:r w:rsidRPr="00577F86">
        <w:rPr>
          <w:rFonts w:asciiTheme="minorHAnsi" w:hAnsiTheme="minorHAnsi"/>
        </w:rPr>
        <w:t xml:space="preserve"> </w:t>
      </w:r>
    </w:p>
    <w:p w:rsidR="006843FF" w:rsidRPr="00577F86" w:rsidRDefault="006843FF" w:rsidP="006843FF">
      <w:pPr>
        <w:pStyle w:val="Normlnywebov"/>
        <w:rPr>
          <w:rFonts w:asciiTheme="minorHAnsi" w:hAnsiTheme="minorHAnsi"/>
        </w:rPr>
      </w:pPr>
    </w:p>
    <w:sectPr w:rsidR="006843FF" w:rsidRPr="00577F86" w:rsidSect="007A4228">
      <w:footerReference w:type="default" r:id="rId12"/>
      <w:pgSz w:w="11906" w:h="16838"/>
      <w:pgMar w:top="1417" w:right="1417" w:bottom="1417" w:left="1417" w:header="708" w:footer="708" w:gutter="0"/>
      <w:pgBorders w:offsetFrom="page">
        <w:top w:val="single" w:sz="4" w:space="24" w:color="C00000"/>
        <w:left w:val="single" w:sz="4" w:space="24" w:color="C00000"/>
        <w:bottom w:val="single" w:sz="4" w:space="24" w:color="C00000"/>
        <w:right w:val="single" w:sz="4" w:space="24" w:color="C000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9D0" w:rsidRDefault="00BD09D0" w:rsidP="007A4228">
      <w:pPr>
        <w:spacing w:after="0" w:line="240" w:lineRule="auto"/>
      </w:pPr>
      <w:r>
        <w:separator/>
      </w:r>
    </w:p>
  </w:endnote>
  <w:endnote w:type="continuationSeparator" w:id="0">
    <w:p w:rsidR="00BD09D0" w:rsidRDefault="00BD09D0" w:rsidP="007A4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781350"/>
      <w:docPartObj>
        <w:docPartGallery w:val="Page Numbers (Bottom of Page)"/>
        <w:docPartUnique/>
      </w:docPartObj>
    </w:sdtPr>
    <w:sdtContent>
      <w:p w:rsidR="00BD09D0" w:rsidRDefault="00926CF3">
        <w:pPr>
          <w:pStyle w:val="Pta"/>
          <w:jc w:val="right"/>
        </w:pPr>
        <w:fldSimple w:instr="PAGE   \* MERGEFORMAT">
          <w:r w:rsidR="005B5255">
            <w:rPr>
              <w:noProof/>
            </w:rPr>
            <w:t>2</w:t>
          </w:r>
        </w:fldSimple>
      </w:p>
    </w:sdtContent>
  </w:sdt>
  <w:p w:rsidR="00BD09D0" w:rsidRDefault="00BD09D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9D0" w:rsidRDefault="00BD09D0" w:rsidP="007A4228">
      <w:pPr>
        <w:spacing w:after="0" w:line="240" w:lineRule="auto"/>
      </w:pPr>
      <w:r>
        <w:separator/>
      </w:r>
    </w:p>
  </w:footnote>
  <w:footnote w:type="continuationSeparator" w:id="0">
    <w:p w:rsidR="00BD09D0" w:rsidRDefault="00BD09D0" w:rsidP="007A4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C86"/>
    <w:multiLevelType w:val="hybridMultilevel"/>
    <w:tmpl w:val="9D043C74"/>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388422A"/>
    <w:multiLevelType w:val="hybridMultilevel"/>
    <w:tmpl w:val="C34CC3C6"/>
    <w:lvl w:ilvl="0" w:tplc="2946D5B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B613716"/>
    <w:multiLevelType w:val="hybridMultilevel"/>
    <w:tmpl w:val="7E5855A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3D412A0A"/>
    <w:multiLevelType w:val="hybridMultilevel"/>
    <w:tmpl w:val="1F509EBE"/>
    <w:lvl w:ilvl="0" w:tplc="0405000F">
      <w:start w:val="1"/>
      <w:numFmt w:val="decimal"/>
      <w:lvlText w:val="%1."/>
      <w:lvlJc w:val="left"/>
      <w:pPr>
        <w:tabs>
          <w:tab w:val="num" w:pos="873"/>
        </w:tabs>
        <w:ind w:left="873"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6F950A5"/>
    <w:multiLevelType w:val="singleLevel"/>
    <w:tmpl w:val="14DEFC98"/>
    <w:lvl w:ilvl="0">
      <w:start w:val="13"/>
      <w:numFmt w:val="bullet"/>
      <w:lvlText w:val="-"/>
      <w:lvlJc w:val="left"/>
      <w:pPr>
        <w:tabs>
          <w:tab w:val="num" w:pos="1080"/>
        </w:tabs>
        <w:ind w:left="1080" w:hanging="360"/>
      </w:pPr>
      <w:rPr>
        <w:rFonts w:hint="default"/>
      </w:rPr>
    </w:lvl>
  </w:abstractNum>
  <w:abstractNum w:abstractNumId="5">
    <w:nsid w:val="65320856"/>
    <w:multiLevelType w:val="hybridMultilevel"/>
    <w:tmpl w:val="E49CD6C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65814EA3"/>
    <w:multiLevelType w:val="hybridMultilevel"/>
    <w:tmpl w:val="E1C85A72"/>
    <w:lvl w:ilvl="0" w:tplc="E758CC16">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FF310FE"/>
    <w:multiLevelType w:val="hybridMultilevel"/>
    <w:tmpl w:val="AE4AFB44"/>
    <w:lvl w:ilvl="0" w:tplc="CB6A50B6">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1059A"/>
    <w:rsid w:val="00001672"/>
    <w:rsid w:val="0000245B"/>
    <w:rsid w:val="00003E93"/>
    <w:rsid w:val="0001313E"/>
    <w:rsid w:val="0002111D"/>
    <w:rsid w:val="000249D6"/>
    <w:rsid w:val="000328BA"/>
    <w:rsid w:val="000340F2"/>
    <w:rsid w:val="00036F40"/>
    <w:rsid w:val="00044F65"/>
    <w:rsid w:val="00054C19"/>
    <w:rsid w:val="00066DAF"/>
    <w:rsid w:val="00081110"/>
    <w:rsid w:val="00091C1A"/>
    <w:rsid w:val="000A1330"/>
    <w:rsid w:val="000A2F04"/>
    <w:rsid w:val="000A390D"/>
    <w:rsid w:val="000A6B9D"/>
    <w:rsid w:val="000B2007"/>
    <w:rsid w:val="000C5AEC"/>
    <w:rsid w:val="000C6BE1"/>
    <w:rsid w:val="000F0C49"/>
    <w:rsid w:val="0012093E"/>
    <w:rsid w:val="00131759"/>
    <w:rsid w:val="00132A99"/>
    <w:rsid w:val="00141BB5"/>
    <w:rsid w:val="00152D72"/>
    <w:rsid w:val="0016470A"/>
    <w:rsid w:val="00171986"/>
    <w:rsid w:val="00195419"/>
    <w:rsid w:val="001A0CC6"/>
    <w:rsid w:val="001C2E21"/>
    <w:rsid w:val="001D6A81"/>
    <w:rsid w:val="001F4B2D"/>
    <w:rsid w:val="00214790"/>
    <w:rsid w:val="00227907"/>
    <w:rsid w:val="002310F0"/>
    <w:rsid w:val="00252813"/>
    <w:rsid w:val="00280883"/>
    <w:rsid w:val="00282971"/>
    <w:rsid w:val="0028584C"/>
    <w:rsid w:val="002C3EC5"/>
    <w:rsid w:val="002D1A68"/>
    <w:rsid w:val="002E7D2F"/>
    <w:rsid w:val="002F7128"/>
    <w:rsid w:val="00301044"/>
    <w:rsid w:val="00304C64"/>
    <w:rsid w:val="0031502A"/>
    <w:rsid w:val="0033201F"/>
    <w:rsid w:val="0034162E"/>
    <w:rsid w:val="00357C70"/>
    <w:rsid w:val="0036333C"/>
    <w:rsid w:val="003800A7"/>
    <w:rsid w:val="00391913"/>
    <w:rsid w:val="003A6E49"/>
    <w:rsid w:val="003C3839"/>
    <w:rsid w:val="003C3E67"/>
    <w:rsid w:val="003D1438"/>
    <w:rsid w:val="003D1443"/>
    <w:rsid w:val="003D552B"/>
    <w:rsid w:val="003D6B3B"/>
    <w:rsid w:val="003E6B4F"/>
    <w:rsid w:val="003E6C37"/>
    <w:rsid w:val="003F06B4"/>
    <w:rsid w:val="0042595F"/>
    <w:rsid w:val="00441B18"/>
    <w:rsid w:val="004444A8"/>
    <w:rsid w:val="00460F34"/>
    <w:rsid w:val="00487DF2"/>
    <w:rsid w:val="004911A1"/>
    <w:rsid w:val="004B0E1E"/>
    <w:rsid w:val="004C2635"/>
    <w:rsid w:val="004D77A9"/>
    <w:rsid w:val="004E2660"/>
    <w:rsid w:val="0051435F"/>
    <w:rsid w:val="00524F8F"/>
    <w:rsid w:val="005311C8"/>
    <w:rsid w:val="00535719"/>
    <w:rsid w:val="00540459"/>
    <w:rsid w:val="005411A8"/>
    <w:rsid w:val="00541E6C"/>
    <w:rsid w:val="00543BAA"/>
    <w:rsid w:val="005655D2"/>
    <w:rsid w:val="0056707B"/>
    <w:rsid w:val="00577AA9"/>
    <w:rsid w:val="00577F86"/>
    <w:rsid w:val="005A4C26"/>
    <w:rsid w:val="005B5255"/>
    <w:rsid w:val="005D0610"/>
    <w:rsid w:val="00600E72"/>
    <w:rsid w:val="00611A94"/>
    <w:rsid w:val="00614F82"/>
    <w:rsid w:val="00627AF9"/>
    <w:rsid w:val="0063209A"/>
    <w:rsid w:val="00635AE2"/>
    <w:rsid w:val="00636CCE"/>
    <w:rsid w:val="006375CA"/>
    <w:rsid w:val="00644DD6"/>
    <w:rsid w:val="006566C4"/>
    <w:rsid w:val="006571B9"/>
    <w:rsid w:val="00663120"/>
    <w:rsid w:val="006843FF"/>
    <w:rsid w:val="0068675C"/>
    <w:rsid w:val="0068779C"/>
    <w:rsid w:val="00692AB6"/>
    <w:rsid w:val="00694959"/>
    <w:rsid w:val="006A76A1"/>
    <w:rsid w:val="006B1138"/>
    <w:rsid w:val="006B4095"/>
    <w:rsid w:val="006B6FEF"/>
    <w:rsid w:val="006D2EC7"/>
    <w:rsid w:val="006E30FD"/>
    <w:rsid w:val="007039CC"/>
    <w:rsid w:val="00704551"/>
    <w:rsid w:val="00741D85"/>
    <w:rsid w:val="007809DB"/>
    <w:rsid w:val="00794FB4"/>
    <w:rsid w:val="007A4228"/>
    <w:rsid w:val="007B3F07"/>
    <w:rsid w:val="007B446C"/>
    <w:rsid w:val="007D3B52"/>
    <w:rsid w:val="007D4997"/>
    <w:rsid w:val="007E61DF"/>
    <w:rsid w:val="00802252"/>
    <w:rsid w:val="00806A95"/>
    <w:rsid w:val="008121BB"/>
    <w:rsid w:val="00833C00"/>
    <w:rsid w:val="008838C0"/>
    <w:rsid w:val="008B4A55"/>
    <w:rsid w:val="008D3369"/>
    <w:rsid w:val="008F1460"/>
    <w:rsid w:val="008F16CC"/>
    <w:rsid w:val="009003A5"/>
    <w:rsid w:val="00907037"/>
    <w:rsid w:val="0091059A"/>
    <w:rsid w:val="00926CF3"/>
    <w:rsid w:val="009445DE"/>
    <w:rsid w:val="0097295B"/>
    <w:rsid w:val="00974694"/>
    <w:rsid w:val="00976B72"/>
    <w:rsid w:val="00977BAE"/>
    <w:rsid w:val="00984FAC"/>
    <w:rsid w:val="009875F5"/>
    <w:rsid w:val="00996420"/>
    <w:rsid w:val="009A261F"/>
    <w:rsid w:val="009A4953"/>
    <w:rsid w:val="009B15FA"/>
    <w:rsid w:val="009C4EB2"/>
    <w:rsid w:val="009D5336"/>
    <w:rsid w:val="009D7FBD"/>
    <w:rsid w:val="009E722E"/>
    <w:rsid w:val="009F5D6A"/>
    <w:rsid w:val="009F6B7C"/>
    <w:rsid w:val="00A028BE"/>
    <w:rsid w:val="00A26CC0"/>
    <w:rsid w:val="00A37E1C"/>
    <w:rsid w:val="00A425EB"/>
    <w:rsid w:val="00A46304"/>
    <w:rsid w:val="00A51E0C"/>
    <w:rsid w:val="00A53A0B"/>
    <w:rsid w:val="00A6330B"/>
    <w:rsid w:val="00A71755"/>
    <w:rsid w:val="00A74FB9"/>
    <w:rsid w:val="00A84D4F"/>
    <w:rsid w:val="00A853A8"/>
    <w:rsid w:val="00A853F6"/>
    <w:rsid w:val="00AB02F0"/>
    <w:rsid w:val="00AD7B8B"/>
    <w:rsid w:val="00AE74B4"/>
    <w:rsid w:val="00AF2DBE"/>
    <w:rsid w:val="00B10386"/>
    <w:rsid w:val="00B16349"/>
    <w:rsid w:val="00B17DAF"/>
    <w:rsid w:val="00B30E5C"/>
    <w:rsid w:val="00B469D3"/>
    <w:rsid w:val="00B646C2"/>
    <w:rsid w:val="00BA0578"/>
    <w:rsid w:val="00BA0CF5"/>
    <w:rsid w:val="00BA654D"/>
    <w:rsid w:val="00BA6A8E"/>
    <w:rsid w:val="00BB014F"/>
    <w:rsid w:val="00BB3072"/>
    <w:rsid w:val="00BB6213"/>
    <w:rsid w:val="00BD09D0"/>
    <w:rsid w:val="00BD5464"/>
    <w:rsid w:val="00BF274C"/>
    <w:rsid w:val="00BF4AEF"/>
    <w:rsid w:val="00C01779"/>
    <w:rsid w:val="00C0261C"/>
    <w:rsid w:val="00C02B13"/>
    <w:rsid w:val="00C05CE9"/>
    <w:rsid w:val="00C2023C"/>
    <w:rsid w:val="00C22BFD"/>
    <w:rsid w:val="00C23262"/>
    <w:rsid w:val="00C41E16"/>
    <w:rsid w:val="00C53A97"/>
    <w:rsid w:val="00C705E6"/>
    <w:rsid w:val="00C77D18"/>
    <w:rsid w:val="00CD3514"/>
    <w:rsid w:val="00CD39FF"/>
    <w:rsid w:val="00CD6D35"/>
    <w:rsid w:val="00CF7679"/>
    <w:rsid w:val="00D06131"/>
    <w:rsid w:val="00D26AC5"/>
    <w:rsid w:val="00D378D9"/>
    <w:rsid w:val="00D53897"/>
    <w:rsid w:val="00DA1E7E"/>
    <w:rsid w:val="00DA41EC"/>
    <w:rsid w:val="00DA48AD"/>
    <w:rsid w:val="00DB7707"/>
    <w:rsid w:val="00DF097A"/>
    <w:rsid w:val="00DF755A"/>
    <w:rsid w:val="00E1377F"/>
    <w:rsid w:val="00E1651B"/>
    <w:rsid w:val="00E17066"/>
    <w:rsid w:val="00E17888"/>
    <w:rsid w:val="00E21B69"/>
    <w:rsid w:val="00E25315"/>
    <w:rsid w:val="00E34F66"/>
    <w:rsid w:val="00E45892"/>
    <w:rsid w:val="00E61A72"/>
    <w:rsid w:val="00E86134"/>
    <w:rsid w:val="00E944EB"/>
    <w:rsid w:val="00EA07EB"/>
    <w:rsid w:val="00EA4A9D"/>
    <w:rsid w:val="00ED1B41"/>
    <w:rsid w:val="00ED60EB"/>
    <w:rsid w:val="00ED62DB"/>
    <w:rsid w:val="00EE7CF0"/>
    <w:rsid w:val="00EF1F0C"/>
    <w:rsid w:val="00EF51AB"/>
    <w:rsid w:val="00F02B2D"/>
    <w:rsid w:val="00F067DC"/>
    <w:rsid w:val="00F14EE1"/>
    <w:rsid w:val="00F26A0D"/>
    <w:rsid w:val="00F367E7"/>
    <w:rsid w:val="00F37B93"/>
    <w:rsid w:val="00F8447D"/>
    <w:rsid w:val="00FA4678"/>
    <w:rsid w:val="00FA7968"/>
    <w:rsid w:val="00FC5E71"/>
    <w:rsid w:val="00FD2B07"/>
    <w:rsid w:val="00FE0293"/>
    <w:rsid w:val="00FF2A2C"/>
    <w:rsid w:val="00FF2EBD"/>
    <w:rsid w:val="00FF453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059A"/>
    <w:pPr>
      <w:spacing w:after="200" w:line="276" w:lineRule="auto"/>
    </w:pPr>
    <w:rPr>
      <w:rFonts w:eastAsiaTheme="minorEastAsia"/>
      <w:lang w:eastAsia="sk-SK"/>
    </w:rPr>
  </w:style>
  <w:style w:type="paragraph" w:styleId="Nadpis1">
    <w:name w:val="heading 1"/>
    <w:basedOn w:val="Normlny"/>
    <w:link w:val="Nadpis1Char"/>
    <w:uiPriority w:val="9"/>
    <w:qFormat/>
    <w:rsid w:val="00FF2E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next w:val="Normlny"/>
    <w:link w:val="Nadpis2Char"/>
    <w:uiPriority w:val="9"/>
    <w:unhideWhenUsed/>
    <w:qFormat/>
    <w:rsid w:val="001954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1954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91059A"/>
    <w:pPr>
      <w:spacing w:after="0" w:line="240" w:lineRule="auto"/>
      <w:jc w:val="center"/>
    </w:pPr>
    <w:rPr>
      <w:rFonts w:ascii="Times New Roman" w:eastAsia="Times New Roman" w:hAnsi="Times New Roman" w:cs="Times New Roman"/>
      <w:sz w:val="28"/>
      <w:szCs w:val="20"/>
    </w:rPr>
  </w:style>
  <w:style w:type="character" w:customStyle="1" w:styleId="NzovChar">
    <w:name w:val="Názov Char"/>
    <w:basedOn w:val="Predvolenpsmoodseku"/>
    <w:link w:val="Nzov"/>
    <w:rsid w:val="0091059A"/>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91059A"/>
    <w:pPr>
      <w:tabs>
        <w:tab w:val="left" w:pos="2977"/>
      </w:tabs>
      <w:spacing w:after="0" w:line="240" w:lineRule="auto"/>
      <w:ind w:left="2832" w:hanging="2832"/>
    </w:pPr>
    <w:rPr>
      <w:rFonts w:ascii="Times New Roman" w:eastAsia="Times New Roman" w:hAnsi="Times New Roman" w:cs="Times New Roman"/>
      <w:sz w:val="24"/>
      <w:szCs w:val="20"/>
    </w:rPr>
  </w:style>
  <w:style w:type="character" w:customStyle="1" w:styleId="ZarkazkladnhotextuChar">
    <w:name w:val="Zarážka základného textu Char"/>
    <w:basedOn w:val="Predvolenpsmoodseku"/>
    <w:link w:val="Zarkazkladnhotextu"/>
    <w:rsid w:val="0091059A"/>
    <w:rPr>
      <w:rFonts w:ascii="Times New Roman" w:eastAsia="Times New Roman" w:hAnsi="Times New Roman" w:cs="Times New Roman"/>
      <w:sz w:val="24"/>
      <w:szCs w:val="20"/>
      <w:lang w:eastAsia="sk-SK"/>
    </w:rPr>
  </w:style>
  <w:style w:type="paragraph" w:styleId="Zkladntext">
    <w:name w:val="Body Text"/>
    <w:basedOn w:val="Normlny"/>
    <w:link w:val="ZkladntextChar"/>
    <w:rsid w:val="0091059A"/>
    <w:pPr>
      <w:spacing w:after="120" w:line="240" w:lineRule="auto"/>
    </w:pPr>
    <w:rPr>
      <w:rFonts w:ascii="Times New Roman" w:eastAsia="Times New Roman" w:hAnsi="Times New Roman" w:cs="Times New Roman"/>
      <w:sz w:val="20"/>
      <w:szCs w:val="20"/>
    </w:rPr>
  </w:style>
  <w:style w:type="character" w:customStyle="1" w:styleId="ZkladntextChar">
    <w:name w:val="Základný text Char"/>
    <w:basedOn w:val="Predvolenpsmoodseku"/>
    <w:link w:val="Zkladntext"/>
    <w:rsid w:val="0091059A"/>
    <w:rPr>
      <w:rFonts w:ascii="Times New Roman" w:eastAsia="Times New Roman" w:hAnsi="Times New Roman" w:cs="Times New Roman"/>
      <w:sz w:val="20"/>
      <w:szCs w:val="20"/>
      <w:lang w:eastAsia="sk-SK"/>
    </w:rPr>
  </w:style>
  <w:style w:type="character" w:customStyle="1" w:styleId="Nadpis1Char">
    <w:name w:val="Nadpis 1 Char"/>
    <w:basedOn w:val="Predvolenpsmoodseku"/>
    <w:link w:val="Nadpis1"/>
    <w:uiPriority w:val="9"/>
    <w:rsid w:val="00FF2EBD"/>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rsid w:val="00FF2E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FF2EBD"/>
    <w:rPr>
      <w:b/>
      <w:bCs/>
    </w:rPr>
  </w:style>
  <w:style w:type="character" w:customStyle="1" w:styleId="apple-converted-space">
    <w:name w:val="apple-converted-space"/>
    <w:basedOn w:val="Predvolenpsmoodseku"/>
    <w:rsid w:val="00FF2EBD"/>
  </w:style>
  <w:style w:type="character" w:styleId="Hypertextovprepojenie">
    <w:name w:val="Hyperlink"/>
    <w:basedOn w:val="Predvolenpsmoodseku"/>
    <w:uiPriority w:val="99"/>
    <w:semiHidden/>
    <w:unhideWhenUsed/>
    <w:rsid w:val="00B469D3"/>
    <w:rPr>
      <w:color w:val="0000FF"/>
      <w:u w:val="single"/>
    </w:rPr>
  </w:style>
  <w:style w:type="character" w:customStyle="1" w:styleId="Nadpis2Char">
    <w:name w:val="Nadpis 2 Char"/>
    <w:basedOn w:val="Predvolenpsmoodseku"/>
    <w:link w:val="Nadpis2"/>
    <w:uiPriority w:val="9"/>
    <w:rsid w:val="00195419"/>
    <w:rPr>
      <w:rFonts w:asciiTheme="majorHAnsi" w:eastAsiaTheme="majorEastAsia" w:hAnsiTheme="majorHAnsi" w:cstheme="majorBidi"/>
      <w:color w:val="2E74B5" w:themeColor="accent1" w:themeShade="BF"/>
      <w:sz w:val="26"/>
      <w:szCs w:val="26"/>
      <w:lang w:eastAsia="sk-SK"/>
    </w:rPr>
  </w:style>
  <w:style w:type="character" w:customStyle="1" w:styleId="Nadpis3Char">
    <w:name w:val="Nadpis 3 Char"/>
    <w:basedOn w:val="Predvolenpsmoodseku"/>
    <w:link w:val="Nadpis3"/>
    <w:uiPriority w:val="9"/>
    <w:rsid w:val="00195419"/>
    <w:rPr>
      <w:rFonts w:asciiTheme="majorHAnsi" w:eastAsiaTheme="majorEastAsia" w:hAnsiTheme="majorHAnsi" w:cstheme="majorBidi"/>
      <w:color w:val="1F4D78" w:themeColor="accent1" w:themeShade="7F"/>
      <w:sz w:val="24"/>
      <w:szCs w:val="24"/>
      <w:lang w:eastAsia="sk-SK"/>
    </w:rPr>
  </w:style>
  <w:style w:type="paragraph" w:styleId="Odsekzoznamu">
    <w:name w:val="List Paragraph"/>
    <w:basedOn w:val="Normlny"/>
    <w:uiPriority w:val="34"/>
    <w:qFormat/>
    <w:rsid w:val="00907037"/>
    <w:pPr>
      <w:ind w:left="720"/>
      <w:contextualSpacing/>
    </w:pPr>
  </w:style>
  <w:style w:type="paragraph" w:styleId="Hlavika">
    <w:name w:val="header"/>
    <w:basedOn w:val="Normlny"/>
    <w:link w:val="HlavikaChar"/>
    <w:uiPriority w:val="99"/>
    <w:unhideWhenUsed/>
    <w:rsid w:val="007A42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A4228"/>
    <w:rPr>
      <w:rFonts w:eastAsiaTheme="minorEastAsia"/>
      <w:lang w:eastAsia="sk-SK"/>
    </w:rPr>
  </w:style>
  <w:style w:type="paragraph" w:styleId="Pta">
    <w:name w:val="footer"/>
    <w:basedOn w:val="Normlny"/>
    <w:link w:val="PtaChar"/>
    <w:uiPriority w:val="99"/>
    <w:unhideWhenUsed/>
    <w:rsid w:val="007A4228"/>
    <w:pPr>
      <w:tabs>
        <w:tab w:val="center" w:pos="4536"/>
        <w:tab w:val="right" w:pos="9072"/>
      </w:tabs>
      <w:spacing w:after="0" w:line="240" w:lineRule="auto"/>
    </w:pPr>
  </w:style>
  <w:style w:type="character" w:customStyle="1" w:styleId="PtaChar">
    <w:name w:val="Päta Char"/>
    <w:basedOn w:val="Predvolenpsmoodseku"/>
    <w:link w:val="Pta"/>
    <w:uiPriority w:val="99"/>
    <w:rsid w:val="007A4228"/>
    <w:rPr>
      <w:rFonts w:eastAsiaTheme="minorEastAsia"/>
      <w:lang w:eastAsia="sk-SK"/>
    </w:rPr>
  </w:style>
  <w:style w:type="table" w:styleId="Mriekatabuky">
    <w:name w:val="Table Grid"/>
    <w:basedOn w:val="Normlnatabuka"/>
    <w:uiPriority w:val="39"/>
    <w:rsid w:val="005A4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6A76A1"/>
    <w:rPr>
      <w:sz w:val="16"/>
      <w:szCs w:val="16"/>
    </w:rPr>
  </w:style>
  <w:style w:type="paragraph" w:styleId="Textkomentra">
    <w:name w:val="annotation text"/>
    <w:basedOn w:val="Normlny"/>
    <w:link w:val="TextkomentraChar"/>
    <w:uiPriority w:val="99"/>
    <w:semiHidden/>
    <w:unhideWhenUsed/>
    <w:rsid w:val="006A76A1"/>
    <w:pPr>
      <w:spacing w:line="240" w:lineRule="auto"/>
    </w:pPr>
    <w:rPr>
      <w:sz w:val="20"/>
      <w:szCs w:val="20"/>
    </w:rPr>
  </w:style>
  <w:style w:type="character" w:customStyle="1" w:styleId="TextkomentraChar">
    <w:name w:val="Text komentára Char"/>
    <w:basedOn w:val="Predvolenpsmoodseku"/>
    <w:link w:val="Textkomentra"/>
    <w:uiPriority w:val="99"/>
    <w:semiHidden/>
    <w:rsid w:val="006A76A1"/>
    <w:rPr>
      <w:rFonts w:eastAsiaTheme="minorEastAsia"/>
      <w:sz w:val="20"/>
      <w:szCs w:val="20"/>
      <w:lang w:eastAsia="sk-SK"/>
    </w:rPr>
  </w:style>
  <w:style w:type="paragraph" w:styleId="Predmetkomentra">
    <w:name w:val="annotation subject"/>
    <w:basedOn w:val="Textkomentra"/>
    <w:next w:val="Textkomentra"/>
    <w:link w:val="PredmetkomentraChar"/>
    <w:uiPriority w:val="99"/>
    <w:semiHidden/>
    <w:unhideWhenUsed/>
    <w:rsid w:val="006A76A1"/>
    <w:rPr>
      <w:b/>
      <w:bCs/>
    </w:rPr>
  </w:style>
  <w:style w:type="character" w:customStyle="1" w:styleId="PredmetkomentraChar">
    <w:name w:val="Predmet komentára Char"/>
    <w:basedOn w:val="TextkomentraChar"/>
    <w:link w:val="Predmetkomentra"/>
    <w:uiPriority w:val="99"/>
    <w:semiHidden/>
    <w:rsid w:val="006A76A1"/>
    <w:rPr>
      <w:rFonts w:eastAsiaTheme="minorEastAsia"/>
      <w:b/>
      <w:bCs/>
      <w:sz w:val="20"/>
      <w:szCs w:val="20"/>
      <w:lang w:eastAsia="sk-SK"/>
    </w:rPr>
  </w:style>
  <w:style w:type="paragraph" w:styleId="Textbubliny">
    <w:name w:val="Balloon Text"/>
    <w:basedOn w:val="Normlny"/>
    <w:link w:val="TextbublinyChar"/>
    <w:uiPriority w:val="99"/>
    <w:semiHidden/>
    <w:unhideWhenUsed/>
    <w:rsid w:val="006A76A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76A1"/>
    <w:rPr>
      <w:rFonts w:ascii="Segoe UI" w:eastAsiaTheme="minorEastAsia" w:hAnsi="Segoe UI" w:cs="Segoe UI"/>
      <w:sz w:val="18"/>
      <w:szCs w:val="18"/>
      <w:lang w:eastAsia="sk-SK"/>
    </w:rPr>
  </w:style>
  <w:style w:type="paragraph" w:styleId="Bezriadkovania">
    <w:name w:val="No Spacing"/>
    <w:uiPriority w:val="1"/>
    <w:qFormat/>
    <w:rsid w:val="00391913"/>
    <w:pPr>
      <w:spacing w:after="0" w:line="240" w:lineRule="auto"/>
    </w:pPr>
  </w:style>
  <w:style w:type="paragraph" w:styleId="Zkladntext2">
    <w:name w:val="Body Text 2"/>
    <w:basedOn w:val="Normlny"/>
    <w:link w:val="Zkladntext2Char"/>
    <w:uiPriority w:val="99"/>
    <w:semiHidden/>
    <w:unhideWhenUsed/>
    <w:rsid w:val="000C6BE1"/>
    <w:pPr>
      <w:spacing w:after="120" w:line="480" w:lineRule="auto"/>
    </w:pPr>
  </w:style>
  <w:style w:type="character" w:customStyle="1" w:styleId="Zkladntext2Char">
    <w:name w:val="Základný text 2 Char"/>
    <w:basedOn w:val="Predvolenpsmoodseku"/>
    <w:link w:val="Zkladntext2"/>
    <w:uiPriority w:val="99"/>
    <w:semiHidden/>
    <w:rsid w:val="000C6BE1"/>
    <w:rPr>
      <w:rFonts w:eastAsiaTheme="minorEastAsia"/>
      <w:lang w:eastAsia="sk-SK"/>
    </w:rPr>
  </w:style>
  <w:style w:type="character" w:customStyle="1" w:styleId="gadgettitle">
    <w:name w:val="gadgettitle"/>
    <w:basedOn w:val="Predvolenpsmoodseku"/>
    <w:rsid w:val="00FD2B07"/>
  </w:style>
  <w:style w:type="character" w:customStyle="1" w:styleId="5yl5">
    <w:name w:val="_5yl5"/>
    <w:basedOn w:val="Predvolenpsmoodseku"/>
    <w:rsid w:val="00FD2B07"/>
  </w:style>
</w:styles>
</file>

<file path=word/webSettings.xml><?xml version="1.0" encoding="utf-8"?>
<w:webSettings xmlns:r="http://schemas.openxmlformats.org/officeDocument/2006/relationships" xmlns:w="http://schemas.openxmlformats.org/wordprocessingml/2006/main">
  <w:divs>
    <w:div w:id="7294253">
      <w:bodyDiv w:val="1"/>
      <w:marLeft w:val="0"/>
      <w:marRight w:val="0"/>
      <w:marTop w:val="0"/>
      <w:marBottom w:val="0"/>
      <w:divBdr>
        <w:top w:val="none" w:sz="0" w:space="0" w:color="auto"/>
        <w:left w:val="none" w:sz="0" w:space="0" w:color="auto"/>
        <w:bottom w:val="none" w:sz="0" w:space="0" w:color="auto"/>
        <w:right w:val="none" w:sz="0" w:space="0" w:color="auto"/>
      </w:divBdr>
    </w:div>
    <w:div w:id="150341827">
      <w:bodyDiv w:val="1"/>
      <w:marLeft w:val="0"/>
      <w:marRight w:val="0"/>
      <w:marTop w:val="0"/>
      <w:marBottom w:val="0"/>
      <w:divBdr>
        <w:top w:val="none" w:sz="0" w:space="0" w:color="auto"/>
        <w:left w:val="none" w:sz="0" w:space="0" w:color="auto"/>
        <w:bottom w:val="none" w:sz="0" w:space="0" w:color="auto"/>
        <w:right w:val="none" w:sz="0" w:space="0" w:color="auto"/>
      </w:divBdr>
    </w:div>
    <w:div w:id="182671709">
      <w:bodyDiv w:val="1"/>
      <w:marLeft w:val="0"/>
      <w:marRight w:val="0"/>
      <w:marTop w:val="0"/>
      <w:marBottom w:val="0"/>
      <w:divBdr>
        <w:top w:val="none" w:sz="0" w:space="0" w:color="auto"/>
        <w:left w:val="none" w:sz="0" w:space="0" w:color="auto"/>
        <w:bottom w:val="none" w:sz="0" w:space="0" w:color="auto"/>
        <w:right w:val="none" w:sz="0" w:space="0" w:color="auto"/>
      </w:divBdr>
    </w:div>
    <w:div w:id="411854186">
      <w:bodyDiv w:val="1"/>
      <w:marLeft w:val="0"/>
      <w:marRight w:val="0"/>
      <w:marTop w:val="0"/>
      <w:marBottom w:val="0"/>
      <w:divBdr>
        <w:top w:val="none" w:sz="0" w:space="0" w:color="auto"/>
        <w:left w:val="none" w:sz="0" w:space="0" w:color="auto"/>
        <w:bottom w:val="none" w:sz="0" w:space="0" w:color="auto"/>
        <w:right w:val="none" w:sz="0" w:space="0" w:color="auto"/>
      </w:divBdr>
    </w:div>
    <w:div w:id="559440216">
      <w:bodyDiv w:val="1"/>
      <w:marLeft w:val="0"/>
      <w:marRight w:val="0"/>
      <w:marTop w:val="0"/>
      <w:marBottom w:val="0"/>
      <w:divBdr>
        <w:top w:val="none" w:sz="0" w:space="0" w:color="auto"/>
        <w:left w:val="none" w:sz="0" w:space="0" w:color="auto"/>
        <w:bottom w:val="none" w:sz="0" w:space="0" w:color="auto"/>
        <w:right w:val="none" w:sz="0" w:space="0" w:color="auto"/>
      </w:divBdr>
    </w:div>
    <w:div w:id="574054372">
      <w:bodyDiv w:val="1"/>
      <w:marLeft w:val="0"/>
      <w:marRight w:val="0"/>
      <w:marTop w:val="0"/>
      <w:marBottom w:val="0"/>
      <w:divBdr>
        <w:top w:val="none" w:sz="0" w:space="0" w:color="auto"/>
        <w:left w:val="none" w:sz="0" w:space="0" w:color="auto"/>
        <w:bottom w:val="none" w:sz="0" w:space="0" w:color="auto"/>
        <w:right w:val="none" w:sz="0" w:space="0" w:color="auto"/>
      </w:divBdr>
    </w:div>
    <w:div w:id="694648117">
      <w:bodyDiv w:val="1"/>
      <w:marLeft w:val="0"/>
      <w:marRight w:val="0"/>
      <w:marTop w:val="0"/>
      <w:marBottom w:val="0"/>
      <w:divBdr>
        <w:top w:val="none" w:sz="0" w:space="0" w:color="auto"/>
        <w:left w:val="none" w:sz="0" w:space="0" w:color="auto"/>
        <w:bottom w:val="none" w:sz="0" w:space="0" w:color="auto"/>
        <w:right w:val="none" w:sz="0" w:space="0" w:color="auto"/>
      </w:divBdr>
    </w:div>
    <w:div w:id="790635177">
      <w:bodyDiv w:val="1"/>
      <w:marLeft w:val="0"/>
      <w:marRight w:val="0"/>
      <w:marTop w:val="0"/>
      <w:marBottom w:val="0"/>
      <w:divBdr>
        <w:top w:val="none" w:sz="0" w:space="0" w:color="auto"/>
        <w:left w:val="none" w:sz="0" w:space="0" w:color="auto"/>
        <w:bottom w:val="none" w:sz="0" w:space="0" w:color="auto"/>
        <w:right w:val="none" w:sz="0" w:space="0" w:color="auto"/>
      </w:divBdr>
    </w:div>
    <w:div w:id="1003893918">
      <w:bodyDiv w:val="1"/>
      <w:marLeft w:val="0"/>
      <w:marRight w:val="0"/>
      <w:marTop w:val="0"/>
      <w:marBottom w:val="0"/>
      <w:divBdr>
        <w:top w:val="none" w:sz="0" w:space="0" w:color="auto"/>
        <w:left w:val="none" w:sz="0" w:space="0" w:color="auto"/>
        <w:bottom w:val="none" w:sz="0" w:space="0" w:color="auto"/>
        <w:right w:val="none" w:sz="0" w:space="0" w:color="auto"/>
      </w:divBdr>
    </w:div>
    <w:div w:id="1078018552">
      <w:bodyDiv w:val="1"/>
      <w:marLeft w:val="0"/>
      <w:marRight w:val="0"/>
      <w:marTop w:val="0"/>
      <w:marBottom w:val="0"/>
      <w:divBdr>
        <w:top w:val="none" w:sz="0" w:space="0" w:color="auto"/>
        <w:left w:val="none" w:sz="0" w:space="0" w:color="auto"/>
        <w:bottom w:val="none" w:sz="0" w:space="0" w:color="auto"/>
        <w:right w:val="none" w:sz="0" w:space="0" w:color="auto"/>
      </w:divBdr>
      <w:divsChild>
        <w:div w:id="314650866">
          <w:marLeft w:val="0"/>
          <w:marRight w:val="0"/>
          <w:marTop w:val="0"/>
          <w:marBottom w:val="0"/>
          <w:divBdr>
            <w:top w:val="none" w:sz="0" w:space="0" w:color="auto"/>
            <w:left w:val="none" w:sz="0" w:space="0" w:color="auto"/>
            <w:bottom w:val="none" w:sz="0" w:space="0" w:color="auto"/>
            <w:right w:val="none" w:sz="0" w:space="0" w:color="auto"/>
          </w:divBdr>
        </w:div>
      </w:divsChild>
    </w:div>
    <w:div w:id="1118642177">
      <w:bodyDiv w:val="1"/>
      <w:marLeft w:val="0"/>
      <w:marRight w:val="0"/>
      <w:marTop w:val="0"/>
      <w:marBottom w:val="0"/>
      <w:divBdr>
        <w:top w:val="none" w:sz="0" w:space="0" w:color="auto"/>
        <w:left w:val="none" w:sz="0" w:space="0" w:color="auto"/>
        <w:bottom w:val="none" w:sz="0" w:space="0" w:color="auto"/>
        <w:right w:val="none" w:sz="0" w:space="0" w:color="auto"/>
      </w:divBdr>
      <w:divsChild>
        <w:div w:id="376857842">
          <w:marLeft w:val="0"/>
          <w:marRight w:val="0"/>
          <w:marTop w:val="0"/>
          <w:marBottom w:val="0"/>
          <w:divBdr>
            <w:top w:val="none" w:sz="0" w:space="0" w:color="auto"/>
            <w:left w:val="none" w:sz="0" w:space="0" w:color="auto"/>
            <w:bottom w:val="none" w:sz="0" w:space="0" w:color="auto"/>
            <w:right w:val="none" w:sz="0" w:space="0" w:color="auto"/>
          </w:divBdr>
        </w:div>
      </w:divsChild>
    </w:div>
    <w:div w:id="1196622827">
      <w:bodyDiv w:val="1"/>
      <w:marLeft w:val="0"/>
      <w:marRight w:val="0"/>
      <w:marTop w:val="0"/>
      <w:marBottom w:val="0"/>
      <w:divBdr>
        <w:top w:val="none" w:sz="0" w:space="0" w:color="auto"/>
        <w:left w:val="none" w:sz="0" w:space="0" w:color="auto"/>
        <w:bottom w:val="none" w:sz="0" w:space="0" w:color="auto"/>
        <w:right w:val="none" w:sz="0" w:space="0" w:color="auto"/>
      </w:divBdr>
    </w:div>
    <w:div w:id="1244603210">
      <w:bodyDiv w:val="1"/>
      <w:marLeft w:val="0"/>
      <w:marRight w:val="0"/>
      <w:marTop w:val="0"/>
      <w:marBottom w:val="0"/>
      <w:divBdr>
        <w:top w:val="none" w:sz="0" w:space="0" w:color="auto"/>
        <w:left w:val="none" w:sz="0" w:space="0" w:color="auto"/>
        <w:bottom w:val="none" w:sz="0" w:space="0" w:color="auto"/>
        <w:right w:val="none" w:sz="0" w:space="0" w:color="auto"/>
      </w:divBdr>
    </w:div>
    <w:div w:id="1264218185">
      <w:bodyDiv w:val="1"/>
      <w:marLeft w:val="0"/>
      <w:marRight w:val="0"/>
      <w:marTop w:val="0"/>
      <w:marBottom w:val="0"/>
      <w:divBdr>
        <w:top w:val="none" w:sz="0" w:space="0" w:color="auto"/>
        <w:left w:val="none" w:sz="0" w:space="0" w:color="auto"/>
        <w:bottom w:val="none" w:sz="0" w:space="0" w:color="auto"/>
        <w:right w:val="none" w:sz="0" w:space="0" w:color="auto"/>
      </w:divBdr>
    </w:div>
    <w:div w:id="1334802499">
      <w:bodyDiv w:val="1"/>
      <w:marLeft w:val="0"/>
      <w:marRight w:val="0"/>
      <w:marTop w:val="0"/>
      <w:marBottom w:val="0"/>
      <w:divBdr>
        <w:top w:val="none" w:sz="0" w:space="0" w:color="auto"/>
        <w:left w:val="none" w:sz="0" w:space="0" w:color="auto"/>
        <w:bottom w:val="none" w:sz="0" w:space="0" w:color="auto"/>
        <w:right w:val="none" w:sz="0" w:space="0" w:color="auto"/>
      </w:divBdr>
    </w:div>
    <w:div w:id="1378318274">
      <w:bodyDiv w:val="1"/>
      <w:marLeft w:val="0"/>
      <w:marRight w:val="0"/>
      <w:marTop w:val="0"/>
      <w:marBottom w:val="0"/>
      <w:divBdr>
        <w:top w:val="none" w:sz="0" w:space="0" w:color="auto"/>
        <w:left w:val="none" w:sz="0" w:space="0" w:color="auto"/>
        <w:bottom w:val="none" w:sz="0" w:space="0" w:color="auto"/>
        <w:right w:val="none" w:sz="0" w:space="0" w:color="auto"/>
      </w:divBdr>
    </w:div>
    <w:div w:id="1456946645">
      <w:bodyDiv w:val="1"/>
      <w:marLeft w:val="0"/>
      <w:marRight w:val="0"/>
      <w:marTop w:val="0"/>
      <w:marBottom w:val="0"/>
      <w:divBdr>
        <w:top w:val="none" w:sz="0" w:space="0" w:color="auto"/>
        <w:left w:val="none" w:sz="0" w:space="0" w:color="auto"/>
        <w:bottom w:val="none" w:sz="0" w:space="0" w:color="auto"/>
        <w:right w:val="none" w:sz="0" w:space="0" w:color="auto"/>
      </w:divBdr>
    </w:div>
    <w:div w:id="1551187026">
      <w:bodyDiv w:val="1"/>
      <w:marLeft w:val="0"/>
      <w:marRight w:val="0"/>
      <w:marTop w:val="0"/>
      <w:marBottom w:val="0"/>
      <w:divBdr>
        <w:top w:val="none" w:sz="0" w:space="0" w:color="auto"/>
        <w:left w:val="none" w:sz="0" w:space="0" w:color="auto"/>
        <w:bottom w:val="none" w:sz="0" w:space="0" w:color="auto"/>
        <w:right w:val="none" w:sz="0" w:space="0" w:color="auto"/>
      </w:divBdr>
    </w:div>
    <w:div w:id="1643269327">
      <w:bodyDiv w:val="1"/>
      <w:marLeft w:val="0"/>
      <w:marRight w:val="0"/>
      <w:marTop w:val="0"/>
      <w:marBottom w:val="0"/>
      <w:divBdr>
        <w:top w:val="none" w:sz="0" w:space="0" w:color="auto"/>
        <w:left w:val="none" w:sz="0" w:space="0" w:color="auto"/>
        <w:bottom w:val="none" w:sz="0" w:space="0" w:color="auto"/>
        <w:right w:val="none" w:sz="0" w:space="0" w:color="auto"/>
      </w:divBdr>
      <w:divsChild>
        <w:div w:id="395279171">
          <w:marLeft w:val="0"/>
          <w:marRight w:val="0"/>
          <w:marTop w:val="0"/>
          <w:marBottom w:val="0"/>
          <w:divBdr>
            <w:top w:val="single" w:sz="2" w:space="5" w:color="auto"/>
            <w:left w:val="single" w:sz="2" w:space="15" w:color="auto"/>
            <w:bottom w:val="single" w:sz="2" w:space="5" w:color="auto"/>
            <w:right w:val="single" w:sz="2" w:space="15" w:color="auto"/>
          </w:divBdr>
        </w:div>
        <w:div w:id="1804543455">
          <w:marLeft w:val="0"/>
          <w:marRight w:val="0"/>
          <w:marTop w:val="0"/>
          <w:marBottom w:val="0"/>
          <w:divBdr>
            <w:top w:val="none" w:sz="0" w:space="0" w:color="auto"/>
            <w:left w:val="none" w:sz="0" w:space="0" w:color="auto"/>
            <w:bottom w:val="none" w:sz="0" w:space="0" w:color="auto"/>
            <w:right w:val="none" w:sz="0" w:space="0" w:color="auto"/>
          </w:divBdr>
          <w:divsChild>
            <w:div w:id="16990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7804">
      <w:bodyDiv w:val="1"/>
      <w:marLeft w:val="0"/>
      <w:marRight w:val="0"/>
      <w:marTop w:val="0"/>
      <w:marBottom w:val="0"/>
      <w:divBdr>
        <w:top w:val="none" w:sz="0" w:space="0" w:color="auto"/>
        <w:left w:val="none" w:sz="0" w:space="0" w:color="auto"/>
        <w:bottom w:val="none" w:sz="0" w:space="0" w:color="auto"/>
        <w:right w:val="none" w:sz="0" w:space="0" w:color="auto"/>
      </w:divBdr>
    </w:div>
    <w:div w:id="183902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inedu.sk/medzinarodny-den-materinskeho-jazyka/"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Pracovn__h_rok_programu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sk-S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100" b="1">
                <a:effectLst/>
              </a:rPr>
              <a:t>Účasť žiakov na vyučovaní od 1.6.2020</a:t>
            </a:r>
            <a:endParaRPr lang="sk-SK" sz="1100">
              <a:effectLst/>
            </a:endParaRP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Hárok1!$B$1</c:f>
              <c:strCache>
                <c:ptCount val="1"/>
                <c:pt idx="0">
                  <c:v>Prezenčná forma</c:v>
                </c:pt>
              </c:strCache>
            </c:strRef>
          </c:tx>
          <c:spPr>
            <a:solidFill>
              <a:schemeClr val="accent1"/>
            </a:solidFill>
            <a:ln>
              <a:noFill/>
            </a:ln>
            <a:effectLst/>
            <a:sp3d/>
          </c:spPr>
          <c:cat>
            <c:strRef>
              <c:f>Hárok1!$A$2:$A$14</c:f>
              <c:strCache>
                <c:ptCount val="13"/>
                <c:pt idx="0">
                  <c:v>1A</c:v>
                </c:pt>
                <c:pt idx="1">
                  <c:v>1.B</c:v>
                </c:pt>
                <c:pt idx="2">
                  <c:v>1.C</c:v>
                </c:pt>
                <c:pt idx="3">
                  <c:v>2.A</c:v>
                </c:pt>
                <c:pt idx="4">
                  <c:v>2.B</c:v>
                </c:pt>
                <c:pt idx="5">
                  <c:v>3.A</c:v>
                </c:pt>
                <c:pt idx="6">
                  <c:v>3.B</c:v>
                </c:pt>
                <c:pt idx="7">
                  <c:v>3.C</c:v>
                </c:pt>
                <c:pt idx="8">
                  <c:v>4.A</c:v>
                </c:pt>
                <c:pt idx="9">
                  <c:v>4.B</c:v>
                </c:pt>
                <c:pt idx="10">
                  <c:v>4.C</c:v>
                </c:pt>
                <c:pt idx="11">
                  <c:v>5.A</c:v>
                </c:pt>
                <c:pt idx="12">
                  <c:v>5.B</c:v>
                </c:pt>
              </c:strCache>
            </c:strRef>
          </c:cat>
          <c:val>
            <c:numRef>
              <c:f>Hárok1!$B$2:$B$14</c:f>
              <c:numCache>
                <c:formatCode>General</c:formatCode>
                <c:ptCount val="13"/>
                <c:pt idx="0">
                  <c:v>15</c:v>
                </c:pt>
                <c:pt idx="1">
                  <c:v>20</c:v>
                </c:pt>
                <c:pt idx="2">
                  <c:v>15</c:v>
                </c:pt>
                <c:pt idx="3">
                  <c:v>20</c:v>
                </c:pt>
                <c:pt idx="4">
                  <c:v>18</c:v>
                </c:pt>
                <c:pt idx="5">
                  <c:v>13</c:v>
                </c:pt>
                <c:pt idx="6">
                  <c:v>13</c:v>
                </c:pt>
                <c:pt idx="7">
                  <c:v>14</c:v>
                </c:pt>
                <c:pt idx="8">
                  <c:v>12</c:v>
                </c:pt>
                <c:pt idx="9">
                  <c:v>15</c:v>
                </c:pt>
                <c:pt idx="10">
                  <c:v>13</c:v>
                </c:pt>
                <c:pt idx="11">
                  <c:v>18</c:v>
                </c:pt>
                <c:pt idx="12">
                  <c:v>17</c:v>
                </c:pt>
              </c:numCache>
            </c:numRef>
          </c:val>
          <c:extLst xmlns:c16r2="http://schemas.microsoft.com/office/drawing/2015/06/chart">
            <c:ext xmlns:c16="http://schemas.microsoft.com/office/drawing/2014/chart" uri="{C3380CC4-5D6E-409C-BE32-E72D297353CC}">
              <c16:uniqueId val="{00000000-4A3D-47FE-993A-CB4D14B0E4D3}"/>
            </c:ext>
          </c:extLst>
        </c:ser>
        <c:ser>
          <c:idx val="1"/>
          <c:order val="1"/>
          <c:tx>
            <c:strRef>
              <c:f>Hárok1!$C$1</c:f>
              <c:strCache>
                <c:ptCount val="1"/>
                <c:pt idx="0">
                  <c:v>Dištančná forma</c:v>
                </c:pt>
              </c:strCache>
            </c:strRef>
          </c:tx>
          <c:spPr>
            <a:solidFill>
              <a:schemeClr val="accent2"/>
            </a:solidFill>
            <a:ln>
              <a:noFill/>
            </a:ln>
            <a:effectLst/>
            <a:sp3d/>
          </c:spPr>
          <c:cat>
            <c:strRef>
              <c:f>Hárok1!$A$2:$A$14</c:f>
              <c:strCache>
                <c:ptCount val="13"/>
                <c:pt idx="0">
                  <c:v>1A</c:v>
                </c:pt>
                <c:pt idx="1">
                  <c:v>1.B</c:v>
                </c:pt>
                <c:pt idx="2">
                  <c:v>1.C</c:v>
                </c:pt>
                <c:pt idx="3">
                  <c:v>2.A</c:v>
                </c:pt>
                <c:pt idx="4">
                  <c:v>2.B</c:v>
                </c:pt>
                <c:pt idx="5">
                  <c:v>3.A</c:v>
                </c:pt>
                <c:pt idx="6">
                  <c:v>3.B</c:v>
                </c:pt>
                <c:pt idx="7">
                  <c:v>3.C</c:v>
                </c:pt>
                <c:pt idx="8">
                  <c:v>4.A</c:v>
                </c:pt>
                <c:pt idx="9">
                  <c:v>4.B</c:v>
                </c:pt>
                <c:pt idx="10">
                  <c:v>4.C</c:v>
                </c:pt>
                <c:pt idx="11">
                  <c:v>5.A</c:v>
                </c:pt>
                <c:pt idx="12">
                  <c:v>5.B</c:v>
                </c:pt>
              </c:strCache>
            </c:strRef>
          </c:cat>
          <c:val>
            <c:numRef>
              <c:f>Hárok1!$C$2:$C$14</c:f>
              <c:numCache>
                <c:formatCode>General</c:formatCode>
                <c:ptCount val="13"/>
                <c:pt idx="0">
                  <c:v>5</c:v>
                </c:pt>
                <c:pt idx="1">
                  <c:v>3</c:v>
                </c:pt>
                <c:pt idx="2">
                  <c:v>7</c:v>
                </c:pt>
                <c:pt idx="3">
                  <c:v>4</c:v>
                </c:pt>
                <c:pt idx="4">
                  <c:v>7</c:v>
                </c:pt>
                <c:pt idx="5">
                  <c:v>5</c:v>
                </c:pt>
                <c:pt idx="6">
                  <c:v>1</c:v>
                </c:pt>
                <c:pt idx="7">
                  <c:v>4</c:v>
                </c:pt>
                <c:pt idx="8">
                  <c:v>5</c:v>
                </c:pt>
                <c:pt idx="9">
                  <c:v>6</c:v>
                </c:pt>
                <c:pt idx="10">
                  <c:v>6</c:v>
                </c:pt>
                <c:pt idx="11">
                  <c:v>3</c:v>
                </c:pt>
                <c:pt idx="12">
                  <c:v>4</c:v>
                </c:pt>
              </c:numCache>
            </c:numRef>
          </c:val>
          <c:extLst xmlns:c16r2="http://schemas.microsoft.com/office/drawing/2015/06/chart">
            <c:ext xmlns:c16="http://schemas.microsoft.com/office/drawing/2014/chart" uri="{C3380CC4-5D6E-409C-BE32-E72D297353CC}">
              <c16:uniqueId val="{00000001-4A3D-47FE-993A-CB4D14B0E4D3}"/>
            </c:ext>
          </c:extLst>
        </c:ser>
        <c:shape val="box"/>
        <c:axId val="110783872"/>
        <c:axId val="110810240"/>
        <c:axId val="102928384"/>
      </c:bar3DChart>
      <c:catAx>
        <c:axId val="11078387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10810240"/>
        <c:crosses val="autoZero"/>
        <c:auto val="1"/>
        <c:lblAlgn val="ctr"/>
        <c:lblOffset val="100"/>
      </c:catAx>
      <c:valAx>
        <c:axId val="110810240"/>
        <c:scaling>
          <c:orientation val="minMax"/>
        </c:scaling>
        <c:axPos val="l"/>
        <c:majorGridlines>
          <c:spPr>
            <a:ln w="9525" cap="flat" cmpd="sng" algn="ctr">
              <a:solidFill>
                <a:schemeClr val="accent2">
                  <a:lumMod val="40000"/>
                  <a:lumOff val="60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10783872"/>
        <c:crosses val="autoZero"/>
        <c:crossBetween val="between"/>
      </c:valAx>
      <c:serAx>
        <c:axId val="102928384"/>
        <c:scaling>
          <c:orientation val="minMax"/>
        </c:scaling>
        <c:axPos val="b"/>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10810240"/>
        <c:crosses val="autoZero"/>
      </c:ser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4E8DD-826C-4130-B4F0-85692CCE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21589</TotalTime>
  <Pages>24</Pages>
  <Words>6310</Words>
  <Characters>35969</Characters>
  <Application>Microsoft Office Word</Application>
  <DocSecurity>0</DocSecurity>
  <Lines>299</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Ferko</cp:lastModifiedBy>
  <cp:revision>121</cp:revision>
  <cp:lastPrinted>2020-09-07T11:40:00Z</cp:lastPrinted>
  <dcterms:created xsi:type="dcterms:W3CDTF">2020-07-03T10:54:00Z</dcterms:created>
  <dcterms:modified xsi:type="dcterms:W3CDTF">2020-09-07T22:07:00Z</dcterms:modified>
</cp:coreProperties>
</file>