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CD" w:rsidRPr="00D14FD6" w:rsidRDefault="000E3BCD" w:rsidP="000E3BCD">
      <w:pPr>
        <w:spacing w:after="0" w:line="240" w:lineRule="auto"/>
        <w:jc w:val="both"/>
        <w:rPr>
          <w:rFonts w:cstheme="minorHAnsi"/>
          <w:b/>
          <w:bCs/>
        </w:rPr>
      </w:pPr>
      <w:r w:rsidRPr="00D14FD6">
        <w:rPr>
          <w:rFonts w:cstheme="minorHAnsi"/>
          <w:b/>
          <w:bCs/>
        </w:rPr>
        <w:t xml:space="preserve">Załącznik nr 1 </w:t>
      </w:r>
    </w:p>
    <w:p w:rsidR="000E3BCD" w:rsidRDefault="000E3BCD" w:rsidP="000E3BCD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 xml:space="preserve">do zarządzenia dyrektora Szkoły </w:t>
      </w:r>
      <w:r>
        <w:rPr>
          <w:rFonts w:cstheme="minorHAnsi"/>
        </w:rPr>
        <w:t>Podstawowej</w:t>
      </w:r>
    </w:p>
    <w:p w:rsidR="000E3BCD" w:rsidRPr="00D14FD6" w:rsidRDefault="000E3BCD" w:rsidP="000E3B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im. Orła Białego </w:t>
      </w:r>
      <w:r w:rsidRPr="00D14FD6">
        <w:rPr>
          <w:rFonts w:cstheme="minorHAnsi"/>
        </w:rPr>
        <w:t xml:space="preserve">w </w:t>
      </w:r>
      <w:proofErr w:type="spellStart"/>
      <w:r>
        <w:rPr>
          <w:rFonts w:cstheme="minorHAnsi"/>
        </w:rPr>
        <w:t>Borawem</w:t>
      </w:r>
      <w:proofErr w:type="spellEnd"/>
    </w:p>
    <w:p w:rsidR="000E3BCD" w:rsidRPr="00D14FD6" w:rsidRDefault="000E3BCD" w:rsidP="000E3BCD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>nr</w:t>
      </w:r>
      <w:r>
        <w:rPr>
          <w:rFonts w:cstheme="minorHAnsi"/>
        </w:rPr>
        <w:t xml:space="preserve"> 10/2020</w:t>
      </w:r>
    </w:p>
    <w:p w:rsidR="000E3BCD" w:rsidRDefault="000E3BCD" w:rsidP="000E3BCD">
      <w:pPr>
        <w:rPr>
          <w:b/>
          <w:bCs/>
          <w:sz w:val="28"/>
          <w:szCs w:val="28"/>
        </w:rPr>
      </w:pPr>
    </w:p>
    <w:p w:rsidR="00C14245" w:rsidRPr="003A39F6" w:rsidRDefault="00FC1BD6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7.6pt;margin-top:41.05pt;width:528.75pt;height:84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bookmarkStart w:id="0" w:name="_Hlk39645010"/>
      <w:r w:rsidR="00AB6C61">
        <w:rPr>
          <w:b/>
          <w:bCs/>
          <w:sz w:val="28"/>
          <w:szCs w:val="28"/>
        </w:rPr>
        <w:t xml:space="preserve"> </w:t>
      </w:r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</w:p>
    <w:p w:rsidR="00C14245" w:rsidRDefault="00C14245" w:rsidP="00C14245">
      <w:bookmarkStart w:id="1" w:name="_Hlk39445123"/>
      <w:bookmarkStart w:id="2" w:name="_Hlk39646787"/>
      <w:bookmarkEnd w:id="0"/>
      <w:bookmarkEnd w:id="1"/>
      <w:bookmarkEnd w:id="2"/>
    </w:p>
    <w:p w:rsidR="00C14245" w:rsidRDefault="00C14245" w:rsidP="00C14245"/>
    <w:p w:rsidR="00C14245" w:rsidRDefault="00C14245" w:rsidP="00C14245"/>
    <w:p w:rsidR="00C14245" w:rsidRDefault="00FC1BD6" w:rsidP="00C14245">
      <w:r>
        <w:rPr>
          <w:noProof/>
          <w:lang w:eastAsia="pl-PL"/>
        </w:rPr>
        <w:pict>
          <v:roundrect id="Prostokąt: zaokrąglone rogi 20" o:spid="_x0000_s1027" style="position:absolute;margin-left:22.15pt;margin-top:13.4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FC1BD6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54.2pt;margin-top:14.15pt;width:570.4pt;height:215.4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3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3"/>
                <w:p w:rsidR="002705E0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705E0">
                    <w:rPr>
                      <w:color w:val="000000" w:themeColor="text1"/>
                      <w:sz w:val="20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wystąpienia niepokojących objawów nie przyc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hodzą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kontaktują się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C1BD6">
                    <w:rPr>
                      <w:color w:val="000000" w:themeColor="text1"/>
                      <w:sz w:val="20"/>
                      <w:szCs w:val="20"/>
                    </w:rPr>
                    <w:t>się</w:t>
                  </w:r>
                  <w:proofErr w:type="spellEnd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telefonicznie ze stacją sanitarno- epidemiologiczną, oddziałem zakaźnym, a w razie pogarszania się stanu zdrowia 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dzwonią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po karetkę pogotowia lub pod nr 999/ 112/ i koniecznie </w:t>
                  </w:r>
                  <w:r w:rsidR="005D4D36">
                    <w:rPr>
                      <w:color w:val="000000" w:themeColor="text1"/>
                      <w:sz w:val="20"/>
                      <w:szCs w:val="20"/>
                    </w:rPr>
                    <w:t>inf</w:t>
                  </w:r>
                  <w:r w:rsidR="00072806">
                    <w:rPr>
                      <w:color w:val="000000" w:themeColor="text1"/>
                      <w:sz w:val="20"/>
                      <w:szCs w:val="20"/>
                    </w:rPr>
                    <w:t>ormują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, że mogą być zakażeni </w:t>
                  </w:r>
                  <w:proofErr w:type="spellStart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korona wirusem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ED6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="0078346A">
                    <w:rPr>
                      <w:color w:val="000000" w:themeColor="text1"/>
                      <w:sz w:val="20"/>
                      <w:szCs w:val="20"/>
                    </w:rPr>
                    <w:t>, tzw. izolatce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muszą używać środków ochrony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E148C9" w:rsidRDefault="00EB28F6" w:rsidP="00C142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FC1BD6" w:rsidP="00C14245">
      <w:r>
        <w:rPr>
          <w:noProof/>
          <w:lang w:eastAsia="pl-PL"/>
        </w:rPr>
        <w:pict>
          <v:roundrect id="Prostokąt: zaokrąglone rogi 19" o:spid="_x0000_s1029" style="position:absolute;margin-left:43.25pt;margin-top:6.6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F393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B43FE0" w:rsidRDefault="00FC1BD6" w:rsidP="00C14245">
      <w:r>
        <w:rPr>
          <w:noProof/>
          <w:lang w:eastAsia="pl-PL"/>
        </w:rPr>
        <w:pict>
          <v:roundrect id="Prostokąt: zaokrąglone rogi 2" o:spid="_x0000_s1030" style="position:absolute;margin-left:-54.2pt;margin-top:13.6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<v:stroke joinstyle="miter"/>
            <v:textbox>
              <w:txbxContent>
                <w:p w:rsidR="00CB5095" w:rsidRPr="00571BEE" w:rsidRDefault="00FC06BC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C</w:t>
                  </w:r>
                  <w:r w:rsidR="00CB5095"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B509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B43FE0" w:rsidRDefault="00CB654A" w:rsidP="00CB654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FC1BD6" w:rsidP="00C14245">
      <w:pPr>
        <w:tabs>
          <w:tab w:val="center" w:pos="4536"/>
        </w:tabs>
      </w:pPr>
      <w:r>
        <w:rPr>
          <w:noProof/>
          <w:lang w:eastAsia="pl-PL"/>
        </w:rPr>
        <w:pict>
          <v:rect id="Prostokąt 11" o:spid="_x0000_s1031" style="position:absolute;margin-left:227.7pt;margin-top:6.55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5" o:spid="_x0000_s1032" style="position:absolute;margin-left:-49.85pt;margin-top:6.5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FC1BD6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8" o:spid="_x0000_s1033" style="position:absolute;margin-left:-54.2pt;margin-top:11.15pt;width:572.2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dyrektor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>i zachowuje ją w dokumentacji przedszkola</w:t>
                  </w:r>
                  <w:r w:rsidR="00FC1B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FC1BD6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6" o:spid="_x0000_s1034" style="position:absolute;margin-left:59.5pt;margin-top:6.65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3B35DF" w:rsidP="003B35D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645121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</w:p>
                <w:bookmarkEnd w:id="4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FC1BD6" w:rsidP="00934BFD">
      <w:r>
        <w:rPr>
          <w:noProof/>
          <w:lang w:eastAsia="pl-PL"/>
        </w:rPr>
        <w:pict>
          <v:roundrect id="Prostokąt: zaokrąglone rogi 14" o:spid="_x0000_s1035" style="position:absolute;margin-left:-54.2pt;margin-top:9.15pt;width:576.8pt;height:140.5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<v:stroke joinstyle="miter"/>
            <v:textbox>
              <w:txbxContent>
                <w:p w:rsidR="00C14245" w:rsidRDefault="0092369C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proofErr w:type="spellStart"/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zdejmujemaseczkę</w:t>
                  </w:r>
                  <w:proofErr w:type="spellEnd"/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</w:t>
                  </w:r>
                  <w:proofErr w:type="spellStart"/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Obszar</w:t>
                  </w:r>
                  <w:proofErr w:type="spellEnd"/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bookmarkStart w:id="5" w:name="_GoBack"/>
                  <w:bookmarkEnd w:id="5"/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03131B" w:rsidP="00C142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BCD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610E8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56B5F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6E03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B6C61"/>
    <w:rsid w:val="00AC13FE"/>
    <w:rsid w:val="00AC46BD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138A4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631F3"/>
    <w:rsid w:val="00FA4DCA"/>
    <w:rsid w:val="00FB003E"/>
    <w:rsid w:val="00FB1557"/>
    <w:rsid w:val="00FC06BC"/>
    <w:rsid w:val="00FC0BEB"/>
    <w:rsid w:val="00FC1BD6"/>
    <w:rsid w:val="00FC5154"/>
    <w:rsid w:val="00FD6BAC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Użytkownik systemu Windows</cp:lastModifiedBy>
  <cp:revision>2</cp:revision>
  <dcterms:created xsi:type="dcterms:W3CDTF">2020-08-31T08:53:00Z</dcterms:created>
  <dcterms:modified xsi:type="dcterms:W3CDTF">2020-08-31T08:53:00Z</dcterms:modified>
</cp:coreProperties>
</file>